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УТВЕРЖДАЮ: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Федерации профсоюзов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Н.Н. Дегтярев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___________________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____ апреля 2023 г.</w:t>
      </w: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83" w:rsidRPr="00FD3A83" w:rsidRDefault="00FD3A83" w:rsidP="00FD3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A83">
        <w:rPr>
          <w:rFonts w:ascii="Times New Roman" w:eastAsia="Times New Roman" w:hAnsi="Times New Roman" w:cs="Times New Roman"/>
          <w:b/>
          <w:bCs/>
          <w:color w:val="000000"/>
          <w:spacing w:val="-3"/>
          <w:w w:val="120"/>
          <w:sz w:val="28"/>
          <w:szCs w:val="28"/>
          <w:lang w:eastAsia="ru-RU"/>
        </w:rPr>
        <w:t>ПОЛОЖЕНИЕ</w:t>
      </w: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Республиканского конкурса </w:t>
      </w: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профсоюзных видеороликов «Мой, твой, наш Первомай» </w:t>
      </w: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A8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среди первичных профсоюзных организаций Республики Саха (Якутия),</w:t>
      </w: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D3A8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посвященного</w:t>
      </w:r>
      <w:proofErr w:type="gramEnd"/>
      <w:r w:rsidRPr="00FD3A8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Первомайской акции профсоюзов </w:t>
      </w:r>
    </w:p>
    <w:p w:rsidR="00FD3A83" w:rsidRPr="00FD3A83" w:rsidRDefault="00FD3A83" w:rsidP="00FD3A8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83" w:rsidRPr="00FD3A83" w:rsidRDefault="00FD3A83" w:rsidP="00FD3A8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3A83" w:rsidRPr="00FD3A83" w:rsidRDefault="00FD3A83" w:rsidP="00FD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Республиканский конкурс профсоюзных видеороликов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«Мой, твой, наш Первомай»</w:t>
      </w:r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первичных профсоюзных организаций Р</w:t>
      </w:r>
      <w:proofErr w:type="gramStart"/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r w:rsidRPr="00F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акции профсоюзов (далее Конкурс) проводится Федерацией профсоюзов Республики Саха (Якутия). Данное положение </w:t>
      </w:r>
      <w:r w:rsidRPr="00FD3A83">
        <w:rPr>
          <w:rFonts w:ascii="Times New Roman" w:hAnsi="Times New Roman" w:cs="Times New Roman"/>
          <w:sz w:val="28"/>
          <w:szCs w:val="28"/>
        </w:rPr>
        <w:t>устанавливает основные требования и порядок проведения Конкурса.</w:t>
      </w:r>
    </w:p>
    <w:p w:rsidR="00FD3A83" w:rsidRPr="00FD3A83" w:rsidRDefault="00FD3A83" w:rsidP="00FD3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83" w:rsidRPr="00FD3A83" w:rsidRDefault="00FD3A83" w:rsidP="00FD3A8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A83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конкурса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rStyle w:val="a3"/>
          <w:color w:val="000000"/>
          <w:sz w:val="28"/>
          <w:szCs w:val="28"/>
        </w:rPr>
        <w:t> </w:t>
      </w:r>
      <w:r w:rsidRPr="00FD3A83">
        <w:rPr>
          <w:color w:val="000000"/>
          <w:sz w:val="28"/>
          <w:szCs w:val="28"/>
        </w:rPr>
        <w:t>2.1. Цели конкурса: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наглядное сопровождение проведения Первомайских мероприятий 2023 года;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-   привлечение внимания членов </w:t>
      </w:r>
      <w:proofErr w:type="gramStart"/>
      <w:r w:rsidRPr="00FD3A83">
        <w:rPr>
          <w:color w:val="000000"/>
          <w:sz w:val="28"/>
          <w:szCs w:val="28"/>
        </w:rPr>
        <w:t>профсоюза</w:t>
      </w:r>
      <w:proofErr w:type="gramEnd"/>
      <w:r w:rsidRPr="00FD3A83">
        <w:rPr>
          <w:color w:val="000000"/>
          <w:sz w:val="28"/>
          <w:szCs w:val="28"/>
        </w:rPr>
        <w:t xml:space="preserve"> к злободневным проблемам работающих Республики Саха (Якутия);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пропаганда профсоюзного движения, активизация участия членов профсоюзов в защите трудовых, профессиональных прав и социально- экономических интересов работников;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информирование населения о деятельности профсоюзов России и Республики Саха (Якутия);</w:t>
      </w:r>
    </w:p>
    <w:p w:rsid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привлечение внимания к всеобщей значимости профсоюзов, их защитных функций, укрепление связей между организациями профсоюзов</w:t>
      </w:r>
      <w:r>
        <w:rPr>
          <w:color w:val="000000"/>
          <w:sz w:val="28"/>
          <w:szCs w:val="28"/>
        </w:rPr>
        <w:t>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сплочение трудовых коллективов в День Весны и Труда.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lastRenderedPageBreak/>
        <w:t>2.2. Задачи конкурса: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наглядная демонстрация </w:t>
      </w:r>
      <w:r>
        <w:rPr>
          <w:color w:val="000000"/>
          <w:sz w:val="28"/>
          <w:szCs w:val="28"/>
        </w:rPr>
        <w:t>организации п</w:t>
      </w:r>
      <w:r w:rsidRPr="00FD3A83">
        <w:rPr>
          <w:color w:val="000000"/>
          <w:sz w:val="28"/>
          <w:szCs w:val="28"/>
        </w:rPr>
        <w:t>ервомайских мероприятий</w:t>
      </w:r>
      <w:r>
        <w:rPr>
          <w:color w:val="000000"/>
          <w:sz w:val="28"/>
          <w:szCs w:val="28"/>
        </w:rPr>
        <w:t xml:space="preserve"> в трудовых коллективах Республики Саха (Якутия)</w:t>
      </w:r>
      <w:r w:rsidRPr="00FD3A83">
        <w:rPr>
          <w:color w:val="000000"/>
          <w:sz w:val="28"/>
          <w:szCs w:val="28"/>
        </w:rPr>
        <w:t>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формирование членами профсоюза общего видения участия профсоюза в решении проблем работающих Республики Саха (Якутия);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формирование имиджа профсоюзов как движущей силы в решении проблем трудящихся;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привлечение интереса широкого круга лиц к профсоюзной работе;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формирование активной профсоюзной позиции;</w:t>
      </w:r>
    </w:p>
    <w:p w:rsidR="00FD3A83" w:rsidRPr="00FD3A83" w:rsidRDefault="00FD3A83" w:rsidP="00FD3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A83">
        <w:rPr>
          <w:rFonts w:ascii="Times New Roman" w:hAnsi="Times New Roman" w:cs="Times New Roman"/>
          <w:color w:val="000000"/>
          <w:sz w:val="28"/>
          <w:szCs w:val="28"/>
        </w:rPr>
        <w:t>- пропаганда созидательного и достойного труда.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-   определение лучших профсоюзных видеороликов об организации в трудовых коллективах Республики Саха (Якутия) первомайской акции профсоюзов. </w:t>
      </w:r>
    </w:p>
    <w:p w:rsidR="00FD3A83" w:rsidRPr="00FD3A83" w:rsidRDefault="00FD3A83" w:rsidP="00FD3A83">
      <w:pPr>
        <w:pStyle w:val="1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3.   Участники конкурса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rStyle w:val="a3"/>
          <w:color w:val="000000"/>
          <w:sz w:val="28"/>
          <w:szCs w:val="28"/>
        </w:rPr>
        <w:t> </w:t>
      </w:r>
      <w:r w:rsidRPr="00FD3A83">
        <w:rPr>
          <w:color w:val="000000"/>
          <w:sz w:val="28"/>
          <w:szCs w:val="28"/>
        </w:rPr>
        <w:t>3.1. В конкурсе могут принимать участие первичные профсоюзные организации, входящие в состав членских организаций Федерации профсоюзов Республики Саха (Якутия).</w:t>
      </w:r>
    </w:p>
    <w:p w:rsidR="00FD3A83" w:rsidRPr="00FD3A83" w:rsidRDefault="00FD3A83" w:rsidP="00FD3A83">
      <w:pPr>
        <w:pStyle w:val="1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4.   Порядок и условия проведения конкурса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rStyle w:val="a3"/>
          <w:color w:val="000000"/>
          <w:sz w:val="28"/>
          <w:szCs w:val="28"/>
        </w:rPr>
        <w:t> </w:t>
      </w:r>
      <w:r w:rsidRPr="00FD3A83">
        <w:rPr>
          <w:color w:val="000000"/>
          <w:sz w:val="28"/>
          <w:szCs w:val="28"/>
        </w:rPr>
        <w:t xml:space="preserve">4.1 Конкурс первомайских видеороликов «Мой, твой, наш Первомай» проводится с 01 по 05 мая 2023 года. 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4.2. Предметом конкурса являются видеоролики хронометражем не более 3 (трех) минут, содержащие информацию и видеоряд о проведении в трудовых коллективах Республики Саха (Якутия) первомайской акции профсоюзов.  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4.3. Видеоролики должны содержать в себе информацию о проведении</w:t>
      </w:r>
      <w:r>
        <w:rPr>
          <w:color w:val="000000"/>
          <w:sz w:val="28"/>
          <w:szCs w:val="28"/>
        </w:rPr>
        <w:t xml:space="preserve"> в трудовых коллективах </w:t>
      </w:r>
      <w:r w:rsidRPr="00FD3A83">
        <w:rPr>
          <w:color w:val="000000"/>
          <w:sz w:val="28"/>
          <w:szCs w:val="28"/>
        </w:rPr>
        <w:t>первомайской акции профсоюзов по рекомендованным Президиумом Федерации профсоюзов Республики Саха (Якутия)  формам: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 собрания в трудовых коллективах;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 организация гуманитарных акций в поддержку участников специальной военной операции;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 проведение праздников Труда в трудовых коллективах;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lastRenderedPageBreak/>
        <w:t>- использование в</w:t>
      </w:r>
      <w:r>
        <w:rPr>
          <w:color w:val="000000"/>
          <w:sz w:val="28"/>
          <w:szCs w:val="28"/>
        </w:rPr>
        <w:t xml:space="preserve"> первомайских</w:t>
      </w:r>
      <w:r w:rsidRPr="00FD3A83">
        <w:rPr>
          <w:color w:val="000000"/>
          <w:sz w:val="28"/>
          <w:szCs w:val="28"/>
        </w:rPr>
        <w:t xml:space="preserve"> акциях рекомендованных Федерацией профсоюзов Республики Саха (Якутия) первомайских лозунгов (приложение 1).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4.4. Для участия в конкурсе участники представляют заявку в произвольной форме, в которой указываются название первичной профсоюзной организации и ссылка на видеоролик в Облаке </w:t>
      </w:r>
      <w:r w:rsidRPr="00FD3A83">
        <w:rPr>
          <w:color w:val="000000"/>
          <w:sz w:val="28"/>
          <w:szCs w:val="28"/>
          <w:lang w:val="en-US"/>
        </w:rPr>
        <w:t>Mail</w:t>
      </w:r>
      <w:r w:rsidRPr="00FD3A83">
        <w:rPr>
          <w:color w:val="000000"/>
          <w:sz w:val="28"/>
          <w:szCs w:val="28"/>
        </w:rPr>
        <w:t>.</w:t>
      </w:r>
      <w:proofErr w:type="spellStart"/>
      <w:r w:rsidRPr="00FD3A83">
        <w:rPr>
          <w:color w:val="000000"/>
          <w:sz w:val="28"/>
          <w:szCs w:val="28"/>
          <w:lang w:val="en-US"/>
        </w:rPr>
        <w:t>ru</w:t>
      </w:r>
      <w:proofErr w:type="spellEnd"/>
      <w:r w:rsidRPr="00FD3A83">
        <w:rPr>
          <w:color w:val="000000"/>
          <w:sz w:val="28"/>
          <w:szCs w:val="28"/>
        </w:rPr>
        <w:t xml:space="preserve"> или ссылка на </w:t>
      </w:r>
      <w:proofErr w:type="spellStart"/>
      <w:r w:rsidRPr="00FD3A83">
        <w:rPr>
          <w:color w:val="000000"/>
          <w:sz w:val="28"/>
          <w:szCs w:val="28"/>
          <w:lang w:val="en-US"/>
        </w:rPr>
        <w:t>Yandex</w:t>
      </w:r>
      <w:proofErr w:type="spellEnd"/>
      <w:r w:rsidRPr="00FD3A83">
        <w:rPr>
          <w:color w:val="000000"/>
          <w:sz w:val="28"/>
          <w:szCs w:val="28"/>
        </w:rPr>
        <w:t xml:space="preserve"> диске.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4.5. На Конкурс предоставляются соответствующие тематике конкурса видеоролики, снятые (созданные) любыми доступными средствами, также созданные из фотографий и нарезок из нескольих видеороликов.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4.6. Требуемый формат видео: </w:t>
      </w:r>
      <w:proofErr w:type="gramStart"/>
      <w:r w:rsidRPr="00FD3A83">
        <w:rPr>
          <w:color w:val="000000"/>
          <w:sz w:val="28"/>
          <w:szCs w:val="28"/>
          <w:lang w:val="en-US"/>
        </w:rPr>
        <w:t>AVI</w:t>
      </w:r>
      <w:r w:rsidRPr="00FD3A83">
        <w:rPr>
          <w:color w:val="000000"/>
          <w:sz w:val="28"/>
          <w:szCs w:val="28"/>
        </w:rPr>
        <w:t>, минимальное разрешение видеоролика – 1920-1080.</w:t>
      </w:r>
      <w:proofErr w:type="gramEnd"/>
    </w:p>
    <w:p w:rsidR="00FD3A83" w:rsidRPr="00FD3A83" w:rsidRDefault="00FD3A83" w:rsidP="00FD3A83">
      <w:pPr>
        <w:pStyle w:val="a5"/>
        <w:jc w:val="both"/>
        <w:rPr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4.7. </w:t>
      </w:r>
      <w:r w:rsidRPr="00FD3A83">
        <w:rPr>
          <w:sz w:val="28"/>
          <w:szCs w:val="28"/>
        </w:rPr>
        <w:t xml:space="preserve">Предоставляемая на конкурс работа, ее содержание, сюжет, действия сценических лиц и персонажей не должны противоречить законодательству Российской Федерации и нормам авторского права. </w:t>
      </w:r>
    </w:p>
    <w:p w:rsidR="00FD3A83" w:rsidRPr="00FD3A83" w:rsidRDefault="00FD3A83" w:rsidP="00FD3A83">
      <w:pPr>
        <w:pStyle w:val="3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  <w:r w:rsidRPr="00FD3A83">
        <w:rPr>
          <w:sz w:val="28"/>
          <w:szCs w:val="28"/>
        </w:rPr>
        <w:t>4.8. Направляя работы на конкурс, автор автоматически дает согласие на использование его работ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4.9 . Прием заявок и ссылок на конкурсные материалы осуществляется Федерацией профсоюзов Республики Саха (Якутия) на электронный адрес: </w:t>
      </w:r>
      <w:hyperlink r:id="rId6" w:history="1">
        <w:r w:rsidRPr="00FD3A83">
          <w:rPr>
            <w:rStyle w:val="a4"/>
            <w:sz w:val="28"/>
            <w:szCs w:val="28"/>
            <w:lang w:val="en-US"/>
          </w:rPr>
          <w:t>sakhaprof</w:t>
        </w:r>
        <w:r w:rsidRPr="00FD3A83">
          <w:rPr>
            <w:rStyle w:val="a4"/>
            <w:sz w:val="28"/>
            <w:szCs w:val="28"/>
          </w:rPr>
          <w:t>@</w:t>
        </w:r>
        <w:r w:rsidRPr="00FD3A83">
          <w:rPr>
            <w:rStyle w:val="a4"/>
            <w:sz w:val="28"/>
            <w:szCs w:val="28"/>
            <w:lang w:val="en-US"/>
          </w:rPr>
          <w:t>mail</w:t>
        </w:r>
        <w:r w:rsidRPr="00FD3A83">
          <w:rPr>
            <w:rStyle w:val="a4"/>
            <w:sz w:val="28"/>
            <w:szCs w:val="28"/>
          </w:rPr>
          <w:t>.</w:t>
        </w:r>
        <w:r w:rsidRPr="00FD3A83">
          <w:rPr>
            <w:rStyle w:val="a4"/>
            <w:sz w:val="28"/>
            <w:szCs w:val="28"/>
            <w:lang w:val="en-US"/>
          </w:rPr>
          <w:t>ru</w:t>
        </w:r>
      </w:hyperlink>
      <w:r w:rsidRPr="00FD3A83">
        <w:rPr>
          <w:color w:val="000000"/>
          <w:sz w:val="28"/>
          <w:szCs w:val="28"/>
        </w:rPr>
        <w:t xml:space="preserve"> или через социальные сети </w:t>
      </w:r>
      <w:r w:rsidRPr="00FD3A83">
        <w:rPr>
          <w:color w:val="000000"/>
          <w:sz w:val="28"/>
          <w:szCs w:val="28"/>
          <w:lang w:val="en-US"/>
        </w:rPr>
        <w:t>Telegram</w:t>
      </w:r>
      <w:r w:rsidRPr="00FD3A83">
        <w:rPr>
          <w:color w:val="000000"/>
          <w:sz w:val="28"/>
          <w:szCs w:val="28"/>
        </w:rPr>
        <w:t xml:space="preserve"> и WhatsApp по номеру +7-984-101-75-24 с обязательной пометкой «Конкурс видеороликов». </w:t>
      </w:r>
      <w:r>
        <w:rPr>
          <w:color w:val="000000"/>
          <w:sz w:val="28"/>
          <w:szCs w:val="28"/>
        </w:rPr>
        <w:t>М</w:t>
      </w:r>
      <w:r w:rsidRPr="00FD3A83">
        <w:rPr>
          <w:color w:val="000000"/>
          <w:sz w:val="28"/>
          <w:szCs w:val="28"/>
        </w:rPr>
        <w:t xml:space="preserve">атериалы принимаются до 03 мая 2023 года включительно. 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4.10. По мере поступления конкурсных материалов видеоролики будут размещены в официальном канале Федерации профсоюзов Республики Саха (Якутия) в Телеграм. 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 </w:t>
      </w:r>
    </w:p>
    <w:p w:rsidR="00FD3A83" w:rsidRPr="00FD3A83" w:rsidRDefault="00FD3A83" w:rsidP="00FD3A83">
      <w:pPr>
        <w:pStyle w:val="1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5.   Подведение итогов конкурса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rStyle w:val="a3"/>
          <w:color w:val="000000"/>
          <w:sz w:val="28"/>
          <w:szCs w:val="28"/>
        </w:rPr>
        <w:t> </w:t>
      </w:r>
      <w:r w:rsidRPr="00FD3A83">
        <w:rPr>
          <w:color w:val="000000"/>
          <w:sz w:val="28"/>
          <w:szCs w:val="28"/>
        </w:rPr>
        <w:t>5.1  Подведение итогов конкурса осуществляется Оргкомитетом Федерации профсоюзов Республики Саха (Якутия).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5.2  Конкурс проводится в один этап.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5.3  Критерии оценки работ: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lastRenderedPageBreak/>
        <w:t>-   соответствие задачам конкурса;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оригинальность;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   креативность;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 xml:space="preserve">- массовость участия членов трудового коллектива в первомайской акции профсоюзов. </w:t>
      </w:r>
    </w:p>
    <w:p w:rsidR="00FD3A83" w:rsidRPr="00FD3A83" w:rsidRDefault="00FD3A83" w:rsidP="00FD3A83">
      <w:pPr>
        <w:pStyle w:val="3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  <w:r w:rsidRPr="00FD3A83">
        <w:rPr>
          <w:sz w:val="28"/>
          <w:szCs w:val="28"/>
        </w:rPr>
        <w:t>- техническая реализация: качество съемки, записи и монтажа, представленных материалов;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5.4. По итогам рассмотрения конкурсных заявок Оргкомитет присуждает участникам 1, 2 и 3 места. Также одно призовое место будет определено по итогам голосования на канале Федерации профсоюзов Республики Саха (Якутия) в Телеграм. Голосование в Телеграм-канале состоится 04 мая 2023 года с 11-00 ч. по 18-00 ч.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5.5</w:t>
      </w:r>
      <w:r>
        <w:rPr>
          <w:color w:val="000000"/>
          <w:sz w:val="28"/>
          <w:szCs w:val="28"/>
        </w:rPr>
        <w:t>.</w:t>
      </w:r>
      <w:r w:rsidRPr="00FD3A83">
        <w:rPr>
          <w:color w:val="000000"/>
          <w:sz w:val="28"/>
          <w:szCs w:val="28"/>
        </w:rPr>
        <w:t xml:space="preserve"> Информация о победителях конкурса будет объявлена 05 мая 2023 года путем размещения на официальном сайте и в Телеграм-канале Федерации профсоюзов Республики Саха (Якутия).  </w:t>
      </w:r>
    </w:p>
    <w:p w:rsidR="00FD3A83" w:rsidRPr="00FD3A83" w:rsidRDefault="00FD3A83" w:rsidP="00FD3A83">
      <w:pPr>
        <w:pStyle w:val="1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6.   Награждение победителей конкурса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rStyle w:val="a3"/>
          <w:color w:val="000000"/>
          <w:sz w:val="28"/>
          <w:szCs w:val="28"/>
        </w:rPr>
        <w:t> </w:t>
      </w:r>
      <w:r w:rsidRPr="00FD3A83">
        <w:rPr>
          <w:color w:val="000000"/>
          <w:sz w:val="28"/>
          <w:szCs w:val="28"/>
        </w:rPr>
        <w:t>6.1  Победители конкурса лозунгов «Первомай-2023» награждаются сертификатами на получение денежной премии в размере: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1 место – 30 000 (тридцать тысяч) рублей;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2 место – 20 000 (двадцать тысяч) рублей;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-   3 место – 10 000 (десять тысяч) рублей.</w:t>
      </w:r>
    </w:p>
    <w:p w:rsidR="00FD3A83" w:rsidRPr="00FD3A83" w:rsidRDefault="00FD3A83" w:rsidP="00FD3A83">
      <w:pPr>
        <w:pStyle w:val="a5"/>
        <w:jc w:val="both"/>
        <w:rPr>
          <w:color w:val="000000"/>
          <w:sz w:val="28"/>
          <w:szCs w:val="28"/>
        </w:rPr>
      </w:pPr>
      <w:r w:rsidRPr="00FD3A83">
        <w:rPr>
          <w:color w:val="000000"/>
          <w:sz w:val="28"/>
          <w:szCs w:val="28"/>
        </w:rPr>
        <w:t>Победителю голосования в Телеграм-канале Федерации профсоюзов Р</w:t>
      </w:r>
      <w:proofErr w:type="gramStart"/>
      <w:r w:rsidRPr="00FD3A83">
        <w:rPr>
          <w:color w:val="000000"/>
          <w:sz w:val="28"/>
          <w:szCs w:val="28"/>
        </w:rPr>
        <w:t>С(</w:t>
      </w:r>
      <w:proofErr w:type="gramEnd"/>
      <w:r w:rsidRPr="00FD3A83">
        <w:rPr>
          <w:color w:val="000000"/>
          <w:sz w:val="28"/>
          <w:szCs w:val="28"/>
        </w:rPr>
        <w:t xml:space="preserve">Я) – 10 000 (десять тысяч) рублей.  </w:t>
      </w:r>
    </w:p>
    <w:p w:rsidR="00FD3A83" w:rsidRPr="00FD3A83" w:rsidRDefault="00FD3A83" w:rsidP="00FD3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DAE" w:rsidRDefault="00FD3A83">
      <w:pPr>
        <w:rPr>
          <w:rFonts w:ascii="Times New Roman" w:hAnsi="Times New Roman" w:cs="Times New Roman"/>
          <w:sz w:val="28"/>
          <w:szCs w:val="28"/>
        </w:rPr>
      </w:pPr>
    </w:p>
    <w:p w:rsidR="00FD3A83" w:rsidRDefault="00FD3A83">
      <w:pPr>
        <w:rPr>
          <w:rFonts w:ascii="Times New Roman" w:hAnsi="Times New Roman" w:cs="Times New Roman"/>
          <w:sz w:val="28"/>
          <w:szCs w:val="28"/>
        </w:rPr>
      </w:pPr>
    </w:p>
    <w:p w:rsidR="00FD3A83" w:rsidRDefault="00FD3A83">
      <w:pPr>
        <w:rPr>
          <w:rFonts w:ascii="Times New Roman" w:hAnsi="Times New Roman" w:cs="Times New Roman"/>
          <w:sz w:val="28"/>
          <w:szCs w:val="28"/>
        </w:rPr>
      </w:pPr>
    </w:p>
    <w:p w:rsidR="00FD3A83" w:rsidRDefault="00FD3A83">
      <w:pPr>
        <w:rPr>
          <w:rFonts w:ascii="Times New Roman" w:hAnsi="Times New Roman" w:cs="Times New Roman"/>
          <w:sz w:val="28"/>
          <w:szCs w:val="28"/>
        </w:rPr>
      </w:pPr>
    </w:p>
    <w:p w:rsidR="00FD3A83" w:rsidRDefault="00FD3A83">
      <w:pPr>
        <w:rPr>
          <w:rFonts w:ascii="Times New Roman" w:hAnsi="Times New Roman" w:cs="Times New Roman"/>
          <w:sz w:val="28"/>
          <w:szCs w:val="28"/>
        </w:rPr>
      </w:pP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 xml:space="preserve">профсоюзных видеороликов 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>«Мой, твой, наш Первомай»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 xml:space="preserve"> среди первичных профсоюзных организаций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A83">
        <w:rPr>
          <w:rFonts w:ascii="Times New Roman" w:hAnsi="Times New Roman" w:cs="Times New Roman"/>
          <w:sz w:val="24"/>
          <w:szCs w:val="24"/>
        </w:rPr>
        <w:t xml:space="preserve"> Республики Саха (Якутия), </w:t>
      </w:r>
    </w:p>
    <w:p w:rsidR="00FD3A83" w:rsidRPr="00FD3A83" w:rsidRDefault="00FD3A83" w:rsidP="00FD3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3A8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FD3A83">
        <w:rPr>
          <w:rFonts w:ascii="Times New Roman" w:hAnsi="Times New Roman" w:cs="Times New Roman"/>
          <w:sz w:val="24"/>
          <w:szCs w:val="24"/>
        </w:rPr>
        <w:t xml:space="preserve"> первомайской акции профсоюзов</w:t>
      </w:r>
    </w:p>
    <w:p w:rsidR="00FD3A83" w:rsidRDefault="00FD3A83" w:rsidP="00FD3A83">
      <w:pPr>
        <w:spacing w:after="0"/>
        <w:ind w:firstLine="5103"/>
      </w:pPr>
    </w:p>
    <w:p w:rsidR="00FD3A83" w:rsidRPr="00FD3A83" w:rsidRDefault="00FD3A83" w:rsidP="00FD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83">
        <w:rPr>
          <w:rFonts w:ascii="Times New Roman" w:hAnsi="Times New Roman" w:cs="Times New Roman"/>
          <w:b/>
          <w:sz w:val="28"/>
          <w:szCs w:val="28"/>
        </w:rPr>
        <w:t>Основные лозунги для Первомайской акции профсоюзов                                                                     в 2023 году: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Защита интересов человека труда = защита интересов государства!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Главная задача социального государства – защита человека труда!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A83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FD3A83">
        <w:rPr>
          <w:rFonts w:ascii="Times New Roman" w:hAnsi="Times New Roman" w:cs="Times New Roman"/>
          <w:sz w:val="28"/>
          <w:szCs w:val="28"/>
        </w:rPr>
        <w:t xml:space="preserve"> соцпартнерство – стабильность в стране!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Отраслевые соглашения и коллективные договоры –                                         закон для работодателя!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Даешь регулярную индексацию зарплаты!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Госзаказы – только социально ориентированным работодателям!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Профсоюз в каждую организацию!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Без колдоговора – нет профсоюза!</w:t>
      </w:r>
    </w:p>
    <w:p w:rsidR="00FD3A83" w:rsidRPr="00FD3A83" w:rsidRDefault="00FD3A83" w:rsidP="00FD3A83">
      <w:pPr>
        <w:pStyle w:val="a7"/>
        <w:spacing w:after="360" w:line="7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3A83">
        <w:rPr>
          <w:rFonts w:ascii="Times New Roman" w:hAnsi="Times New Roman" w:cs="Times New Roman"/>
          <w:sz w:val="28"/>
          <w:szCs w:val="28"/>
        </w:rPr>
        <w:t>Рост зарплат выше роста цен</w:t>
      </w:r>
      <w:bookmarkStart w:id="0" w:name="_GoBack"/>
      <w:bookmarkEnd w:id="0"/>
      <w:r w:rsidRPr="00FD3A83">
        <w:rPr>
          <w:rFonts w:ascii="Times New Roman" w:hAnsi="Times New Roman" w:cs="Times New Roman"/>
          <w:sz w:val="28"/>
          <w:szCs w:val="28"/>
        </w:rPr>
        <w:t>!</w:t>
      </w:r>
    </w:p>
    <w:p w:rsidR="00FD3A83" w:rsidRPr="00FD3A83" w:rsidRDefault="00FD3A83">
      <w:pPr>
        <w:rPr>
          <w:rFonts w:ascii="Times New Roman" w:hAnsi="Times New Roman" w:cs="Times New Roman"/>
          <w:sz w:val="28"/>
          <w:szCs w:val="28"/>
        </w:rPr>
      </w:pPr>
    </w:p>
    <w:sectPr w:rsidR="00FD3A83" w:rsidRPr="00FD3A83" w:rsidSect="00E3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3543"/>
    <w:multiLevelType w:val="multilevel"/>
    <w:tmpl w:val="709A4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83"/>
    <w:rsid w:val="0004199F"/>
    <w:rsid w:val="001B7C3B"/>
    <w:rsid w:val="00387413"/>
    <w:rsid w:val="00403A11"/>
    <w:rsid w:val="00424820"/>
    <w:rsid w:val="00612BEE"/>
    <w:rsid w:val="00E32ABE"/>
    <w:rsid w:val="00F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3"/>
  </w:style>
  <w:style w:type="paragraph" w:styleId="1">
    <w:name w:val="heading 1"/>
    <w:basedOn w:val="a"/>
    <w:link w:val="10"/>
    <w:uiPriority w:val="9"/>
    <w:qFormat/>
    <w:rsid w:val="00FD3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D3A83"/>
    <w:rPr>
      <w:b/>
      <w:bCs/>
    </w:rPr>
  </w:style>
  <w:style w:type="character" w:styleId="a4">
    <w:name w:val="Hyperlink"/>
    <w:basedOn w:val="a0"/>
    <w:uiPriority w:val="99"/>
    <w:semiHidden/>
    <w:unhideWhenUsed/>
    <w:rsid w:val="00FD3A83"/>
    <w:rPr>
      <w:color w:val="0000FF"/>
      <w:u w:val="single"/>
    </w:rPr>
  </w:style>
  <w:style w:type="paragraph" w:customStyle="1" w:styleId="paragraph">
    <w:name w:val="paragraph"/>
    <w:basedOn w:val="a"/>
    <w:rsid w:val="00FD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3A83"/>
  </w:style>
  <w:style w:type="paragraph" w:styleId="a5">
    <w:name w:val="Normal (Web)"/>
    <w:basedOn w:val="a"/>
    <w:uiPriority w:val="99"/>
    <w:unhideWhenUsed/>
    <w:rsid w:val="00FD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locked/>
    <w:rsid w:val="00FD3A83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D3A83"/>
    <w:pPr>
      <w:shd w:val="clear" w:color="auto" w:fill="FFFFFF"/>
      <w:spacing w:after="240" w:line="254" w:lineRule="exact"/>
      <w:ind w:hanging="700"/>
      <w:jc w:val="center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D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hapro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60A0-4311-4D0B-B9DD-5FAE62B1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5678</Characters>
  <Application>Microsoft Office Word</Application>
  <DocSecurity>0</DocSecurity>
  <Lines>47</Lines>
  <Paragraphs>13</Paragraphs>
  <ScaleCrop>false</ScaleCrop>
  <Company>Grizli777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Хаптасова</dc:creator>
  <cp:lastModifiedBy>Хаптасова</cp:lastModifiedBy>
  <cp:revision>1</cp:revision>
  <dcterms:created xsi:type="dcterms:W3CDTF">2023-04-20T02:50:00Z</dcterms:created>
  <dcterms:modified xsi:type="dcterms:W3CDTF">2023-04-20T03:07:00Z</dcterms:modified>
</cp:coreProperties>
</file>