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7D" w:rsidRDefault="00570F7D" w:rsidP="00570F7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</w:t>
      </w:r>
      <w:r w:rsidRPr="003D1CC1">
        <w:rPr>
          <w:rFonts w:ascii="Times New Roman" w:hAnsi="Times New Roman"/>
          <w:b/>
          <w:sz w:val="28"/>
          <w:szCs w:val="28"/>
        </w:rPr>
        <w:t>ажаемые коллеги!</w:t>
      </w:r>
    </w:p>
    <w:p w:rsidR="001B0D1E" w:rsidRPr="003D1CC1" w:rsidRDefault="000C69DB" w:rsidP="00570F7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публичного о</w:t>
      </w:r>
      <w:r w:rsidR="001B0D1E">
        <w:rPr>
          <w:rFonts w:ascii="Times New Roman" w:hAnsi="Times New Roman"/>
          <w:b/>
          <w:sz w:val="28"/>
          <w:szCs w:val="28"/>
        </w:rPr>
        <w:t>тчета!</w:t>
      </w:r>
    </w:p>
    <w:p w:rsidR="00CF396F" w:rsidRPr="00D7247D" w:rsidRDefault="00CF396F" w:rsidP="00CF3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7247D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января 2023 года Федерация профсоюзов Республики Саха (Якутия) объединяет 22 членские организации с общей численностью 171 451 член профсоюза, в том числе 145 805 работающих членов профсоюза, 14 817 студент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D7247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учреждений высшего образования, 6 308 учащихся профессиональных образовательных организаций, 4 521 неработающи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7247D"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 и временно неработающи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724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CF396F" w:rsidRPr="00D7247D" w:rsidRDefault="00CF396F" w:rsidP="00CF39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47D">
        <w:rPr>
          <w:rFonts w:ascii="Times New Roman" w:eastAsia="Times New Roman" w:hAnsi="Times New Roman"/>
          <w:sz w:val="28"/>
          <w:szCs w:val="28"/>
          <w:lang w:eastAsia="ru-RU"/>
        </w:rPr>
        <w:t xml:space="preserve">Охват профсоюзным членством среди работающих по Федерации профсоюзов Республики Саха (Якутия) составил 68,6% против 69,9% на 1 января 2022 года. Таким образом, уровень охвата профсоюзным членством снижен за год на 1,3%. </w:t>
      </w:r>
    </w:p>
    <w:p w:rsidR="00CF396F" w:rsidRPr="00D7247D" w:rsidRDefault="00CF396F" w:rsidP="00CF39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47D">
        <w:rPr>
          <w:rFonts w:ascii="Times New Roman" w:eastAsia="Times New Roman" w:hAnsi="Times New Roman"/>
          <w:sz w:val="28"/>
          <w:szCs w:val="28"/>
          <w:lang w:eastAsia="ru-RU"/>
        </w:rPr>
        <w:t>В состав членских организаций входят 2 683 первичных профсоюзных организаций, в том числе 2 641  ППО предприятий, учреждений, организаций и 42 ППО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образовательных учреждениях высшего</w:t>
      </w:r>
      <w:r w:rsidRPr="00D724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профессионального образования,10 ППО </w:t>
      </w:r>
      <w:r w:rsidRPr="00D7247D">
        <w:rPr>
          <w:rFonts w:ascii="Times New Roman" w:eastAsia="Times New Roman" w:hAnsi="Times New Roman"/>
          <w:sz w:val="28"/>
          <w:szCs w:val="28"/>
          <w:lang w:eastAsia="ru-RU"/>
        </w:rPr>
        <w:t>студентов вузов, учащихся ссузов и училищ. Кроме того, в районах и городах действует 21 координационны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7247D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организаций профсоюзов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включая</w:t>
      </w:r>
      <w:r w:rsidRPr="00D7247D">
        <w:rPr>
          <w:rFonts w:ascii="Times New Roman" w:eastAsia="Times New Roman" w:hAnsi="Times New Roman"/>
          <w:sz w:val="28"/>
          <w:szCs w:val="28"/>
          <w:lang w:eastAsia="ru-RU"/>
        </w:rPr>
        <w:t xml:space="preserve"> координационны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7247D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организаций</w:t>
      </w:r>
      <w:r w:rsidR="000C69D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профсоюзов городского округа «Г</w:t>
      </w:r>
      <w:r w:rsidRPr="00D7247D">
        <w:rPr>
          <w:rFonts w:ascii="Times New Roman" w:eastAsia="Times New Roman" w:hAnsi="Times New Roman"/>
          <w:sz w:val="28"/>
          <w:szCs w:val="28"/>
          <w:lang w:eastAsia="ru-RU"/>
        </w:rPr>
        <w:t xml:space="preserve">ород Якутск».  </w:t>
      </w:r>
    </w:p>
    <w:p w:rsidR="00CF396F" w:rsidRPr="00D7247D" w:rsidRDefault="00CF396F" w:rsidP="00CF3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247D">
        <w:rPr>
          <w:rFonts w:ascii="Times New Roman" w:eastAsia="Times New Roman" w:hAnsi="Times New Roman"/>
          <w:sz w:val="28"/>
          <w:szCs w:val="28"/>
          <w:lang w:eastAsia="ru-RU"/>
        </w:rPr>
        <w:t xml:space="preserve">В 2022 году высокий охват профсоюзным членством среди работающих членов профсоюза сохранен в </w:t>
      </w:r>
      <w:r w:rsidRPr="00D7247D">
        <w:rPr>
          <w:rFonts w:ascii="Times New Roman" w:hAnsi="Times New Roman"/>
          <w:sz w:val="28"/>
          <w:szCs w:val="28"/>
        </w:rPr>
        <w:t xml:space="preserve">республиканских организациях профсоюзов </w:t>
      </w:r>
      <w:r w:rsidRPr="00D7247D">
        <w:rPr>
          <w:rFonts w:ascii="Times New Roman" w:eastAsia="Times New Roman" w:hAnsi="Times New Roman"/>
          <w:sz w:val="28"/>
          <w:szCs w:val="28"/>
        </w:rPr>
        <w:t xml:space="preserve">работников </w:t>
      </w:r>
      <w:r w:rsidRPr="00D7247D">
        <w:rPr>
          <w:rFonts w:ascii="Times New Roman" w:hAnsi="Times New Roman"/>
          <w:sz w:val="28"/>
          <w:szCs w:val="28"/>
        </w:rPr>
        <w:t>нефтегазовой отрасли (88,5%), народного образования и науки РФ (85 %), агропромышленного комплекса (79,5%), физической культуры, спорта и туризма (77,6%), культуры (77,2%), лесных отраслей (74,6%)</w:t>
      </w:r>
      <w:r>
        <w:rPr>
          <w:rFonts w:ascii="Times New Roman" w:hAnsi="Times New Roman"/>
          <w:sz w:val="28"/>
          <w:szCs w:val="28"/>
        </w:rPr>
        <w:t>.</w:t>
      </w:r>
      <w:r w:rsidRPr="00D7247D">
        <w:rPr>
          <w:rFonts w:ascii="Times New Roman" w:hAnsi="Times New Roman"/>
          <w:sz w:val="28"/>
          <w:szCs w:val="28"/>
        </w:rPr>
        <w:t xml:space="preserve"> </w:t>
      </w:r>
    </w:p>
    <w:p w:rsidR="00CF396F" w:rsidRPr="00D7247D" w:rsidRDefault="00CF396F" w:rsidP="00CF39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47D">
        <w:rPr>
          <w:rFonts w:ascii="Times New Roman" w:eastAsia="Times New Roman" w:hAnsi="Times New Roman"/>
          <w:sz w:val="28"/>
          <w:szCs w:val="28"/>
          <w:lang w:eastAsia="ru-RU"/>
        </w:rPr>
        <w:t>Снижение общей численности членов профсоюза по сравнению с прошлым годом составило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7DBC">
        <w:rPr>
          <w:rFonts w:ascii="Times New Roman" w:eastAsia="Times New Roman" w:hAnsi="Times New Roman"/>
          <w:b/>
          <w:sz w:val="28"/>
          <w:szCs w:val="28"/>
          <w:lang w:eastAsia="ru-RU"/>
        </w:rPr>
        <w:t>1 023 человека</w:t>
      </w:r>
      <w:r w:rsidRPr="00D7247D">
        <w:rPr>
          <w:rFonts w:ascii="Times New Roman" w:eastAsia="Times New Roman" w:hAnsi="Times New Roman"/>
          <w:sz w:val="28"/>
          <w:szCs w:val="28"/>
          <w:lang w:eastAsia="ru-RU"/>
        </w:rPr>
        <w:t xml:space="preserve"> (171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7247D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Pr="00D7247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против 172 474). </w:t>
      </w:r>
    </w:p>
    <w:p w:rsidR="00CF396F" w:rsidRDefault="00CF396F" w:rsidP="00CF396F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032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Численность впервые принятых членов профсоюза из </w:t>
      </w:r>
      <w:proofErr w:type="gramStart"/>
      <w:r w:rsidRPr="00825032">
        <w:rPr>
          <w:rFonts w:ascii="Times New Roman" w:eastAsia="Times New Roman" w:hAnsi="Times New Roman"/>
          <w:sz w:val="28"/>
          <w:szCs w:val="28"/>
          <w:lang w:eastAsia="ru-RU"/>
        </w:rPr>
        <w:t>числа</w:t>
      </w:r>
      <w:proofErr w:type="gramEnd"/>
      <w:r w:rsidRPr="0082503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работающих в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82503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составила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10 425 человек </w:t>
      </w:r>
      <w:r w:rsidR="00B77127">
        <w:rPr>
          <w:rFonts w:ascii="Times New Roman" w:eastAsia="Times New Roman" w:hAnsi="Times New Roman"/>
          <w:sz w:val="28"/>
          <w:szCs w:val="28"/>
          <w:lang w:eastAsia="ru-RU"/>
        </w:rPr>
        <w:t>(в 2021 году – 7 192 человека).</w:t>
      </w:r>
    </w:p>
    <w:p w:rsidR="00CF396F" w:rsidRDefault="00CF396F" w:rsidP="00CF3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9CA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отчётном году проводилось повышение квалификации профсоюзного актива на краткосрочных курсах и семинарах. Всего обучением были охвачены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128</w:t>
      </w:r>
      <w:r w:rsidRPr="00F779CA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освобожденных профсоюзных работник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F779C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77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472</w:t>
      </w:r>
      <w:r w:rsidRPr="00F779C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профсоюзных активиста (в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779C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эт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779CA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779C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77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87 и 4363</w:t>
      </w:r>
      <w:r w:rsidRPr="00F779CA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соответственно</w:t>
      </w:r>
      <w:r w:rsidRPr="00F779C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77127" w:rsidRPr="00F779CA" w:rsidRDefault="00B77127" w:rsidP="00CF3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396F" w:rsidRPr="001C5226" w:rsidRDefault="00CF396F" w:rsidP="00CF3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226">
        <w:rPr>
          <w:rFonts w:ascii="Times New Roman" w:eastAsia="Times New Roman" w:hAnsi="Times New Roman"/>
          <w:sz w:val="28"/>
          <w:szCs w:val="28"/>
          <w:lang w:eastAsia="ru-RU"/>
        </w:rPr>
        <w:t xml:space="preserve">В 2022 году состоялись внеочередные конференции в Территориальной организации Профсоюза работников золотодобывающей промышленности РС (Я) «Профзолото»,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C5226">
        <w:rPr>
          <w:rFonts w:ascii="Times New Roman" w:eastAsia="Times New Roman" w:hAnsi="Times New Roman"/>
          <w:sz w:val="28"/>
          <w:szCs w:val="28"/>
          <w:lang w:eastAsia="ru-RU"/>
        </w:rPr>
        <w:t>ежрегионально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C522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профсоюз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522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 АК «АЛРОСА» (ПАО) «Профалмаз». По итогам состоявшихся конференций избран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C52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7127">
        <w:rPr>
          <w:rFonts w:ascii="Times New Roman" w:eastAsia="Times New Roman" w:hAnsi="Times New Roman"/>
          <w:sz w:val="28"/>
          <w:szCs w:val="28"/>
          <w:lang w:eastAsia="ru-RU"/>
        </w:rPr>
        <w:t>новые председатели</w:t>
      </w:r>
      <w:r w:rsidRPr="001C522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B07DBC" w:rsidRDefault="00CF396F" w:rsidP="00CF3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953">
        <w:rPr>
          <w:rFonts w:ascii="Times New Roman" w:eastAsia="Times New Roman" w:hAnsi="Times New Roman"/>
          <w:sz w:val="28"/>
          <w:szCs w:val="28"/>
          <w:lang w:eastAsia="ru-RU"/>
        </w:rPr>
        <w:t>Также состоялись отчеты и выборы в</w:t>
      </w:r>
      <w:r w:rsidRPr="00FB1BD5">
        <w:rPr>
          <w:rFonts w:ascii="Times New Roman" w:eastAsia="Times New Roman" w:hAnsi="Times New Roman"/>
          <w:sz w:val="28"/>
          <w:szCs w:val="28"/>
          <w:lang w:eastAsia="ru-RU"/>
        </w:rPr>
        <w:t xml:space="preserve"> 79</w:t>
      </w:r>
      <w:r w:rsidRPr="0015795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первичных профсоюзных организациях, в 179 цеховых комитетах, 1 профсоюзной группе.</w:t>
      </w:r>
    </w:p>
    <w:p w:rsidR="00CF396F" w:rsidRDefault="00CF396F" w:rsidP="00CF3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579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итогам отчетно-выборных собраний избрано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79 </w:t>
      </w:r>
      <w:r w:rsidRPr="00157953">
        <w:rPr>
          <w:rFonts w:ascii="Times New Roman" w:eastAsia="Times New Roman" w:hAnsi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15795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первичных профсоюзных организаций, из них 67 человек избран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B07DBC">
        <w:rPr>
          <w:rFonts w:ascii="Times New Roman" w:eastAsia="Times New Roman" w:hAnsi="Times New Roman"/>
          <w:sz w:val="28"/>
          <w:szCs w:val="28"/>
          <w:lang w:eastAsia="ru-RU"/>
        </w:rPr>
        <w:t xml:space="preserve"> впервые</w:t>
      </w:r>
      <w:r w:rsidRPr="00157953">
        <w:rPr>
          <w:rFonts w:ascii="Times New Roman" w:eastAsia="Times New Roman" w:hAnsi="Times New Roman"/>
          <w:sz w:val="28"/>
          <w:szCs w:val="28"/>
          <w:lang w:eastAsia="ru-RU"/>
        </w:rPr>
        <w:t>.  467 человек избраны членами профсоюзных комитетов, 124 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57953">
        <w:rPr>
          <w:rFonts w:ascii="Times New Roman" w:eastAsia="Times New Roman" w:hAnsi="Times New Roman"/>
          <w:sz w:val="28"/>
          <w:szCs w:val="28"/>
          <w:lang w:eastAsia="ru-RU"/>
        </w:rPr>
        <w:t xml:space="preserve"> избраны членами ревизионных комиссий и 65 человек избран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5795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председателями ревизионных комиссий.</w:t>
      </w:r>
      <w:proofErr w:type="gramEnd"/>
    </w:p>
    <w:p w:rsidR="00B77127" w:rsidRPr="00157953" w:rsidRDefault="00B77127" w:rsidP="00CF3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396F" w:rsidRDefault="00CF396F" w:rsidP="00CF39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226"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Исходя из </w:t>
      </w:r>
      <w:proofErr w:type="gramStart"/>
      <w:r w:rsidRPr="001C5226">
        <w:rPr>
          <w:rFonts w:ascii="Times New Roman" w:eastAsia="Times New Roman" w:hAnsi="Times New Roman"/>
          <w:sz w:val="28"/>
          <w:szCs w:val="28"/>
          <w:lang w:eastAsia="ru-RU"/>
        </w:rPr>
        <w:t>вышеизложенного</w:t>
      </w:r>
      <w:proofErr w:type="gramEnd"/>
      <w:r w:rsidR="00B07DB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C5226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обратить внимание членских организаций Федерации профсоюзов Республики Саха (Якутия)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на:</w:t>
      </w:r>
    </w:p>
    <w:p w:rsidR="00CF396F" w:rsidRPr="001C5226" w:rsidRDefault="00CF396F" w:rsidP="00CF39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226">
        <w:rPr>
          <w:rFonts w:ascii="Times New Roman" w:eastAsia="Times New Roman" w:hAnsi="Times New Roman"/>
          <w:sz w:val="28"/>
          <w:szCs w:val="28"/>
          <w:lang w:eastAsia="ru-RU"/>
        </w:rPr>
        <w:t>-  необходимость усиления внутрисоюзной работы с первичными профсоюзными организациями в целях организационно-кадрового укре</w:t>
      </w:r>
      <w:r w:rsidR="00B07DBC">
        <w:rPr>
          <w:rFonts w:ascii="Times New Roman" w:eastAsia="Times New Roman" w:hAnsi="Times New Roman"/>
          <w:sz w:val="28"/>
          <w:szCs w:val="28"/>
          <w:lang w:eastAsia="ru-RU"/>
        </w:rPr>
        <w:t>пления</w:t>
      </w:r>
      <w:r w:rsidRPr="001C5226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F396F" w:rsidRPr="001C5226" w:rsidRDefault="00CF396F" w:rsidP="00CF39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226">
        <w:rPr>
          <w:rFonts w:ascii="Times New Roman" w:eastAsia="Times New Roman" w:hAnsi="Times New Roman"/>
          <w:sz w:val="28"/>
          <w:szCs w:val="28"/>
          <w:lang w:eastAsia="ru-RU"/>
        </w:rPr>
        <w:t>- усиления взаимодействия с руководителями организаций и предприятий как с социальными партнерами профсоюзов;</w:t>
      </w:r>
    </w:p>
    <w:p w:rsidR="00CF396F" w:rsidRPr="001C5226" w:rsidRDefault="00CF396F" w:rsidP="00CF39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226">
        <w:rPr>
          <w:rFonts w:ascii="Times New Roman" w:eastAsia="Times New Roman" w:hAnsi="Times New Roman"/>
          <w:sz w:val="28"/>
          <w:szCs w:val="28"/>
          <w:lang w:eastAsia="ru-RU"/>
        </w:rPr>
        <w:t>- продолжения ведения системной и плановой работы по мотивации профсоюзного членства;</w:t>
      </w:r>
    </w:p>
    <w:p w:rsidR="00CF396F" w:rsidRDefault="00CF396F" w:rsidP="00CF39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226">
        <w:rPr>
          <w:rFonts w:ascii="Times New Roman" w:eastAsia="Times New Roman" w:hAnsi="Times New Roman"/>
          <w:sz w:val="28"/>
          <w:szCs w:val="28"/>
          <w:lang w:eastAsia="ru-RU"/>
        </w:rPr>
        <w:t>- активизации информационной и разъяснительной работы о деятельности профсоюзов в трудовых коллективах.</w:t>
      </w:r>
    </w:p>
    <w:p w:rsidR="00B07DBC" w:rsidRDefault="00B07DBC" w:rsidP="00CF39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Надеюсь, что этому хороший импульс может дать </w:t>
      </w:r>
      <w:r w:rsidR="001B0D1E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поручение Главы Республики Саха (Якутия) Айсена Сергеевича Николаева на принятие нового нормативно-правового акта по укреплению и развитию социального партнерства в Республике Саха (Якутия).</w:t>
      </w:r>
    </w:p>
    <w:p w:rsidR="0030748D" w:rsidRDefault="0030748D" w:rsidP="00570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16CC" w:rsidRPr="00F937E6" w:rsidRDefault="00B07DBC" w:rsidP="009E16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A7159B">
        <w:rPr>
          <w:rFonts w:ascii="Times New Roman" w:hAnsi="Times New Roman"/>
          <w:b/>
          <w:sz w:val="28"/>
          <w:szCs w:val="28"/>
        </w:rPr>
        <w:t>оциальное партнерство</w:t>
      </w:r>
    </w:p>
    <w:p w:rsidR="008C08D4" w:rsidRDefault="009E16CC" w:rsidP="009E16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7E6">
        <w:rPr>
          <w:rFonts w:ascii="Times New Roman" w:hAnsi="Times New Roman"/>
          <w:sz w:val="28"/>
          <w:szCs w:val="28"/>
        </w:rPr>
        <w:t>В 2022 году Федерация профсоюзов РС (Я) активно вела работу по совершенствованию социального партнерства, участию профсоюзов в развитии социального партнерства в рамках деятельности Республиканской трехсторонней комиссии по регулированию со</w:t>
      </w:r>
      <w:r w:rsidR="00B07DBC">
        <w:rPr>
          <w:rFonts w:ascii="Times New Roman" w:hAnsi="Times New Roman"/>
          <w:sz w:val="28"/>
          <w:szCs w:val="28"/>
        </w:rPr>
        <w:t>циально-трудовых отношений. За прошедший</w:t>
      </w:r>
      <w:r w:rsidRPr="00F937E6">
        <w:rPr>
          <w:rFonts w:ascii="Times New Roman" w:hAnsi="Times New Roman"/>
          <w:sz w:val="28"/>
          <w:szCs w:val="28"/>
        </w:rPr>
        <w:t xml:space="preserve"> период на заседаниях Республиканской трехсторонней комиссии и рабочих группах РТК были рассмотрены </w:t>
      </w:r>
      <w:r>
        <w:rPr>
          <w:rFonts w:ascii="Times New Roman" w:hAnsi="Times New Roman"/>
          <w:sz w:val="28"/>
          <w:szCs w:val="28"/>
        </w:rPr>
        <w:t>25</w:t>
      </w:r>
      <w:r w:rsidRPr="00F937E6">
        <w:rPr>
          <w:rFonts w:ascii="Times New Roman" w:hAnsi="Times New Roman"/>
          <w:sz w:val="28"/>
          <w:szCs w:val="28"/>
        </w:rPr>
        <w:t xml:space="preserve"> вопросов в облас</w:t>
      </w:r>
      <w:r w:rsidR="008C08D4">
        <w:rPr>
          <w:rFonts w:ascii="Times New Roman" w:hAnsi="Times New Roman"/>
          <w:sz w:val="28"/>
          <w:szCs w:val="28"/>
        </w:rPr>
        <w:t>ти социально-трудовых отношений.</w:t>
      </w:r>
      <w:r w:rsidRPr="00F937E6">
        <w:rPr>
          <w:rFonts w:ascii="Times New Roman" w:hAnsi="Times New Roman"/>
          <w:sz w:val="28"/>
          <w:szCs w:val="28"/>
        </w:rPr>
        <w:t xml:space="preserve"> </w:t>
      </w:r>
    </w:p>
    <w:p w:rsidR="009E16CC" w:rsidRDefault="009E16CC" w:rsidP="009E16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F937E6">
        <w:rPr>
          <w:rFonts w:ascii="Times New Roman" w:hAnsi="Times New Roman"/>
          <w:sz w:val="28"/>
          <w:szCs w:val="28"/>
        </w:rPr>
        <w:t xml:space="preserve"> апреля 2023 года завершается срок действия Республиканского (регионального) соглашения о взаимодействии в области социально-трудовых отношений в Р</w:t>
      </w:r>
      <w:proofErr w:type="gramStart"/>
      <w:r w:rsidRPr="00F937E6">
        <w:rPr>
          <w:rFonts w:ascii="Times New Roman" w:hAnsi="Times New Roman"/>
          <w:sz w:val="28"/>
          <w:szCs w:val="28"/>
        </w:rPr>
        <w:t>С(</w:t>
      </w:r>
      <w:proofErr w:type="gramEnd"/>
      <w:r w:rsidRPr="00F937E6">
        <w:rPr>
          <w:rFonts w:ascii="Times New Roman" w:hAnsi="Times New Roman"/>
          <w:sz w:val="28"/>
          <w:szCs w:val="28"/>
        </w:rPr>
        <w:t>Я) между Правительством РС(Я), Федерацией профсоюзов Р</w:t>
      </w:r>
      <w:proofErr w:type="gramStart"/>
      <w:r w:rsidRPr="00F937E6">
        <w:rPr>
          <w:rFonts w:ascii="Times New Roman" w:hAnsi="Times New Roman"/>
          <w:sz w:val="28"/>
          <w:szCs w:val="28"/>
        </w:rPr>
        <w:t>С(</w:t>
      </w:r>
      <w:proofErr w:type="gramEnd"/>
      <w:r w:rsidRPr="00F937E6">
        <w:rPr>
          <w:rFonts w:ascii="Times New Roman" w:hAnsi="Times New Roman"/>
          <w:sz w:val="28"/>
          <w:szCs w:val="28"/>
        </w:rPr>
        <w:t>Я) и Республиканским объединением работодателей на 2020-2022 годы. С января 2023 года сторонами трехсторонней комиссии началась работа по разработке и заключению нового трехстороннего соглашения на 2023-2025 годы.</w:t>
      </w:r>
    </w:p>
    <w:p w:rsidR="009E16CC" w:rsidRDefault="009E16CC" w:rsidP="009E16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 соглашение включит актуальные вопросы обеспечения благосостояния населения и социальной защищенности работников, развития рынка труда и содействия занятости населения, повышения уровня жизни и  заработной платы, дополнительных льгот и гарантий для работников, в том числе мер социальной поддержки работников, призванных на военную службу по мобилизации или по контракту, и их семей.</w:t>
      </w:r>
      <w:r w:rsidR="003158CE">
        <w:rPr>
          <w:rFonts w:ascii="Times New Roman" w:hAnsi="Times New Roman"/>
          <w:sz w:val="28"/>
          <w:szCs w:val="28"/>
        </w:rPr>
        <w:t xml:space="preserve"> </w:t>
      </w:r>
    </w:p>
    <w:p w:rsidR="008C08D4" w:rsidRPr="00F937E6" w:rsidRDefault="008C08D4" w:rsidP="009E16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6CC" w:rsidRDefault="009E16CC" w:rsidP="009E16CC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6B6">
        <w:rPr>
          <w:rFonts w:ascii="Times New Roman" w:hAnsi="Times New Roman" w:cs="Times New Roman"/>
          <w:sz w:val="28"/>
          <w:szCs w:val="28"/>
        </w:rPr>
        <w:lastRenderedPageBreak/>
        <w:t>Федерацией профсоюзов Р</w:t>
      </w:r>
      <w:proofErr w:type="gramStart"/>
      <w:r w:rsidRPr="004116B6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4116B6">
        <w:rPr>
          <w:rFonts w:ascii="Times New Roman" w:hAnsi="Times New Roman" w:cs="Times New Roman"/>
          <w:sz w:val="28"/>
          <w:szCs w:val="28"/>
        </w:rPr>
        <w:t xml:space="preserve">Я) на постоянной основе проводятся консультации, экспертизы коллективных договоров и соглашений, оказывается практическая помощь  республиканским комитетам профсоюзов, первичным профсоюзным организациям. Для практического пользования первичными профсоюзными организациями разрабатываются методические рекомендации для первичных профсоюзных организаций. </w:t>
      </w:r>
    </w:p>
    <w:p w:rsidR="009E16CC" w:rsidRDefault="009E16CC" w:rsidP="009E16CC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 Труда, особое внимание будет уделено разработке и реализации отраслевых соглашений, что даст положительный эффект и в целом на заключение коллективных договоров. Спасибо Минтруду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Я) за предоставляемую информацию по договорной кампании. </w:t>
      </w:r>
    </w:p>
    <w:p w:rsidR="009E16CC" w:rsidRPr="004116B6" w:rsidRDefault="009E16CC" w:rsidP="009E16CC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остаются вопросы несоответствия по минимальной тарифной ставке предпри</w:t>
      </w:r>
      <w:r w:rsidR="003158CE">
        <w:rPr>
          <w:rFonts w:ascii="Times New Roman" w:hAnsi="Times New Roman" w:cs="Times New Roman"/>
          <w:sz w:val="28"/>
          <w:szCs w:val="28"/>
        </w:rPr>
        <w:t>ятий, организаций республики обще</w:t>
      </w:r>
      <w:r>
        <w:rPr>
          <w:rFonts w:ascii="Times New Roman" w:hAnsi="Times New Roman" w:cs="Times New Roman"/>
          <w:sz w:val="28"/>
          <w:szCs w:val="28"/>
        </w:rPr>
        <w:t xml:space="preserve">российским отраслевым тарифам.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Прецедент, созданный в АО </w:t>
      </w:r>
      <w:r w:rsidR="000C69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Сахаэнерго</w:t>
      </w:r>
      <w:r w:rsidR="000C69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судебному отстоянию тарифного плана, может </w:t>
      </w:r>
      <w:r w:rsidR="00B07DBC">
        <w:rPr>
          <w:rFonts w:ascii="Times New Roman" w:hAnsi="Times New Roman" w:cs="Times New Roman"/>
          <w:sz w:val="28"/>
          <w:szCs w:val="28"/>
        </w:rPr>
        <w:t>стать примером для приведения в соответствие</w:t>
      </w:r>
      <w:r w:rsidR="00EC0B3B">
        <w:rPr>
          <w:rFonts w:ascii="Times New Roman" w:hAnsi="Times New Roman" w:cs="Times New Roman"/>
          <w:sz w:val="28"/>
          <w:szCs w:val="28"/>
        </w:rPr>
        <w:t xml:space="preserve"> всероссийским отраслевым соглашениям или же на основе этого профсоюзам стоит настаивать по своим соглашениям.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E16CC" w:rsidRPr="00F937E6" w:rsidRDefault="009E16CC" w:rsidP="009E16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6CC" w:rsidRPr="00F937E6" w:rsidRDefault="009E16CC" w:rsidP="009E16CC">
      <w:pPr>
        <w:tabs>
          <w:tab w:val="left" w:pos="0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F937E6">
        <w:rPr>
          <w:rFonts w:ascii="Times New Roman" w:hAnsi="Times New Roman"/>
          <w:b/>
          <w:sz w:val="28"/>
          <w:szCs w:val="28"/>
        </w:rPr>
        <w:t>Коллективно-договорная кампания</w:t>
      </w:r>
    </w:p>
    <w:p w:rsidR="009E16CC" w:rsidRPr="00F937E6" w:rsidRDefault="00EC0B3B" w:rsidP="009E16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к</w:t>
      </w:r>
      <w:r w:rsidR="009E16CC" w:rsidRPr="00F937E6">
        <w:rPr>
          <w:rFonts w:ascii="Times New Roman" w:hAnsi="Times New Roman"/>
          <w:sz w:val="28"/>
          <w:szCs w:val="28"/>
        </w:rPr>
        <w:t xml:space="preserve">оллективно-договорная кампания Федерации профсоюзов Республики Саха (Якутия) проводится ежегодно в соответствии с Трудовым кодексом Российской Федерации, федеральными законами, законами субъектов Российской Федерации и иными нормативными правовыми актами, содержащими нормы трудового права, постановлениями Исполкома ФНПР. </w:t>
      </w:r>
    </w:p>
    <w:p w:rsidR="009E16CC" w:rsidRPr="00F937E6" w:rsidRDefault="009E16CC" w:rsidP="009E16CC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7E6">
        <w:rPr>
          <w:sz w:val="28"/>
          <w:szCs w:val="28"/>
        </w:rPr>
        <w:t xml:space="preserve">Количество коллективных договоров составило </w:t>
      </w:r>
      <w:r w:rsidRPr="00F937E6">
        <w:rPr>
          <w:b/>
          <w:sz w:val="28"/>
          <w:szCs w:val="28"/>
        </w:rPr>
        <w:t>- 2</w:t>
      </w:r>
      <w:r>
        <w:rPr>
          <w:b/>
          <w:sz w:val="28"/>
          <w:szCs w:val="28"/>
        </w:rPr>
        <w:t>491</w:t>
      </w:r>
      <w:r w:rsidRPr="00F937E6">
        <w:rPr>
          <w:b/>
          <w:sz w:val="28"/>
          <w:szCs w:val="28"/>
        </w:rPr>
        <w:t>.</w:t>
      </w:r>
      <w:r w:rsidRPr="00F937E6">
        <w:rPr>
          <w:sz w:val="28"/>
          <w:szCs w:val="28"/>
        </w:rPr>
        <w:t xml:space="preserve">  </w:t>
      </w:r>
    </w:p>
    <w:p w:rsidR="009E16CC" w:rsidRPr="00F937E6" w:rsidRDefault="009E16CC" w:rsidP="009E16CC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7E6">
        <w:rPr>
          <w:sz w:val="28"/>
          <w:szCs w:val="28"/>
        </w:rPr>
        <w:t>В итоге</w:t>
      </w:r>
      <w:r w:rsidR="003158CE">
        <w:rPr>
          <w:sz w:val="28"/>
          <w:szCs w:val="28"/>
        </w:rPr>
        <w:t>,</w:t>
      </w:r>
      <w:r w:rsidRPr="00F937E6">
        <w:rPr>
          <w:sz w:val="28"/>
          <w:szCs w:val="28"/>
        </w:rPr>
        <w:t xml:space="preserve"> доля заключенных коллективных договоров от общего числа первичных профсоюзных организаций составила – </w:t>
      </w:r>
      <w:r>
        <w:rPr>
          <w:b/>
          <w:sz w:val="28"/>
          <w:szCs w:val="28"/>
        </w:rPr>
        <w:t>92,</w:t>
      </w:r>
      <w:r w:rsidRPr="00FD35F7">
        <w:rPr>
          <w:b/>
          <w:sz w:val="28"/>
          <w:szCs w:val="28"/>
        </w:rPr>
        <w:t>8</w:t>
      </w:r>
      <w:r w:rsidRPr="00F937E6">
        <w:rPr>
          <w:b/>
          <w:sz w:val="28"/>
          <w:szCs w:val="28"/>
        </w:rPr>
        <w:t xml:space="preserve"> %</w:t>
      </w:r>
      <w:r w:rsidRPr="00F937E6">
        <w:rPr>
          <w:sz w:val="28"/>
          <w:szCs w:val="28"/>
        </w:rPr>
        <w:t>. Для сравнения, в прошлом году эта доля составляла 9</w:t>
      </w:r>
      <w:r>
        <w:rPr>
          <w:sz w:val="28"/>
          <w:szCs w:val="28"/>
        </w:rPr>
        <w:t>3,3</w:t>
      </w:r>
      <w:r w:rsidRPr="00F937E6">
        <w:rPr>
          <w:sz w:val="28"/>
          <w:szCs w:val="28"/>
        </w:rPr>
        <w:t>%.</w:t>
      </w:r>
    </w:p>
    <w:p w:rsidR="009E16CC" w:rsidRPr="00F937E6" w:rsidRDefault="009E16CC" w:rsidP="009E16CC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7E6">
        <w:rPr>
          <w:sz w:val="28"/>
          <w:szCs w:val="28"/>
        </w:rPr>
        <w:t xml:space="preserve">Численность работников организаций, в которых действуют организации профсоюзов, составила </w:t>
      </w:r>
      <w:r w:rsidRPr="00F937E6">
        <w:rPr>
          <w:b/>
          <w:sz w:val="28"/>
          <w:szCs w:val="28"/>
        </w:rPr>
        <w:t>- 20</w:t>
      </w:r>
      <w:r>
        <w:rPr>
          <w:b/>
          <w:sz w:val="28"/>
          <w:szCs w:val="28"/>
        </w:rPr>
        <w:t>9021</w:t>
      </w:r>
      <w:r w:rsidRPr="00F937E6">
        <w:rPr>
          <w:sz w:val="28"/>
          <w:szCs w:val="28"/>
        </w:rPr>
        <w:t>.</w:t>
      </w:r>
    </w:p>
    <w:p w:rsidR="009E16CC" w:rsidRPr="00F937E6" w:rsidRDefault="009E16CC" w:rsidP="009E16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E6">
        <w:rPr>
          <w:rFonts w:ascii="Times New Roman" w:hAnsi="Times New Roman"/>
          <w:sz w:val="28"/>
          <w:szCs w:val="28"/>
        </w:rPr>
        <w:t xml:space="preserve">Действия коллективных договоров, регулирующих социально-трудовые отношения, распространяются на </w:t>
      </w:r>
      <w:r>
        <w:rPr>
          <w:rFonts w:ascii="Times New Roman" w:hAnsi="Times New Roman"/>
          <w:b/>
          <w:sz w:val="28"/>
          <w:szCs w:val="28"/>
        </w:rPr>
        <w:t>206932</w:t>
      </w:r>
      <w:r w:rsidRPr="00F937E6">
        <w:rPr>
          <w:rFonts w:ascii="Times New Roman" w:hAnsi="Times New Roman"/>
          <w:sz w:val="28"/>
          <w:szCs w:val="28"/>
        </w:rPr>
        <w:t xml:space="preserve"> работников, что составляет </w:t>
      </w:r>
      <w:r>
        <w:rPr>
          <w:rFonts w:ascii="Times New Roman" w:hAnsi="Times New Roman"/>
          <w:b/>
          <w:sz w:val="28"/>
          <w:szCs w:val="28"/>
        </w:rPr>
        <w:t>99</w:t>
      </w:r>
      <w:r w:rsidRPr="00F937E6">
        <w:rPr>
          <w:rFonts w:ascii="Times New Roman" w:hAnsi="Times New Roman"/>
          <w:b/>
          <w:sz w:val="28"/>
          <w:szCs w:val="28"/>
        </w:rPr>
        <w:t xml:space="preserve"> %</w:t>
      </w:r>
      <w:r w:rsidRPr="00F937E6">
        <w:rPr>
          <w:rFonts w:ascii="Times New Roman" w:hAnsi="Times New Roman"/>
          <w:sz w:val="28"/>
          <w:szCs w:val="28"/>
        </w:rPr>
        <w:t xml:space="preserve"> от общей численности работников.</w:t>
      </w:r>
    </w:p>
    <w:p w:rsidR="009E16CC" w:rsidRPr="00F937E6" w:rsidRDefault="009E16CC" w:rsidP="009E16CC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7E6">
        <w:rPr>
          <w:sz w:val="28"/>
          <w:szCs w:val="28"/>
        </w:rPr>
        <w:t xml:space="preserve">Количество коллективных договоров, прошедших уведомительную регистрацию, составило </w:t>
      </w:r>
      <w:r>
        <w:rPr>
          <w:b/>
          <w:sz w:val="28"/>
          <w:szCs w:val="28"/>
        </w:rPr>
        <w:t>2467</w:t>
      </w:r>
      <w:r w:rsidRPr="00F937E6">
        <w:rPr>
          <w:b/>
          <w:sz w:val="28"/>
          <w:szCs w:val="28"/>
        </w:rPr>
        <w:t xml:space="preserve"> </w:t>
      </w:r>
      <w:r w:rsidRPr="00F937E6">
        <w:rPr>
          <w:sz w:val="28"/>
          <w:szCs w:val="28"/>
        </w:rPr>
        <w:t>(</w:t>
      </w:r>
      <w:r>
        <w:rPr>
          <w:b/>
          <w:sz w:val="28"/>
          <w:szCs w:val="28"/>
        </w:rPr>
        <w:t>99</w:t>
      </w:r>
      <w:r w:rsidRPr="00F937E6">
        <w:rPr>
          <w:b/>
          <w:sz w:val="28"/>
          <w:szCs w:val="28"/>
        </w:rPr>
        <w:t xml:space="preserve"> %</w:t>
      </w:r>
      <w:r w:rsidRPr="00F937E6">
        <w:rPr>
          <w:sz w:val="28"/>
          <w:szCs w:val="28"/>
        </w:rPr>
        <w:t xml:space="preserve"> от общего количества коллективных договоров).</w:t>
      </w:r>
    </w:p>
    <w:p w:rsidR="009E16CC" w:rsidRPr="00F937E6" w:rsidRDefault="009E16CC" w:rsidP="009E16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E6">
        <w:rPr>
          <w:rFonts w:ascii="Times New Roman" w:hAnsi="Times New Roman"/>
          <w:sz w:val="28"/>
          <w:szCs w:val="28"/>
        </w:rPr>
        <w:t xml:space="preserve">Обязательства по выплате минимальной заработной платы на уровне не ниже регионального прожиточного минимума трудоспособного населения установлены в </w:t>
      </w:r>
      <w:r>
        <w:rPr>
          <w:rFonts w:ascii="Times New Roman" w:hAnsi="Times New Roman"/>
          <w:b/>
          <w:sz w:val="28"/>
          <w:szCs w:val="28"/>
        </w:rPr>
        <w:t>2033</w:t>
      </w:r>
      <w:r w:rsidRPr="00F937E6">
        <w:rPr>
          <w:rFonts w:ascii="Times New Roman" w:hAnsi="Times New Roman"/>
          <w:sz w:val="28"/>
          <w:szCs w:val="28"/>
        </w:rPr>
        <w:t xml:space="preserve"> коллективных договорах.</w:t>
      </w:r>
    </w:p>
    <w:p w:rsidR="009E16CC" w:rsidRPr="00F937E6" w:rsidRDefault="009E16CC" w:rsidP="009E16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E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802</w:t>
      </w:r>
      <w:r w:rsidRPr="00F937E6">
        <w:rPr>
          <w:rFonts w:ascii="Times New Roman" w:hAnsi="Times New Roman"/>
          <w:sz w:val="28"/>
          <w:szCs w:val="28"/>
        </w:rPr>
        <w:t xml:space="preserve"> коллективных договорах установлен порядок индексации заработной платы в организации.</w:t>
      </w:r>
    </w:p>
    <w:p w:rsidR="009E16CC" w:rsidRPr="00F937E6" w:rsidRDefault="009E16CC" w:rsidP="009E16CC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7E6">
        <w:rPr>
          <w:sz w:val="28"/>
          <w:szCs w:val="28"/>
        </w:rPr>
        <w:t xml:space="preserve">В республиканских комитетах профсоюзов действует </w:t>
      </w:r>
      <w:r w:rsidRPr="00F937E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</w:t>
      </w:r>
      <w:r w:rsidRPr="00F937E6">
        <w:rPr>
          <w:b/>
          <w:bCs/>
          <w:sz w:val="28"/>
          <w:szCs w:val="28"/>
        </w:rPr>
        <w:t xml:space="preserve"> </w:t>
      </w:r>
      <w:r w:rsidRPr="00F937E6">
        <w:rPr>
          <w:sz w:val="28"/>
          <w:szCs w:val="28"/>
        </w:rPr>
        <w:t>отраслев</w:t>
      </w:r>
      <w:r>
        <w:rPr>
          <w:sz w:val="28"/>
          <w:szCs w:val="28"/>
        </w:rPr>
        <w:t>ых</w:t>
      </w:r>
      <w:r w:rsidRPr="00F937E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й</w:t>
      </w:r>
      <w:r w:rsidRPr="00F937E6">
        <w:rPr>
          <w:sz w:val="28"/>
          <w:szCs w:val="28"/>
        </w:rPr>
        <w:t xml:space="preserve">. </w:t>
      </w:r>
    </w:p>
    <w:p w:rsidR="009E16CC" w:rsidRPr="0032371C" w:rsidRDefault="009E16CC" w:rsidP="009E16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71C">
        <w:rPr>
          <w:rFonts w:ascii="Times New Roman" w:hAnsi="Times New Roman"/>
          <w:sz w:val="28"/>
          <w:szCs w:val="28"/>
        </w:rPr>
        <w:lastRenderedPageBreak/>
        <w:t xml:space="preserve">В 2021 году были заключены отраслевые соглашения в области агропромышленного комплекса, жизнеобеспечения, строительства, госучреждений и общественного обслуживания.  В 2022 году заключены соглашения в отрасли народного образования, здравоохранения, спорта и туризма, авиации, торговли и предпринимательства и 2 соглашения в отрасли культуры. В текущем году предстоит работа по заключению отраслевого соглашения в золотодобывающей промышленности. </w:t>
      </w:r>
    </w:p>
    <w:p w:rsidR="009E16CC" w:rsidRDefault="009E16CC" w:rsidP="009E16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937E6">
        <w:rPr>
          <w:rFonts w:ascii="Times New Roman" w:hAnsi="Times New Roman"/>
          <w:sz w:val="28"/>
          <w:szCs w:val="28"/>
        </w:rPr>
        <w:t xml:space="preserve"> республиканских комитета профсоюзов руководствуются федеральными отраслевыми соглашен</w:t>
      </w:r>
      <w:r>
        <w:rPr>
          <w:rFonts w:ascii="Times New Roman" w:hAnsi="Times New Roman"/>
          <w:sz w:val="28"/>
          <w:szCs w:val="28"/>
        </w:rPr>
        <w:t>иями: автомобильный транспорт и</w:t>
      </w:r>
      <w:r w:rsidRPr="00F937E6">
        <w:rPr>
          <w:rFonts w:ascii="Times New Roman" w:hAnsi="Times New Roman"/>
          <w:sz w:val="28"/>
          <w:szCs w:val="28"/>
        </w:rPr>
        <w:t xml:space="preserve"> лесная отрасль.</w:t>
      </w:r>
    </w:p>
    <w:p w:rsidR="00D03E5E" w:rsidRPr="00F937E6" w:rsidRDefault="00D03E5E" w:rsidP="009E16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готовы и впредь оказывать всю консультационную, методическую помощь в разработке отраслевых соглашений и коллективных договоров </w:t>
      </w:r>
    </w:p>
    <w:p w:rsidR="00EC0B3B" w:rsidRDefault="00D03E5E" w:rsidP="009E16CC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0B3B">
        <w:rPr>
          <w:sz w:val="28"/>
          <w:szCs w:val="28"/>
        </w:rPr>
        <w:t xml:space="preserve">Нам также предстоит, </w:t>
      </w:r>
      <w:r>
        <w:rPr>
          <w:sz w:val="28"/>
          <w:szCs w:val="28"/>
        </w:rPr>
        <w:t xml:space="preserve">обеспечить </w:t>
      </w:r>
      <w:r w:rsidR="00EC0B3B">
        <w:rPr>
          <w:sz w:val="28"/>
          <w:szCs w:val="28"/>
        </w:rPr>
        <w:t>реализацию некоторых</w:t>
      </w:r>
      <w:r w:rsidR="008C08D4">
        <w:rPr>
          <w:sz w:val="28"/>
          <w:szCs w:val="28"/>
        </w:rPr>
        <w:t xml:space="preserve"> законодательных </w:t>
      </w:r>
      <w:r>
        <w:rPr>
          <w:sz w:val="28"/>
          <w:szCs w:val="28"/>
        </w:rPr>
        <w:t xml:space="preserve"> гарантий закреплением в отраслевые соглашения</w:t>
      </w:r>
      <w:r w:rsidR="00EC0B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E16CC" w:rsidRDefault="009E16CC" w:rsidP="009E16CC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E16CC" w:rsidRPr="00F937E6" w:rsidRDefault="009E16CC" w:rsidP="009E16CC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Качественное составление коллективных договоров, это залог социальных и труд</w:t>
      </w:r>
      <w:r w:rsidR="00D03E5E">
        <w:rPr>
          <w:sz w:val="28"/>
          <w:szCs w:val="28"/>
        </w:rPr>
        <w:t>овых гарантий каждого работника и стабильности предприятия и организаций в целом.</w:t>
      </w:r>
    </w:p>
    <w:p w:rsidR="004116B6" w:rsidRDefault="004116B6" w:rsidP="0030748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116B6" w:rsidRPr="0030748D" w:rsidRDefault="004116B6" w:rsidP="0030748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116B6" w:rsidRPr="00F937E6" w:rsidRDefault="004116B6" w:rsidP="004116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w w:val="102"/>
          <w:sz w:val="28"/>
          <w:szCs w:val="28"/>
          <w:lang w:eastAsia="ru-RU"/>
        </w:rPr>
      </w:pPr>
      <w:r w:rsidRPr="00F937E6">
        <w:rPr>
          <w:rFonts w:ascii="Times New Roman" w:eastAsia="Times New Roman" w:hAnsi="Times New Roman"/>
          <w:b/>
          <w:bCs/>
          <w:w w:val="102"/>
          <w:sz w:val="28"/>
          <w:szCs w:val="28"/>
          <w:lang w:eastAsia="ru-RU"/>
        </w:rPr>
        <w:t>Оплата труда</w:t>
      </w:r>
    </w:p>
    <w:p w:rsidR="004116B6" w:rsidRPr="00F937E6" w:rsidRDefault="004116B6" w:rsidP="00411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7E6">
        <w:rPr>
          <w:rFonts w:ascii="Times New Roman" w:hAnsi="Times New Roman"/>
          <w:sz w:val="28"/>
          <w:szCs w:val="28"/>
        </w:rPr>
        <w:t xml:space="preserve">Одним из главных направлений в социально-трудовой сфере на всех уровнях является обеспечение достойной оплаты труда работающих граждан. </w:t>
      </w:r>
    </w:p>
    <w:p w:rsidR="004116B6" w:rsidRDefault="00EC0B3B" w:rsidP="004116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Прошлогодний</w:t>
      </w:r>
      <w:r w:rsidR="004116B6" w:rsidRPr="00F937E6">
        <w:rPr>
          <w:rFonts w:ascii="Times New Roman" w:hAnsi="Times New Roman"/>
          <w:sz w:val="28"/>
          <w:szCs w:val="28"/>
        </w:rPr>
        <w:t xml:space="preserve"> резкий </w:t>
      </w:r>
      <w:r>
        <w:rPr>
          <w:rFonts w:ascii="Times New Roman" w:hAnsi="Times New Roman"/>
          <w:sz w:val="28"/>
          <w:szCs w:val="28"/>
        </w:rPr>
        <w:t xml:space="preserve">рост цен на товары и услуги, </w:t>
      </w:r>
      <w:r w:rsidR="004116B6" w:rsidRPr="00F937E6">
        <w:rPr>
          <w:rFonts w:ascii="Times New Roman" w:hAnsi="Times New Roman"/>
          <w:sz w:val="28"/>
          <w:szCs w:val="28"/>
        </w:rPr>
        <w:t xml:space="preserve"> значительно ухудшило покупательную способность населения, сильно уменьшило реальное содержание оплаты труда р</w:t>
      </w:r>
      <w:r>
        <w:rPr>
          <w:rFonts w:ascii="Times New Roman" w:hAnsi="Times New Roman"/>
          <w:sz w:val="28"/>
          <w:szCs w:val="28"/>
        </w:rPr>
        <w:t>аботников. По последним данным Центрального банка России,</w:t>
      </w:r>
      <w:r w:rsidR="004116B6" w:rsidRPr="00F937E6">
        <w:rPr>
          <w:rFonts w:ascii="Times New Roman" w:hAnsi="Times New Roman"/>
          <w:sz w:val="28"/>
          <w:szCs w:val="28"/>
        </w:rPr>
        <w:t xml:space="preserve"> индекс потребительских </w:t>
      </w:r>
      <w:r>
        <w:rPr>
          <w:rFonts w:ascii="Times New Roman" w:hAnsi="Times New Roman"/>
          <w:sz w:val="28"/>
          <w:szCs w:val="28"/>
        </w:rPr>
        <w:t>цен повысился за 2022 год на  12,8 %</w:t>
      </w:r>
      <w:r w:rsidR="004116B6" w:rsidRPr="00F937E6">
        <w:rPr>
          <w:rFonts w:ascii="Times New Roman" w:hAnsi="Times New Roman"/>
          <w:sz w:val="28"/>
          <w:szCs w:val="28"/>
        </w:rPr>
        <w:t>. В декабре 2022 года состоялся очередной рост тарифов на жилищно-коммунальные услуги для населени</w:t>
      </w:r>
      <w:r>
        <w:rPr>
          <w:rFonts w:ascii="Times New Roman" w:hAnsi="Times New Roman"/>
          <w:sz w:val="28"/>
          <w:szCs w:val="28"/>
        </w:rPr>
        <w:t>я в среднем на 9 %, что привело</w:t>
      </w:r>
      <w:r w:rsidR="004116B6" w:rsidRPr="00F937E6">
        <w:rPr>
          <w:rFonts w:ascii="Times New Roman" w:hAnsi="Times New Roman"/>
          <w:sz w:val="28"/>
          <w:szCs w:val="28"/>
        </w:rPr>
        <w:t xml:space="preserve"> к росту цен на продовольствие и тарифов на другие услуги.</w:t>
      </w:r>
    </w:p>
    <w:p w:rsidR="00D03E5E" w:rsidRDefault="004116B6" w:rsidP="004116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профсоюзному мониторингу рост цен на продовольственные товары в г. Якутске за 2022 год (январь-декабрь) составил 12 %, рост цен - декабрь 2021 г. к декабрю 2022 г. составил 16,4 %</w:t>
      </w:r>
      <w:r w:rsidR="00D03E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16B6" w:rsidRPr="00F937E6" w:rsidRDefault="004116B6" w:rsidP="004116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937E6">
        <w:rPr>
          <w:rFonts w:ascii="Times New Roman" w:hAnsi="Times New Roman"/>
          <w:sz w:val="28"/>
          <w:szCs w:val="28"/>
        </w:rPr>
        <w:t xml:space="preserve">В данной ситуации особенно необходима </w:t>
      </w:r>
      <w:r w:rsidR="00B349A6">
        <w:rPr>
          <w:rFonts w:ascii="Times New Roman" w:hAnsi="Times New Roman"/>
          <w:sz w:val="28"/>
          <w:szCs w:val="28"/>
        </w:rPr>
        <w:t xml:space="preserve">была </w:t>
      </w:r>
      <w:r w:rsidRPr="00F937E6">
        <w:rPr>
          <w:rFonts w:ascii="Times New Roman" w:hAnsi="Times New Roman"/>
          <w:sz w:val="28"/>
          <w:szCs w:val="28"/>
        </w:rPr>
        <w:t>реализация основных государственных гарантий по оплате труда работников, в том числе  обеспечение повышения уровня реального содержания заработной платы путем  индексации заработной платы в связи с ростом потребительских цен на товары и услуги.</w:t>
      </w:r>
    </w:p>
    <w:p w:rsidR="004116B6" w:rsidRPr="00F937E6" w:rsidRDefault="004116B6" w:rsidP="004116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937E6">
        <w:rPr>
          <w:rFonts w:ascii="Times New Roman" w:hAnsi="Times New Roman"/>
          <w:sz w:val="28"/>
          <w:szCs w:val="28"/>
        </w:rPr>
        <w:t>Федерация профсоюзов Р</w:t>
      </w:r>
      <w:proofErr w:type="gramStart"/>
      <w:r w:rsidRPr="00F937E6">
        <w:rPr>
          <w:rFonts w:ascii="Times New Roman" w:hAnsi="Times New Roman"/>
          <w:sz w:val="28"/>
          <w:szCs w:val="28"/>
        </w:rPr>
        <w:t>С(</w:t>
      </w:r>
      <w:proofErr w:type="gramEnd"/>
      <w:r w:rsidRPr="00F937E6">
        <w:rPr>
          <w:rFonts w:ascii="Times New Roman" w:hAnsi="Times New Roman"/>
          <w:sz w:val="28"/>
          <w:szCs w:val="28"/>
        </w:rPr>
        <w:t>Я) неоднократно обращалась в Правительство РС(Я) с предложением повысить заработную п</w:t>
      </w:r>
      <w:r w:rsidR="00D03E5E">
        <w:rPr>
          <w:rFonts w:ascii="Times New Roman" w:hAnsi="Times New Roman"/>
          <w:sz w:val="28"/>
          <w:szCs w:val="28"/>
        </w:rPr>
        <w:t>лату работникам бюджетной сферы.</w:t>
      </w:r>
      <w:r w:rsidRPr="00F937E6">
        <w:rPr>
          <w:rFonts w:ascii="Times New Roman" w:hAnsi="Times New Roman"/>
          <w:sz w:val="28"/>
          <w:szCs w:val="28"/>
        </w:rPr>
        <w:t xml:space="preserve"> </w:t>
      </w:r>
    </w:p>
    <w:p w:rsidR="004116B6" w:rsidRPr="004116B6" w:rsidRDefault="004116B6" w:rsidP="003B2B4E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16B6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3B2B4E">
        <w:rPr>
          <w:rFonts w:ascii="Times New Roman" w:hAnsi="Times New Roman" w:cs="Times New Roman"/>
          <w:sz w:val="28"/>
          <w:szCs w:val="28"/>
        </w:rPr>
        <w:t xml:space="preserve">в два этапа был </w:t>
      </w:r>
      <w:r w:rsidRPr="004116B6">
        <w:rPr>
          <w:rFonts w:ascii="Times New Roman" w:hAnsi="Times New Roman" w:cs="Times New Roman"/>
          <w:sz w:val="28"/>
          <w:szCs w:val="28"/>
        </w:rPr>
        <w:t>увеличен фонд оплаты тру</w:t>
      </w:r>
      <w:r w:rsidR="003B2B4E">
        <w:rPr>
          <w:rFonts w:ascii="Times New Roman" w:hAnsi="Times New Roman" w:cs="Times New Roman"/>
          <w:sz w:val="28"/>
          <w:szCs w:val="28"/>
        </w:rPr>
        <w:t>да целевых категорий работников, но реальное п</w:t>
      </w:r>
      <w:r w:rsidRPr="004116B6">
        <w:rPr>
          <w:rFonts w:ascii="Times New Roman" w:hAnsi="Times New Roman" w:cs="Times New Roman"/>
          <w:sz w:val="28"/>
          <w:szCs w:val="28"/>
        </w:rPr>
        <w:t xml:space="preserve">овышение с 1 января 2022 года работники получили с выплатой зарплаты только в середине октября 2022 </w:t>
      </w:r>
      <w:r w:rsidRPr="004116B6">
        <w:rPr>
          <w:rFonts w:ascii="Times New Roman" w:hAnsi="Times New Roman" w:cs="Times New Roman"/>
          <w:sz w:val="28"/>
          <w:szCs w:val="28"/>
        </w:rPr>
        <w:lastRenderedPageBreak/>
        <w:t>года. Повышение зарплаты с 1 сентября 2022 г. работники получили перерасчетом в декабре 2022 года.</w:t>
      </w:r>
    </w:p>
    <w:p w:rsidR="004116B6" w:rsidRPr="004116B6" w:rsidRDefault="004116B6" w:rsidP="004116B6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16B6">
        <w:rPr>
          <w:rFonts w:ascii="Times New Roman" w:hAnsi="Times New Roman" w:cs="Times New Roman"/>
          <w:sz w:val="28"/>
          <w:szCs w:val="28"/>
        </w:rPr>
        <w:t>При таком подходе к повышению зарплаты</w:t>
      </w:r>
      <w:r w:rsidR="00D03E5E">
        <w:rPr>
          <w:rFonts w:ascii="Times New Roman" w:hAnsi="Times New Roman" w:cs="Times New Roman"/>
          <w:sz w:val="28"/>
          <w:szCs w:val="28"/>
        </w:rPr>
        <w:t>,</w:t>
      </w:r>
      <w:r w:rsidRPr="004116B6">
        <w:rPr>
          <w:rFonts w:ascii="Times New Roman" w:hAnsi="Times New Roman" w:cs="Times New Roman"/>
          <w:sz w:val="28"/>
          <w:szCs w:val="28"/>
        </w:rPr>
        <w:t xml:space="preserve"> работники не чувствуют повышения и при этом инфляция за эти месяцы «съедает» эффект от повышения. Работники ожидают повышения н</w:t>
      </w:r>
      <w:r w:rsidR="00D03E5E">
        <w:rPr>
          <w:rFonts w:ascii="Times New Roman" w:hAnsi="Times New Roman" w:cs="Times New Roman"/>
          <w:sz w:val="28"/>
          <w:szCs w:val="28"/>
        </w:rPr>
        <w:t>е через полгода, а именно с ростом цен на товары и услуги первой необходимости.</w:t>
      </w:r>
      <w:r w:rsidRPr="00411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6B6" w:rsidRPr="00F937E6" w:rsidRDefault="004116B6" w:rsidP="00411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16B6">
        <w:rPr>
          <w:rFonts w:ascii="Times New Roman" w:hAnsi="Times New Roman"/>
          <w:sz w:val="28"/>
          <w:szCs w:val="28"/>
        </w:rPr>
        <w:t>Сло</w:t>
      </w:r>
      <w:r w:rsidR="003B2B4E">
        <w:rPr>
          <w:rFonts w:ascii="Times New Roman" w:hAnsi="Times New Roman"/>
          <w:sz w:val="28"/>
          <w:szCs w:val="28"/>
        </w:rPr>
        <w:t>жная ситуация сохраня</w:t>
      </w:r>
      <w:r w:rsidR="000C69DB">
        <w:rPr>
          <w:rFonts w:ascii="Times New Roman" w:hAnsi="Times New Roman"/>
          <w:sz w:val="28"/>
          <w:szCs w:val="28"/>
        </w:rPr>
        <w:t>ется</w:t>
      </w:r>
      <w:r w:rsidRPr="004116B6">
        <w:rPr>
          <w:rFonts w:ascii="Times New Roman" w:hAnsi="Times New Roman"/>
          <w:sz w:val="28"/>
          <w:szCs w:val="28"/>
        </w:rPr>
        <w:t xml:space="preserve"> в оплате труда «прочих» категорий</w:t>
      </w:r>
      <w:r w:rsidRPr="00F937E6">
        <w:rPr>
          <w:rFonts w:ascii="Times New Roman" w:hAnsi="Times New Roman"/>
          <w:sz w:val="28"/>
          <w:szCs w:val="28"/>
        </w:rPr>
        <w:t xml:space="preserve"> работников, не отнесенных к</w:t>
      </w:r>
      <w:r w:rsidR="00B349A6">
        <w:rPr>
          <w:rFonts w:ascii="Times New Roman" w:hAnsi="Times New Roman"/>
          <w:sz w:val="28"/>
          <w:szCs w:val="28"/>
        </w:rPr>
        <w:t xml:space="preserve"> «майским» Указам Президента РФ </w:t>
      </w:r>
      <w:r w:rsidR="003E5288">
        <w:rPr>
          <w:rFonts w:ascii="Times New Roman" w:hAnsi="Times New Roman"/>
          <w:sz w:val="28"/>
          <w:szCs w:val="28"/>
        </w:rPr>
        <w:t xml:space="preserve">и </w:t>
      </w:r>
      <w:r w:rsidR="00B349A6">
        <w:rPr>
          <w:rFonts w:ascii="Times New Roman" w:hAnsi="Times New Roman"/>
          <w:sz w:val="28"/>
          <w:szCs w:val="28"/>
        </w:rPr>
        <w:t>по сей день.</w:t>
      </w:r>
      <w:r w:rsidRPr="00F937E6">
        <w:rPr>
          <w:rFonts w:ascii="Times New Roman" w:hAnsi="Times New Roman"/>
          <w:sz w:val="28"/>
          <w:szCs w:val="28"/>
        </w:rPr>
        <w:t xml:space="preserve"> Во всех бюджетных учреждениях ставится вопрос низкой заработной платы данных категорий работников. </w:t>
      </w:r>
    </w:p>
    <w:p w:rsidR="004116B6" w:rsidRPr="00F937E6" w:rsidRDefault="004116B6" w:rsidP="00411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7E6">
        <w:rPr>
          <w:rFonts w:ascii="Times New Roman" w:hAnsi="Times New Roman"/>
          <w:sz w:val="28"/>
          <w:szCs w:val="28"/>
        </w:rPr>
        <w:t xml:space="preserve">Размер заработной платы у большинства «прочих» категорий работников в настоящее время ниже минимального </w:t>
      </w:r>
      <w:proofErr w:type="gramStart"/>
      <w:r w:rsidRPr="00F937E6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F937E6">
        <w:rPr>
          <w:rFonts w:ascii="Times New Roman" w:hAnsi="Times New Roman"/>
          <w:sz w:val="28"/>
          <w:szCs w:val="28"/>
        </w:rPr>
        <w:t xml:space="preserve">. Учреждениям приходится дотягивать их зарплату </w:t>
      </w:r>
      <w:proofErr w:type="gramStart"/>
      <w:r w:rsidRPr="00F937E6">
        <w:rPr>
          <w:rFonts w:ascii="Times New Roman" w:hAnsi="Times New Roman"/>
          <w:sz w:val="28"/>
          <w:szCs w:val="28"/>
        </w:rPr>
        <w:t>до</w:t>
      </w:r>
      <w:proofErr w:type="gramEnd"/>
      <w:r w:rsidRPr="00F937E6">
        <w:rPr>
          <w:rFonts w:ascii="Times New Roman" w:hAnsi="Times New Roman"/>
          <w:sz w:val="28"/>
          <w:szCs w:val="28"/>
        </w:rPr>
        <w:t xml:space="preserve"> МРОТ, при том, что в «прочие» входят и квалифицированные специалисты. </w:t>
      </w:r>
    </w:p>
    <w:p w:rsidR="004116B6" w:rsidRPr="00F937E6" w:rsidRDefault="004116B6" w:rsidP="004116B6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37E6">
        <w:rPr>
          <w:rFonts w:ascii="Times New Roman" w:hAnsi="Times New Roman" w:cs="Times New Roman"/>
          <w:color w:val="auto"/>
          <w:sz w:val="28"/>
          <w:szCs w:val="28"/>
        </w:rPr>
        <w:t>При активной работе Федерации профсоюзов Р</w:t>
      </w:r>
      <w:proofErr w:type="gramStart"/>
      <w:r w:rsidRPr="00F937E6">
        <w:rPr>
          <w:rFonts w:ascii="Times New Roman" w:hAnsi="Times New Roman" w:cs="Times New Roman"/>
          <w:color w:val="auto"/>
          <w:sz w:val="28"/>
          <w:szCs w:val="28"/>
        </w:rPr>
        <w:t>С(</w:t>
      </w:r>
      <w:proofErr w:type="gramEnd"/>
      <w:r w:rsidRPr="00F937E6">
        <w:rPr>
          <w:rFonts w:ascii="Times New Roman" w:hAnsi="Times New Roman" w:cs="Times New Roman"/>
          <w:color w:val="auto"/>
          <w:sz w:val="28"/>
          <w:szCs w:val="28"/>
        </w:rPr>
        <w:t>Я) с Главой Республики Саха (Якутия) и Правительством Республики Саха (Якутия) было принято решение поэтапно увеличить фонд оплаты труда «прочих» категорий работников на 10 %:</w:t>
      </w:r>
    </w:p>
    <w:p w:rsidR="004116B6" w:rsidRPr="00F937E6" w:rsidRDefault="004116B6" w:rsidP="004116B6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37E6">
        <w:rPr>
          <w:rFonts w:ascii="Times New Roman" w:hAnsi="Times New Roman" w:cs="Times New Roman"/>
          <w:color w:val="auto"/>
          <w:sz w:val="28"/>
          <w:szCs w:val="28"/>
        </w:rPr>
        <w:t>- с 1 января 2022 года - на 3,6 %, и</w:t>
      </w:r>
    </w:p>
    <w:p w:rsidR="004116B6" w:rsidRPr="00F937E6" w:rsidRDefault="004116B6" w:rsidP="004116B6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37E6">
        <w:rPr>
          <w:rFonts w:ascii="Times New Roman" w:hAnsi="Times New Roman" w:cs="Times New Roman"/>
          <w:color w:val="auto"/>
          <w:sz w:val="28"/>
          <w:szCs w:val="28"/>
        </w:rPr>
        <w:t>- с 1 апреля 2022 г. - на 6,4 %.</w:t>
      </w:r>
    </w:p>
    <w:p w:rsidR="004116B6" w:rsidRPr="00F937E6" w:rsidRDefault="004116B6" w:rsidP="00411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7E6">
        <w:rPr>
          <w:rFonts w:ascii="Times New Roman" w:hAnsi="Times New Roman"/>
          <w:sz w:val="28"/>
          <w:szCs w:val="28"/>
        </w:rPr>
        <w:t xml:space="preserve">Здесь немалую роль сыграла поддержка всех членов профсоюза в организации сбора подписей в поддержку повышения зарплаты данным категориям работников и обращение к Главе республики. Всего за три дня было собрано </w:t>
      </w:r>
      <w:r>
        <w:rPr>
          <w:rFonts w:ascii="Times New Roman" w:hAnsi="Times New Roman"/>
          <w:sz w:val="28"/>
          <w:szCs w:val="28"/>
        </w:rPr>
        <w:t>более 24 тысяч подписей.</w:t>
      </w:r>
    </w:p>
    <w:p w:rsidR="004116B6" w:rsidRPr="004116B6" w:rsidRDefault="004116B6" w:rsidP="004116B6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16B6">
        <w:rPr>
          <w:rFonts w:ascii="Times New Roman" w:hAnsi="Times New Roman" w:cs="Times New Roman"/>
          <w:sz w:val="28"/>
          <w:szCs w:val="28"/>
        </w:rPr>
        <w:t xml:space="preserve">Но повышение фонда оплаты труда на 3,6 % и 6,4 % не решило проблему низкой зарплаты «прочих» категорий работников. В настоящее время, как и было в предыдущие годы, зарплату в большинстве случаев дотягивают </w:t>
      </w:r>
      <w:proofErr w:type="gramStart"/>
      <w:r w:rsidRPr="004116B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116B6">
        <w:rPr>
          <w:rFonts w:ascii="Times New Roman" w:hAnsi="Times New Roman" w:cs="Times New Roman"/>
          <w:sz w:val="28"/>
          <w:szCs w:val="28"/>
        </w:rPr>
        <w:t xml:space="preserve"> МРОТ. Тем более с 1 января 2023 года  МРОТ повысился</w:t>
      </w:r>
      <w:r w:rsidR="00B349A6">
        <w:rPr>
          <w:rFonts w:ascii="Times New Roman" w:hAnsi="Times New Roman" w:cs="Times New Roman"/>
          <w:sz w:val="28"/>
          <w:szCs w:val="28"/>
        </w:rPr>
        <w:t xml:space="preserve"> на 6,3% </w:t>
      </w:r>
      <w:r w:rsidRPr="004116B6">
        <w:rPr>
          <w:rFonts w:ascii="Times New Roman" w:hAnsi="Times New Roman" w:cs="Times New Roman"/>
          <w:sz w:val="28"/>
          <w:szCs w:val="28"/>
        </w:rPr>
        <w:t xml:space="preserve"> и при районном коэффициенте 1,7 составил 40 605 рублей.</w:t>
      </w:r>
    </w:p>
    <w:p w:rsidR="004116B6" w:rsidRPr="004116B6" w:rsidRDefault="00DA782A" w:rsidP="004116B6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Предусмотренное</w:t>
      </w:r>
      <w:r w:rsidR="004116B6" w:rsidRPr="004116B6">
        <w:rPr>
          <w:rFonts w:ascii="Times New Roman" w:hAnsi="Times New Roman" w:cs="Times New Roman"/>
          <w:sz w:val="28"/>
          <w:szCs w:val="28"/>
        </w:rPr>
        <w:t xml:space="preserve"> начи</w:t>
      </w:r>
      <w:r>
        <w:rPr>
          <w:rFonts w:ascii="Times New Roman" w:hAnsi="Times New Roman" w:cs="Times New Roman"/>
          <w:sz w:val="28"/>
          <w:szCs w:val="28"/>
        </w:rPr>
        <w:t xml:space="preserve">сление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3-х %, никоим образом не решал</w:t>
      </w:r>
      <w:r w:rsidR="000C69DB">
        <w:rPr>
          <w:rFonts w:ascii="Times New Roman" w:hAnsi="Times New Roman" w:cs="Times New Roman"/>
          <w:sz w:val="28"/>
          <w:szCs w:val="28"/>
        </w:rPr>
        <w:t>о</w:t>
      </w:r>
      <w:r w:rsidR="004116B6" w:rsidRPr="004116B6">
        <w:rPr>
          <w:rFonts w:ascii="Times New Roman" w:hAnsi="Times New Roman" w:cs="Times New Roman"/>
          <w:sz w:val="28"/>
          <w:szCs w:val="28"/>
        </w:rPr>
        <w:t xml:space="preserve"> проблему низкой заработной платы. </w:t>
      </w:r>
    </w:p>
    <w:p w:rsidR="00DA782A" w:rsidRDefault="00DA782A" w:rsidP="004116B6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16B6" w:rsidRPr="004116B6" w:rsidRDefault="004116B6" w:rsidP="004116B6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16B6">
        <w:rPr>
          <w:rFonts w:ascii="Times New Roman" w:hAnsi="Times New Roman" w:cs="Times New Roman"/>
          <w:sz w:val="28"/>
          <w:szCs w:val="28"/>
        </w:rPr>
        <w:t>В настоящее время по целевым категориям работников принято постановление Правительства Р</w:t>
      </w:r>
      <w:proofErr w:type="gramStart"/>
      <w:r w:rsidRPr="004116B6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4116B6">
        <w:rPr>
          <w:rFonts w:ascii="Times New Roman" w:hAnsi="Times New Roman" w:cs="Times New Roman"/>
          <w:sz w:val="28"/>
          <w:szCs w:val="28"/>
        </w:rPr>
        <w:t xml:space="preserve">Я) «Об увеличении фонда оплаты труда отдельных категорий работников бюджетной сферы РС(Я) в 2023 году», которое предполагает повышение заработной платы целевых работников в два этапа: </w:t>
      </w:r>
    </w:p>
    <w:p w:rsidR="004116B6" w:rsidRPr="004116B6" w:rsidRDefault="004116B6" w:rsidP="004116B6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16B6">
        <w:rPr>
          <w:rFonts w:ascii="Times New Roman" w:hAnsi="Times New Roman" w:cs="Times New Roman"/>
          <w:sz w:val="28"/>
          <w:szCs w:val="28"/>
        </w:rPr>
        <w:t xml:space="preserve">- </w:t>
      </w:r>
      <w:r w:rsidRPr="004116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116B6">
        <w:rPr>
          <w:rFonts w:ascii="Times New Roman" w:hAnsi="Times New Roman" w:cs="Times New Roman"/>
          <w:sz w:val="28"/>
          <w:szCs w:val="28"/>
        </w:rPr>
        <w:t xml:space="preserve"> этапом с 1 янв</w:t>
      </w:r>
      <w:r w:rsidR="003E5288">
        <w:rPr>
          <w:rFonts w:ascii="Times New Roman" w:hAnsi="Times New Roman" w:cs="Times New Roman"/>
          <w:sz w:val="28"/>
          <w:szCs w:val="28"/>
        </w:rPr>
        <w:t>аря 2023 года повышение ФОТ целевых категорий работников бюджетной сферы к прогнозному уровню СТД</w:t>
      </w:r>
    </w:p>
    <w:p w:rsidR="004116B6" w:rsidRPr="004116B6" w:rsidRDefault="004116B6" w:rsidP="004116B6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16B6">
        <w:rPr>
          <w:rFonts w:ascii="Times New Roman" w:hAnsi="Times New Roman" w:cs="Times New Roman"/>
          <w:sz w:val="28"/>
          <w:szCs w:val="28"/>
        </w:rPr>
        <w:t xml:space="preserve">- </w:t>
      </w:r>
      <w:r w:rsidRPr="004116B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116B6">
        <w:rPr>
          <w:rFonts w:ascii="Times New Roman" w:hAnsi="Times New Roman" w:cs="Times New Roman"/>
          <w:sz w:val="28"/>
          <w:szCs w:val="28"/>
        </w:rPr>
        <w:t xml:space="preserve"> этапом</w:t>
      </w:r>
      <w:r w:rsidR="002C323B">
        <w:rPr>
          <w:rFonts w:ascii="Times New Roman" w:hAnsi="Times New Roman" w:cs="Times New Roman"/>
          <w:sz w:val="28"/>
          <w:szCs w:val="28"/>
        </w:rPr>
        <w:t>,</w:t>
      </w:r>
      <w:r w:rsidRPr="004116B6">
        <w:rPr>
          <w:rFonts w:ascii="Times New Roman" w:hAnsi="Times New Roman" w:cs="Times New Roman"/>
          <w:sz w:val="28"/>
          <w:szCs w:val="28"/>
        </w:rPr>
        <w:t xml:space="preserve"> </w:t>
      </w:r>
      <w:r w:rsidR="00B349A6">
        <w:rPr>
          <w:rFonts w:ascii="Times New Roman" w:hAnsi="Times New Roman" w:cs="Times New Roman"/>
          <w:sz w:val="28"/>
          <w:szCs w:val="28"/>
        </w:rPr>
        <w:t xml:space="preserve">по нашему настоянию, </w:t>
      </w:r>
      <w:r w:rsidRPr="004116B6">
        <w:rPr>
          <w:rFonts w:ascii="Times New Roman" w:hAnsi="Times New Roman" w:cs="Times New Roman"/>
          <w:sz w:val="28"/>
          <w:szCs w:val="28"/>
        </w:rPr>
        <w:t xml:space="preserve">до 1 июля </w:t>
      </w:r>
      <w:r w:rsidR="00B349A6">
        <w:rPr>
          <w:rFonts w:ascii="Times New Roman" w:hAnsi="Times New Roman" w:cs="Times New Roman"/>
          <w:sz w:val="28"/>
          <w:szCs w:val="28"/>
        </w:rPr>
        <w:t>будут вноси</w:t>
      </w:r>
      <w:r w:rsidRPr="004116B6">
        <w:rPr>
          <w:rFonts w:ascii="Times New Roman" w:hAnsi="Times New Roman" w:cs="Times New Roman"/>
          <w:sz w:val="28"/>
          <w:szCs w:val="28"/>
        </w:rPr>
        <w:t>т</w:t>
      </w:r>
      <w:r w:rsidR="00DA782A">
        <w:rPr>
          <w:rFonts w:ascii="Times New Roman" w:hAnsi="Times New Roman" w:cs="Times New Roman"/>
          <w:sz w:val="28"/>
          <w:szCs w:val="28"/>
        </w:rPr>
        <w:t>ь</w:t>
      </w:r>
      <w:r w:rsidRPr="004116B6">
        <w:rPr>
          <w:rFonts w:ascii="Times New Roman" w:hAnsi="Times New Roman" w:cs="Times New Roman"/>
          <w:sz w:val="28"/>
          <w:szCs w:val="28"/>
        </w:rPr>
        <w:t xml:space="preserve">ся предложения по повышению ФОТ с учетом </w:t>
      </w:r>
      <w:r w:rsidR="003B2B4E">
        <w:rPr>
          <w:rFonts w:ascii="Times New Roman" w:hAnsi="Times New Roman" w:cs="Times New Roman"/>
          <w:sz w:val="28"/>
          <w:szCs w:val="28"/>
        </w:rPr>
        <w:t xml:space="preserve">фактических </w:t>
      </w:r>
      <w:r w:rsidRPr="004116B6">
        <w:rPr>
          <w:rFonts w:ascii="Times New Roman" w:hAnsi="Times New Roman" w:cs="Times New Roman"/>
          <w:sz w:val="28"/>
          <w:szCs w:val="28"/>
        </w:rPr>
        <w:t>статистических данных и перерасчетом повышения зарплаты работников с 1 января 2023 года.</w:t>
      </w:r>
    </w:p>
    <w:p w:rsidR="004116B6" w:rsidRDefault="004116B6" w:rsidP="004116B6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16B6">
        <w:rPr>
          <w:rFonts w:ascii="Times New Roman" w:hAnsi="Times New Roman" w:cs="Times New Roman"/>
          <w:sz w:val="28"/>
          <w:szCs w:val="28"/>
        </w:rPr>
        <w:lastRenderedPageBreak/>
        <w:t>По «прочим» категориям работников, несмотря на наши предложения повысить заработную плату с 1 января 2023 года, Правительством Р</w:t>
      </w:r>
      <w:proofErr w:type="gramStart"/>
      <w:r w:rsidRPr="004116B6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4116B6">
        <w:rPr>
          <w:rFonts w:ascii="Times New Roman" w:hAnsi="Times New Roman" w:cs="Times New Roman"/>
          <w:sz w:val="28"/>
          <w:szCs w:val="28"/>
        </w:rPr>
        <w:t>Я) принято решение о повышении с 1 апреля 2023 года.</w:t>
      </w:r>
      <w:r w:rsidR="00B349A6">
        <w:rPr>
          <w:rFonts w:ascii="Times New Roman" w:hAnsi="Times New Roman" w:cs="Times New Roman"/>
          <w:sz w:val="28"/>
          <w:szCs w:val="28"/>
        </w:rPr>
        <w:t xml:space="preserve"> Принимаемое</w:t>
      </w:r>
      <w:r w:rsidR="003B2B4E">
        <w:rPr>
          <w:rFonts w:ascii="Times New Roman" w:hAnsi="Times New Roman" w:cs="Times New Roman"/>
          <w:sz w:val="28"/>
          <w:szCs w:val="28"/>
        </w:rPr>
        <w:t xml:space="preserve"> по поручению Главы Р</w:t>
      </w:r>
      <w:proofErr w:type="gramStart"/>
      <w:r w:rsidR="003B2B4E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3B2B4E">
        <w:rPr>
          <w:rFonts w:ascii="Times New Roman" w:hAnsi="Times New Roman" w:cs="Times New Roman"/>
          <w:sz w:val="28"/>
          <w:szCs w:val="28"/>
        </w:rPr>
        <w:t xml:space="preserve">Я) </w:t>
      </w:r>
      <w:r w:rsidR="00B349A6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3E5288">
        <w:rPr>
          <w:rFonts w:ascii="Times New Roman" w:hAnsi="Times New Roman" w:cs="Times New Roman"/>
          <w:sz w:val="28"/>
          <w:szCs w:val="28"/>
        </w:rPr>
        <w:t xml:space="preserve">, </w:t>
      </w:r>
      <w:r w:rsidR="00B349A6">
        <w:rPr>
          <w:rFonts w:ascii="Times New Roman" w:hAnsi="Times New Roman" w:cs="Times New Roman"/>
          <w:sz w:val="28"/>
          <w:szCs w:val="28"/>
        </w:rPr>
        <w:t xml:space="preserve"> должно решить вопрос дифференциации в оплате труда неквалифицированных рабочих и специалистов. Надеемся, что постановление будет принято в ближайшие дни.</w:t>
      </w:r>
    </w:p>
    <w:p w:rsidR="003E5288" w:rsidRPr="003E5288" w:rsidRDefault="003E5288" w:rsidP="003E52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Нам пора отходить сложившейся не эффективной системы повышения оплат труда и вернуться к ежегодной индексации оплат труда с начала года. Есть инфляция, должна быть индексация. Президент страны </w:t>
      </w:r>
      <w:proofErr w:type="gramStart"/>
      <w:r>
        <w:rPr>
          <w:rFonts w:ascii="Times New Roman" w:hAnsi="Times New Roman"/>
          <w:sz w:val="28"/>
          <w:szCs w:val="28"/>
        </w:rPr>
        <w:t>обращает серьезное внимание повышению</w:t>
      </w:r>
      <w:proofErr w:type="gramEnd"/>
      <w:r>
        <w:rPr>
          <w:rFonts w:ascii="Times New Roman" w:hAnsi="Times New Roman"/>
          <w:sz w:val="28"/>
          <w:szCs w:val="28"/>
        </w:rPr>
        <w:t xml:space="preserve"> реальных заработных плат работников. Он уже в своем Послании анонсировал рост МРОТ на следующий год на 10%. М</w:t>
      </w:r>
      <w:r w:rsidR="0075325F">
        <w:rPr>
          <w:rFonts w:ascii="Times New Roman" w:hAnsi="Times New Roman"/>
          <w:sz w:val="28"/>
          <w:szCs w:val="28"/>
        </w:rPr>
        <w:t>ы уже видим ежегодный рост МРОТ и поэтому нам нужен Порядок индексации оплат труда, где четко должно быть закреплено ежегодная индексация с 1 января каждого года. Это отражено в Плане мероприятий Года Труда и это поддержано Главой Р</w:t>
      </w:r>
      <w:proofErr w:type="gramStart"/>
      <w:r w:rsidR="0075325F">
        <w:rPr>
          <w:rFonts w:ascii="Times New Roman" w:hAnsi="Times New Roman"/>
          <w:sz w:val="28"/>
          <w:szCs w:val="28"/>
        </w:rPr>
        <w:t>С(</w:t>
      </w:r>
      <w:proofErr w:type="gramEnd"/>
      <w:r w:rsidR="0075325F">
        <w:rPr>
          <w:rFonts w:ascii="Times New Roman" w:hAnsi="Times New Roman"/>
          <w:sz w:val="28"/>
          <w:szCs w:val="28"/>
        </w:rPr>
        <w:t>Я). Все это заранее должно быть заложено в проекте государственного бюджета на предстоящий год.</w:t>
      </w:r>
    </w:p>
    <w:p w:rsidR="00B349A6" w:rsidRPr="004116B6" w:rsidRDefault="00B349A6" w:rsidP="004116B6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16B6" w:rsidRPr="004116B6" w:rsidRDefault="004116B6" w:rsidP="004116B6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16B6">
        <w:rPr>
          <w:rFonts w:ascii="Times New Roman" w:hAnsi="Times New Roman" w:cs="Times New Roman"/>
          <w:sz w:val="28"/>
          <w:szCs w:val="28"/>
        </w:rPr>
        <w:t>Одна из проблем в нынешней системе оплаты труда – это низкий размер окладной части заработной платы.</w:t>
      </w:r>
      <w:r w:rsidR="000C6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6B6" w:rsidRPr="00F937E6" w:rsidRDefault="004116B6" w:rsidP="00411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16B6">
        <w:rPr>
          <w:rFonts w:ascii="Times New Roman" w:hAnsi="Times New Roman"/>
          <w:sz w:val="28"/>
          <w:szCs w:val="28"/>
        </w:rPr>
        <w:t>В «Единых рекомендациях по установлению на фед</w:t>
      </w:r>
      <w:r w:rsidRPr="00F937E6">
        <w:rPr>
          <w:rFonts w:ascii="Times New Roman" w:hAnsi="Times New Roman"/>
          <w:sz w:val="28"/>
          <w:szCs w:val="28"/>
        </w:rPr>
        <w:t xml:space="preserve">еральном, региональном и местном уровнях систем оплаты труда работников государственных и муниципальных учреждений на 2022 год» установлены требования формирования систем оплаты труда для каждой отрасли. </w:t>
      </w:r>
    </w:p>
    <w:p w:rsidR="004116B6" w:rsidRPr="00F937E6" w:rsidRDefault="004116B6" w:rsidP="00411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7E6">
        <w:rPr>
          <w:rFonts w:ascii="Times New Roman" w:hAnsi="Times New Roman"/>
          <w:sz w:val="28"/>
          <w:szCs w:val="28"/>
        </w:rPr>
        <w:t>В сфере образования на установление окладов (должностных окладов), ставок заработной платы должно направляться не менее 70 % фонда оплаты труда, в здравоохранении – не менее 55 %, в культуре – не менее 50 %.</w:t>
      </w:r>
    </w:p>
    <w:p w:rsidR="004116B6" w:rsidRPr="00F937E6" w:rsidRDefault="004116B6" w:rsidP="00411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7E6">
        <w:rPr>
          <w:rFonts w:ascii="Times New Roman" w:hAnsi="Times New Roman"/>
          <w:sz w:val="28"/>
          <w:szCs w:val="28"/>
        </w:rPr>
        <w:t>Необходимо обеспечить установленные Едиными рекомендациями соотношения в структуре заработной платы.</w:t>
      </w:r>
    </w:p>
    <w:p w:rsidR="004116B6" w:rsidRPr="00F937E6" w:rsidRDefault="004116B6" w:rsidP="00411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7E6">
        <w:rPr>
          <w:rFonts w:ascii="Times New Roman" w:hAnsi="Times New Roman"/>
          <w:sz w:val="28"/>
          <w:szCs w:val="28"/>
        </w:rPr>
        <w:t xml:space="preserve">Федерация профсоюзов Республики Саха (Якутия) в октябре-ноябре т.г. проводила выездные встречи в учреждениях образования по вопросам оплаты труда. Были посещены учреждения общего и дошкольного образования в Намском, Хангаласском, Горном </w:t>
      </w:r>
      <w:r w:rsidR="002C323B">
        <w:rPr>
          <w:rFonts w:ascii="Times New Roman" w:hAnsi="Times New Roman"/>
          <w:sz w:val="28"/>
          <w:szCs w:val="28"/>
        </w:rPr>
        <w:t xml:space="preserve"> улусах и г. Якутске. </w:t>
      </w:r>
      <w:r w:rsidR="003B2B4E">
        <w:rPr>
          <w:rFonts w:ascii="Times New Roman" w:hAnsi="Times New Roman"/>
          <w:sz w:val="28"/>
          <w:szCs w:val="28"/>
        </w:rPr>
        <w:t>Во всех учреждениях отмечалось</w:t>
      </w:r>
      <w:r w:rsidR="000C69DB">
        <w:rPr>
          <w:rFonts w:ascii="Times New Roman" w:hAnsi="Times New Roman"/>
          <w:sz w:val="28"/>
          <w:szCs w:val="28"/>
        </w:rPr>
        <w:t xml:space="preserve"> не</w:t>
      </w:r>
      <w:r w:rsidRPr="00F937E6">
        <w:rPr>
          <w:rFonts w:ascii="Times New Roman" w:hAnsi="Times New Roman"/>
          <w:sz w:val="28"/>
          <w:szCs w:val="28"/>
        </w:rPr>
        <w:t xml:space="preserve">соответствие фактического уровня заработной платы целевых категорий работников, определенных «майскими» Указами Президента РФ, статистическим показателям средней заработной платы и среднего трудового дохода (СТД). </w:t>
      </w:r>
    </w:p>
    <w:p w:rsidR="002C323B" w:rsidRDefault="002C323B" w:rsidP="00411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Отдельное внимание, социальным педагогам, педагогам психологам, логопедам, тьютерам. Уровень их заработной платы крайне низок, хотя они подпадают под майские указы Президента страны. Дальше мириться с этим нельзя. Минобр</w:t>
      </w:r>
      <w:r w:rsidR="000C69DB">
        <w:rPr>
          <w:rFonts w:ascii="Times New Roman" w:hAnsi="Times New Roman"/>
          <w:sz w:val="28"/>
          <w:szCs w:val="28"/>
        </w:rPr>
        <w:t>азования</w:t>
      </w:r>
      <w:r>
        <w:rPr>
          <w:rFonts w:ascii="Times New Roman" w:hAnsi="Times New Roman"/>
          <w:sz w:val="28"/>
          <w:szCs w:val="28"/>
        </w:rPr>
        <w:t xml:space="preserve"> и науки Р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Я) совместно с Минтрудом РС(Я) необходимо сесть за стол и решить этот вопрос. Мы поднимем эти вопросы и на рассмотрение народных депутатов Госсобрания (Ил Тумэн). Нагрузка и ответственность на них колоссальная. Здесь должна быть восстановлена справедливость.</w:t>
      </w:r>
    </w:p>
    <w:p w:rsidR="006974A0" w:rsidRDefault="006974A0" w:rsidP="00411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782A" w:rsidRPr="00F937E6" w:rsidRDefault="00DA782A" w:rsidP="00411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мы ставим цель </w:t>
      </w:r>
      <w:r w:rsidR="006974A0">
        <w:rPr>
          <w:rFonts w:ascii="Times New Roman" w:hAnsi="Times New Roman"/>
          <w:sz w:val="28"/>
          <w:szCs w:val="28"/>
        </w:rPr>
        <w:t>– минимальная тарифная ставка (окла</w:t>
      </w:r>
      <w:r w:rsidR="0075325F">
        <w:rPr>
          <w:rFonts w:ascii="Times New Roman" w:hAnsi="Times New Roman"/>
          <w:sz w:val="28"/>
          <w:szCs w:val="28"/>
        </w:rPr>
        <w:t xml:space="preserve">д) </w:t>
      </w:r>
      <w:r w:rsidR="000C69DB">
        <w:rPr>
          <w:rFonts w:ascii="Times New Roman" w:hAnsi="Times New Roman"/>
          <w:sz w:val="28"/>
          <w:szCs w:val="28"/>
        </w:rPr>
        <w:t xml:space="preserve">- </w:t>
      </w:r>
      <w:r w:rsidR="0075325F">
        <w:rPr>
          <w:rFonts w:ascii="Times New Roman" w:hAnsi="Times New Roman"/>
          <w:sz w:val="28"/>
          <w:szCs w:val="28"/>
        </w:rPr>
        <w:t xml:space="preserve">это уровень МРОТ. </w:t>
      </w:r>
    </w:p>
    <w:p w:rsidR="004116B6" w:rsidRPr="00F937E6" w:rsidRDefault="004116B6" w:rsidP="00411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396F" w:rsidRPr="00570F7D" w:rsidRDefault="00CF396F" w:rsidP="00570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6A4" w:rsidRPr="00A7159B" w:rsidRDefault="00A146A4" w:rsidP="00F366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7159B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A7159B">
        <w:rPr>
          <w:rFonts w:ascii="Times New Roman" w:hAnsi="Times New Roman"/>
          <w:b/>
          <w:sz w:val="28"/>
          <w:szCs w:val="28"/>
        </w:rPr>
        <w:t xml:space="preserve"> соблюдением законодательства об охране труда, организация общественного контроля</w:t>
      </w:r>
    </w:p>
    <w:p w:rsidR="0075325F" w:rsidRDefault="0075325F" w:rsidP="00F3668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F3668D" w:rsidRPr="0075325F" w:rsidRDefault="0075325F" w:rsidP="0075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Одним из конституционных гарантий для человека труда, является обеспечение безопасных условий труда. Тем более, в прошлом году внесены существенные законодательные изменения в этом направлении. </w:t>
      </w:r>
    </w:p>
    <w:p w:rsidR="00A146A4" w:rsidRPr="00570F7D" w:rsidRDefault="00A146A4" w:rsidP="00570F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F7D">
        <w:rPr>
          <w:rFonts w:ascii="Times New Roman" w:hAnsi="Times New Roman"/>
          <w:sz w:val="28"/>
          <w:szCs w:val="28"/>
        </w:rPr>
        <w:t xml:space="preserve">          За </w:t>
      </w:r>
      <w:r w:rsidRPr="00570F7D">
        <w:rPr>
          <w:rFonts w:ascii="Times New Roman" w:hAnsi="Times New Roman"/>
          <w:sz w:val="28"/>
          <w:szCs w:val="28"/>
          <w:lang w:val="sah-RU"/>
        </w:rPr>
        <w:t xml:space="preserve">прошлый год, техническими инспекторами труда </w:t>
      </w:r>
      <w:r w:rsidRPr="00570F7D">
        <w:rPr>
          <w:rFonts w:ascii="Times New Roman" w:hAnsi="Times New Roman"/>
          <w:sz w:val="28"/>
          <w:szCs w:val="28"/>
        </w:rPr>
        <w:t>проведено 152 проверки состояния условий охраны труда,  выявлено 428 нарушений, по всем проверенным предприятиям составлены акты и выданы представления и рекомендации по устранению выявленных недостатков и нарушений.</w:t>
      </w:r>
      <w:r w:rsidRPr="00570F7D">
        <w:rPr>
          <w:rFonts w:ascii="Times New Roman" w:hAnsi="Times New Roman"/>
          <w:sz w:val="28"/>
          <w:szCs w:val="28"/>
          <w:lang w:val="sah-RU"/>
        </w:rPr>
        <w:t xml:space="preserve"> Всего выдано 115 представлений. Устранено 381 нарушение, что составляет 89% от общего числа выявленных нарушений. Остальные находятся на стадии расмотрения и устранения. </w:t>
      </w:r>
    </w:p>
    <w:p w:rsidR="00A146A4" w:rsidRPr="00570F7D" w:rsidRDefault="00A146A4" w:rsidP="00570F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0F7D">
        <w:rPr>
          <w:rFonts w:ascii="Times New Roman" w:hAnsi="Times New Roman" w:cs="Times New Roman"/>
          <w:sz w:val="28"/>
          <w:szCs w:val="28"/>
          <w:lang w:val="sah-RU"/>
        </w:rPr>
        <w:t xml:space="preserve">         </w:t>
      </w:r>
      <w:r w:rsidRPr="00570F7D">
        <w:rPr>
          <w:rFonts w:ascii="Times New Roman" w:hAnsi="Times New Roman" w:cs="Times New Roman"/>
          <w:sz w:val="28"/>
          <w:szCs w:val="28"/>
        </w:rPr>
        <w:t xml:space="preserve">В ходе проверок </w:t>
      </w:r>
      <w:r w:rsidRPr="00570F7D">
        <w:rPr>
          <w:rFonts w:ascii="Times New Roman" w:hAnsi="Times New Roman" w:cs="Times New Roman"/>
          <w:sz w:val="28"/>
          <w:szCs w:val="28"/>
          <w:lang w:val="sah-RU"/>
        </w:rPr>
        <w:t xml:space="preserve">была </w:t>
      </w:r>
      <w:r w:rsidRPr="00570F7D">
        <w:rPr>
          <w:rFonts w:ascii="Times New Roman" w:hAnsi="Times New Roman" w:cs="Times New Roman"/>
          <w:sz w:val="28"/>
          <w:szCs w:val="28"/>
        </w:rPr>
        <w:t xml:space="preserve">оказана практическая помощь по организации общественного </w:t>
      </w:r>
      <w:proofErr w:type="gramStart"/>
      <w:r w:rsidRPr="00570F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70F7D">
        <w:rPr>
          <w:rFonts w:ascii="Times New Roman" w:hAnsi="Times New Roman" w:cs="Times New Roman"/>
          <w:sz w:val="28"/>
          <w:szCs w:val="28"/>
        </w:rPr>
        <w:t xml:space="preserve"> состоянием охраны труда всем первичным профсоюзным организациям с проверкой заключения и выполнения обязательств коллективных договоров и соглашений в области охраны труда. </w:t>
      </w:r>
    </w:p>
    <w:p w:rsidR="00297A95" w:rsidRDefault="00A146A4" w:rsidP="00570F7D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70F7D">
        <w:rPr>
          <w:rFonts w:ascii="Times New Roman" w:hAnsi="Times New Roman" w:cs="Times New Roman"/>
          <w:sz w:val="28"/>
          <w:szCs w:val="28"/>
          <w:lang w:val="sah-RU"/>
        </w:rPr>
        <w:t>Основные</w:t>
      </w:r>
      <w:r w:rsidRPr="00570F7D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Pr="00570F7D">
        <w:rPr>
          <w:rFonts w:ascii="Times New Roman" w:hAnsi="Times New Roman" w:cs="Times New Roman"/>
          <w:sz w:val="28"/>
          <w:szCs w:val="28"/>
          <w:lang w:val="sah-RU"/>
        </w:rPr>
        <w:t>, это</w:t>
      </w:r>
      <w:r w:rsidR="00297A95">
        <w:rPr>
          <w:rFonts w:ascii="Times New Roman" w:hAnsi="Times New Roman" w:cs="Times New Roman"/>
          <w:sz w:val="28"/>
          <w:szCs w:val="28"/>
          <w:lang w:val="sah-RU"/>
        </w:rPr>
        <w:t>:</w:t>
      </w:r>
    </w:p>
    <w:p w:rsidR="00297A95" w:rsidRDefault="00A146A4" w:rsidP="00297A95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F7D">
        <w:rPr>
          <w:rFonts w:ascii="Times New Roman" w:hAnsi="Times New Roman" w:cs="Times New Roman"/>
          <w:sz w:val="28"/>
          <w:szCs w:val="28"/>
          <w:lang w:val="sah-RU"/>
        </w:rPr>
        <w:t xml:space="preserve"> по</w:t>
      </w:r>
      <w:r w:rsidRPr="00570F7D">
        <w:rPr>
          <w:rFonts w:ascii="Times New Roman" w:hAnsi="Times New Roman" w:cs="Times New Roman"/>
          <w:sz w:val="28"/>
          <w:szCs w:val="28"/>
        </w:rPr>
        <w:t xml:space="preserve"> порядк</w:t>
      </w:r>
      <w:r w:rsidRPr="00570F7D">
        <w:rPr>
          <w:rFonts w:ascii="Times New Roman" w:hAnsi="Times New Roman" w:cs="Times New Roman"/>
          <w:sz w:val="28"/>
          <w:szCs w:val="28"/>
          <w:lang w:val="sah-RU"/>
        </w:rPr>
        <w:t>у</w:t>
      </w:r>
      <w:r w:rsidRPr="00570F7D">
        <w:rPr>
          <w:rFonts w:ascii="Times New Roman" w:hAnsi="Times New Roman" w:cs="Times New Roman"/>
          <w:sz w:val="28"/>
          <w:szCs w:val="28"/>
        </w:rPr>
        <w:t xml:space="preserve"> обучения по охране труда руководителей, ответ</w:t>
      </w:r>
      <w:r w:rsidR="00297A95">
        <w:rPr>
          <w:rFonts w:ascii="Times New Roman" w:hAnsi="Times New Roman" w:cs="Times New Roman"/>
          <w:sz w:val="28"/>
          <w:szCs w:val="28"/>
        </w:rPr>
        <w:t>ственных лиц и самих работников</w:t>
      </w:r>
      <w:r w:rsidRPr="00570F7D">
        <w:rPr>
          <w:rFonts w:ascii="Times New Roman" w:hAnsi="Times New Roman" w:cs="Times New Roman"/>
          <w:sz w:val="28"/>
          <w:szCs w:val="28"/>
        </w:rPr>
        <w:t xml:space="preserve"> проведения с</w:t>
      </w:r>
      <w:r w:rsidR="00297A95">
        <w:rPr>
          <w:rFonts w:ascii="Times New Roman" w:hAnsi="Times New Roman" w:cs="Times New Roman"/>
          <w:sz w:val="28"/>
          <w:szCs w:val="28"/>
        </w:rPr>
        <w:t>пециальной оценки условий труда;</w:t>
      </w:r>
    </w:p>
    <w:p w:rsidR="00297A95" w:rsidRDefault="00A146A4" w:rsidP="00297A95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F7D">
        <w:rPr>
          <w:rFonts w:ascii="Times New Roman" w:hAnsi="Times New Roman" w:cs="Times New Roman"/>
          <w:sz w:val="28"/>
          <w:szCs w:val="28"/>
        </w:rPr>
        <w:t xml:space="preserve"> документального обеспечения – отсутствие планов работ, приказов о назначении ответственных и со</w:t>
      </w:r>
      <w:r w:rsidR="00297A95">
        <w:rPr>
          <w:rFonts w:ascii="Times New Roman" w:hAnsi="Times New Roman" w:cs="Times New Roman"/>
          <w:sz w:val="28"/>
          <w:szCs w:val="28"/>
        </w:rPr>
        <w:t>здании комиссий по охране труда;</w:t>
      </w:r>
    </w:p>
    <w:p w:rsidR="00A146A4" w:rsidRPr="00570F7D" w:rsidRDefault="00A146A4" w:rsidP="00297A95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F7D">
        <w:rPr>
          <w:rFonts w:ascii="Times New Roman" w:hAnsi="Times New Roman" w:cs="Times New Roman"/>
          <w:sz w:val="28"/>
          <w:szCs w:val="28"/>
        </w:rPr>
        <w:t xml:space="preserve">  сокращения видов компенсаций работникам, занятым во вредных и опасных условиях труда по результатам специальной оценки условий труда и др.</w:t>
      </w:r>
    </w:p>
    <w:p w:rsidR="00A146A4" w:rsidRPr="00570F7D" w:rsidRDefault="00A146A4" w:rsidP="00570F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0F7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C69DB">
        <w:rPr>
          <w:rFonts w:ascii="Times New Roman" w:hAnsi="Times New Roman" w:cs="Times New Roman"/>
          <w:sz w:val="28"/>
          <w:szCs w:val="28"/>
        </w:rPr>
        <w:t>В рамках проведения Года М</w:t>
      </w:r>
      <w:r w:rsidR="004C144D">
        <w:rPr>
          <w:rFonts w:ascii="Times New Roman" w:hAnsi="Times New Roman" w:cs="Times New Roman"/>
          <w:sz w:val="28"/>
          <w:szCs w:val="28"/>
        </w:rPr>
        <w:t>атери, т</w:t>
      </w:r>
      <w:r w:rsidRPr="00570F7D">
        <w:rPr>
          <w:rFonts w:ascii="Times New Roman" w:hAnsi="Times New Roman" w:cs="Times New Roman"/>
          <w:sz w:val="28"/>
          <w:szCs w:val="28"/>
          <w:lang w:val="sah-RU"/>
        </w:rPr>
        <w:t>акже</w:t>
      </w:r>
      <w:r w:rsidRPr="00570F7D"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Pr="00570F7D">
        <w:rPr>
          <w:rFonts w:ascii="Times New Roman" w:hAnsi="Times New Roman" w:cs="Times New Roman"/>
          <w:sz w:val="28"/>
          <w:szCs w:val="28"/>
          <w:lang w:val="sah-RU"/>
        </w:rPr>
        <w:t>ись</w:t>
      </w:r>
      <w:r w:rsidRPr="00570F7D">
        <w:rPr>
          <w:rFonts w:ascii="Times New Roman" w:hAnsi="Times New Roman" w:cs="Times New Roman"/>
          <w:sz w:val="28"/>
          <w:szCs w:val="28"/>
        </w:rPr>
        <w:t xml:space="preserve"> тематические проверки по вопросам организации охраны труда женщин, обеспечения работников гарантиями и компенсациями за вредные условия труда, спецодеждой, спецобувью и другими средствами защиты санитарно-бытового обеспечения, оценка профессиональных рисков. </w:t>
      </w:r>
    </w:p>
    <w:p w:rsidR="00A146A4" w:rsidRPr="00570F7D" w:rsidRDefault="004C144D" w:rsidP="004C144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Мы должны оказывать </w:t>
      </w:r>
      <w:r w:rsidRPr="000C69D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семерную поддержку в</w:t>
      </w:r>
      <w:r w:rsidR="00A146A4" w:rsidRPr="00570F7D">
        <w:rPr>
          <w:rFonts w:ascii="Times New Roman" w:hAnsi="Times New Roman" w:cs="Times New Roman"/>
          <w:sz w:val="28"/>
          <w:szCs w:val="28"/>
        </w:rPr>
        <w:t xml:space="preserve"> организации работы уполномоченных (доверенных) лиц по охране труда.</w:t>
      </w:r>
      <w:r w:rsidR="00697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6A4" w:rsidRPr="00570F7D" w:rsidRDefault="00A146A4" w:rsidP="00570F7D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F7D">
        <w:rPr>
          <w:rFonts w:ascii="Times New Roman" w:hAnsi="Times New Roman" w:cs="Times New Roman"/>
          <w:sz w:val="28"/>
          <w:szCs w:val="28"/>
        </w:rPr>
        <w:t>По о</w:t>
      </w:r>
      <w:r w:rsidR="006974A0">
        <w:rPr>
          <w:rFonts w:ascii="Times New Roman" w:hAnsi="Times New Roman" w:cs="Times New Roman"/>
          <w:sz w:val="28"/>
          <w:szCs w:val="28"/>
        </w:rPr>
        <w:t>тчетным данным за 2022 год в членских организациях,</w:t>
      </w:r>
      <w:r w:rsidRPr="00570F7D">
        <w:rPr>
          <w:rFonts w:ascii="Times New Roman" w:hAnsi="Times New Roman" w:cs="Times New Roman"/>
          <w:sz w:val="28"/>
          <w:szCs w:val="28"/>
        </w:rPr>
        <w:t xml:space="preserve"> избрано  2027 уполномоченных по охране труда,</w:t>
      </w:r>
      <w:r w:rsidR="006974A0">
        <w:rPr>
          <w:rFonts w:ascii="Times New Roman" w:hAnsi="Times New Roman" w:cs="Times New Roman"/>
          <w:sz w:val="28"/>
          <w:szCs w:val="28"/>
        </w:rPr>
        <w:t xml:space="preserve"> </w:t>
      </w:r>
      <w:r w:rsidRPr="00570F7D">
        <w:rPr>
          <w:rFonts w:ascii="Times New Roman" w:hAnsi="Times New Roman" w:cs="Times New Roman"/>
          <w:sz w:val="28"/>
          <w:szCs w:val="28"/>
        </w:rPr>
        <w:t xml:space="preserve">- увеличение на 212 , всего проведено </w:t>
      </w:r>
      <w:r w:rsidRPr="006974A0">
        <w:rPr>
          <w:rFonts w:ascii="Times New Roman" w:hAnsi="Times New Roman" w:cs="Times New Roman"/>
          <w:b/>
          <w:sz w:val="28"/>
          <w:szCs w:val="28"/>
        </w:rPr>
        <w:t>10202  проверки</w:t>
      </w:r>
      <w:r w:rsidRPr="00570F7D">
        <w:rPr>
          <w:rFonts w:ascii="Times New Roman" w:hAnsi="Times New Roman" w:cs="Times New Roman"/>
          <w:sz w:val="28"/>
          <w:szCs w:val="28"/>
        </w:rPr>
        <w:t xml:space="preserve">, выявлено </w:t>
      </w:r>
      <w:r w:rsidRPr="006974A0">
        <w:rPr>
          <w:rFonts w:ascii="Times New Roman" w:hAnsi="Times New Roman" w:cs="Times New Roman"/>
          <w:b/>
          <w:sz w:val="28"/>
          <w:szCs w:val="28"/>
        </w:rPr>
        <w:t>14130 нарушений</w:t>
      </w:r>
      <w:r w:rsidRPr="00570F7D">
        <w:rPr>
          <w:rFonts w:ascii="Times New Roman" w:hAnsi="Times New Roman" w:cs="Times New Roman"/>
          <w:sz w:val="28"/>
          <w:szCs w:val="28"/>
        </w:rPr>
        <w:t xml:space="preserve"> требований охраны труда, выдано 9402  представления на их устранение. </w:t>
      </w:r>
    </w:p>
    <w:p w:rsidR="00A146A4" w:rsidRDefault="00A146A4" w:rsidP="00570F7D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F7D">
        <w:rPr>
          <w:rFonts w:ascii="Times New Roman" w:hAnsi="Times New Roman" w:cs="Times New Roman"/>
          <w:sz w:val="28"/>
          <w:szCs w:val="28"/>
        </w:rPr>
        <w:t xml:space="preserve">В 2022 году практически во всех членских организациях произошел рост избрания уполномоченных </w:t>
      </w:r>
      <w:r w:rsidR="004C144D">
        <w:rPr>
          <w:rFonts w:ascii="Times New Roman" w:hAnsi="Times New Roman" w:cs="Times New Roman"/>
          <w:sz w:val="28"/>
          <w:szCs w:val="28"/>
        </w:rPr>
        <w:t>доверенных лиц по охране труда.</w:t>
      </w:r>
    </w:p>
    <w:p w:rsidR="00297A95" w:rsidRPr="00297A95" w:rsidRDefault="006974A0" w:rsidP="0029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Я выражаю благодарность всем уполномоченны</w:t>
      </w:r>
      <w:r w:rsidR="000C69D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по охране труда за проведенную работу.</w:t>
      </w:r>
      <w:r w:rsidR="00297A95">
        <w:rPr>
          <w:rFonts w:ascii="Times New Roman" w:hAnsi="Times New Roman"/>
          <w:sz w:val="28"/>
          <w:szCs w:val="28"/>
        </w:rPr>
        <w:t xml:space="preserve"> В период снижения и приостановки проверок надзорных органов, усилени</w:t>
      </w:r>
      <w:r w:rsidR="004C144D">
        <w:rPr>
          <w:rFonts w:ascii="Times New Roman" w:hAnsi="Times New Roman"/>
          <w:sz w:val="28"/>
          <w:szCs w:val="28"/>
        </w:rPr>
        <w:t>е общественного контроля обеспечивает профилактику от несчастных случаев на производстве, спасет жизни работников.</w:t>
      </w:r>
    </w:p>
    <w:p w:rsidR="00297A95" w:rsidRDefault="00297A95" w:rsidP="00570F7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6A4" w:rsidRDefault="000F0B66" w:rsidP="00570F7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выявления</w:t>
      </w:r>
      <w:r w:rsidR="00A146A4" w:rsidRPr="00570F7D">
        <w:rPr>
          <w:rFonts w:ascii="Times New Roman" w:hAnsi="Times New Roman" w:cs="Times New Roman"/>
          <w:sz w:val="28"/>
          <w:szCs w:val="28"/>
        </w:rPr>
        <w:t xml:space="preserve"> нарушений Федерального закона № 426-ФЗ «О специальной оценке условий тр</w:t>
      </w:r>
      <w:r>
        <w:rPr>
          <w:rFonts w:ascii="Times New Roman" w:hAnsi="Times New Roman" w:cs="Times New Roman"/>
          <w:sz w:val="28"/>
          <w:szCs w:val="28"/>
        </w:rPr>
        <w:t>уда»</w:t>
      </w:r>
      <w:r w:rsidR="00A146A4" w:rsidRPr="00570F7D">
        <w:rPr>
          <w:rFonts w:ascii="Times New Roman" w:hAnsi="Times New Roman" w:cs="Times New Roman"/>
          <w:sz w:val="28"/>
          <w:szCs w:val="28"/>
        </w:rPr>
        <w:t xml:space="preserve"> ведет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A146A4" w:rsidRPr="00570F7D">
        <w:rPr>
          <w:rFonts w:ascii="Times New Roman" w:hAnsi="Times New Roman" w:cs="Times New Roman"/>
          <w:sz w:val="28"/>
          <w:szCs w:val="28"/>
        </w:rPr>
        <w:t xml:space="preserve"> постоянный мониторинг проведения с</w:t>
      </w:r>
      <w:r>
        <w:rPr>
          <w:rFonts w:ascii="Times New Roman" w:hAnsi="Times New Roman" w:cs="Times New Roman"/>
          <w:sz w:val="28"/>
          <w:szCs w:val="28"/>
        </w:rPr>
        <w:t>пециальной оценки условий труда.</w:t>
      </w:r>
      <w:r w:rsidR="00A146A4" w:rsidRPr="00570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146A4" w:rsidRPr="00570F7D">
        <w:rPr>
          <w:rFonts w:ascii="Times New Roman" w:hAnsi="Times New Roman" w:cs="Times New Roman"/>
          <w:sz w:val="28"/>
          <w:szCs w:val="28"/>
        </w:rPr>
        <w:t>а отчетный период проведена 21 независимая экспертиза условий труда,  обеспечения безопасности работников, предоставления гарантий и компенсаций работникам занятых во вредных условиях труда.  Проведено  3  семинара по вопросам специальной оценки условий труда для руководителей, специалистов и профсоюзного актива предприятий и организаций с выдачей соответствующих удостоверений. Обучено более 70 членов комиссий.</w:t>
      </w:r>
    </w:p>
    <w:p w:rsidR="000F0B66" w:rsidRPr="00570F7D" w:rsidRDefault="000F0B66" w:rsidP="00570F7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6A4" w:rsidRPr="00570F7D" w:rsidRDefault="00A146A4" w:rsidP="00570F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0F7D">
        <w:rPr>
          <w:rFonts w:ascii="Times New Roman" w:hAnsi="Times New Roman"/>
          <w:sz w:val="28"/>
          <w:szCs w:val="28"/>
        </w:rPr>
        <w:t>В Федерацию профсоюзов Республики Саха (Якутия)</w:t>
      </w:r>
      <w:r w:rsidR="00297A95">
        <w:rPr>
          <w:rFonts w:ascii="Times New Roman" w:hAnsi="Times New Roman"/>
          <w:sz w:val="28"/>
          <w:szCs w:val="28"/>
        </w:rPr>
        <w:t xml:space="preserve">, </w:t>
      </w:r>
      <w:r w:rsidRPr="00570F7D">
        <w:rPr>
          <w:rFonts w:ascii="Times New Roman" w:hAnsi="Times New Roman"/>
          <w:sz w:val="28"/>
          <w:szCs w:val="28"/>
        </w:rPr>
        <w:t xml:space="preserve"> в 2022 году поступило 103 извещений о несчастных случаях на производстве с тяжелым и смертельным исходами, происшедших на предприятиях и в организациях, при расследовании которых </w:t>
      </w:r>
      <w:r w:rsidR="004C144D">
        <w:rPr>
          <w:rFonts w:ascii="Times New Roman" w:hAnsi="Times New Roman"/>
          <w:sz w:val="28"/>
          <w:szCs w:val="28"/>
        </w:rPr>
        <w:t>мы принимали участие, в том числе и с привлечением технических инспекторов отраслевых профсоюзов по доверенности.</w:t>
      </w:r>
      <w:proofErr w:type="gramEnd"/>
      <w:r w:rsidR="004C144D">
        <w:rPr>
          <w:rFonts w:ascii="Times New Roman" w:hAnsi="Times New Roman"/>
          <w:sz w:val="28"/>
          <w:szCs w:val="28"/>
        </w:rPr>
        <w:t xml:space="preserve">  </w:t>
      </w:r>
      <w:r w:rsidRPr="00570F7D">
        <w:rPr>
          <w:rFonts w:ascii="Times New Roman" w:hAnsi="Times New Roman"/>
          <w:sz w:val="28"/>
          <w:szCs w:val="28"/>
        </w:rPr>
        <w:t xml:space="preserve"> По результатам расследований технической инспекцией труда вынесено 6 особых мнения по не согласию с выводами комиссии о причинах и ответственных лицах, виновных в происшедших несчастных случаях. </w:t>
      </w:r>
    </w:p>
    <w:p w:rsidR="00A146A4" w:rsidRPr="00570F7D" w:rsidRDefault="004C144D" w:rsidP="00570F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Всего зарегистрировано: </w:t>
      </w:r>
      <w:r w:rsidR="000C69DB">
        <w:rPr>
          <w:rFonts w:ascii="Times New Roman" w:hAnsi="Times New Roman"/>
          <w:sz w:val="28"/>
          <w:szCs w:val="28"/>
        </w:rPr>
        <w:t xml:space="preserve">с </w:t>
      </w:r>
      <w:r w:rsidR="00A146A4" w:rsidRPr="00570F7D">
        <w:rPr>
          <w:rFonts w:ascii="Times New Roman" w:hAnsi="Times New Roman"/>
          <w:sz w:val="28"/>
          <w:szCs w:val="28"/>
        </w:rPr>
        <w:t xml:space="preserve">тяжелым исходом 54 случая, со смертельным – 38, из них 22 смерти по общему заболеванию. </w:t>
      </w:r>
      <w:proofErr w:type="gramEnd"/>
    </w:p>
    <w:p w:rsidR="00A146A4" w:rsidRPr="00570F7D" w:rsidRDefault="00A146A4" w:rsidP="00570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F7D">
        <w:rPr>
          <w:rFonts w:ascii="Times New Roman" w:hAnsi="Times New Roman"/>
          <w:sz w:val="28"/>
          <w:szCs w:val="28"/>
        </w:rPr>
        <w:t>Результаты проведенного анализа свидетельствуют, что в 2022 году в организациях республики трав</w:t>
      </w:r>
      <w:r w:rsidR="004C144D">
        <w:rPr>
          <w:rFonts w:ascii="Times New Roman" w:hAnsi="Times New Roman"/>
          <w:sz w:val="28"/>
          <w:szCs w:val="28"/>
        </w:rPr>
        <w:t>матизм остается на высоком уровне</w:t>
      </w:r>
    </w:p>
    <w:p w:rsidR="00A146A4" w:rsidRPr="00570F7D" w:rsidRDefault="00A146A4" w:rsidP="00570F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F7D">
        <w:rPr>
          <w:rFonts w:ascii="Times New Roman" w:hAnsi="Times New Roman"/>
          <w:sz w:val="28"/>
          <w:szCs w:val="28"/>
        </w:rPr>
        <w:t xml:space="preserve">        </w:t>
      </w:r>
      <w:r w:rsidR="007575D3">
        <w:rPr>
          <w:rFonts w:ascii="Times New Roman" w:hAnsi="Times New Roman"/>
          <w:sz w:val="28"/>
          <w:szCs w:val="28"/>
        </w:rPr>
        <w:t xml:space="preserve">По всем несчастным случаям, мы обратились в соответствующие министерства и ведомства для детального анализа причин возникновения несчастных случаев и недопущения их впредь. </w:t>
      </w:r>
      <w:r w:rsidRPr="00570F7D">
        <w:rPr>
          <w:rFonts w:ascii="Times New Roman" w:hAnsi="Times New Roman"/>
          <w:sz w:val="28"/>
          <w:szCs w:val="28"/>
        </w:rPr>
        <w:t xml:space="preserve"> </w:t>
      </w:r>
    </w:p>
    <w:p w:rsidR="00A146A4" w:rsidRDefault="00A146A4" w:rsidP="00570F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F7D">
        <w:rPr>
          <w:rFonts w:ascii="Times New Roman" w:hAnsi="Times New Roman"/>
          <w:bCs/>
          <w:sz w:val="28"/>
          <w:szCs w:val="28"/>
        </w:rPr>
        <w:t>Причинами большинства несчастных случаев на пр</w:t>
      </w:r>
      <w:r w:rsidR="007575D3">
        <w:rPr>
          <w:rFonts w:ascii="Times New Roman" w:hAnsi="Times New Roman"/>
          <w:bCs/>
          <w:sz w:val="28"/>
          <w:szCs w:val="28"/>
        </w:rPr>
        <w:t>оизводстве в республике остаются:</w:t>
      </w:r>
      <w:r w:rsidRPr="00570F7D">
        <w:rPr>
          <w:rFonts w:ascii="Times New Roman" w:hAnsi="Times New Roman"/>
          <w:bCs/>
          <w:sz w:val="28"/>
          <w:szCs w:val="28"/>
        </w:rPr>
        <w:t xml:space="preserve"> неудовлетворительная организация производства работ, нарушение правил дорожного движения, нарушение работниками трудового распорядка и дисциплины труда, недостаток в организации и проведении подготовки по охране труда и др</w:t>
      </w:r>
      <w:r w:rsidRPr="00570F7D">
        <w:rPr>
          <w:rFonts w:ascii="Times New Roman" w:hAnsi="Times New Roman"/>
          <w:sz w:val="28"/>
          <w:szCs w:val="28"/>
        </w:rPr>
        <w:t>.</w:t>
      </w:r>
    </w:p>
    <w:p w:rsidR="00297A95" w:rsidRPr="00570F7D" w:rsidRDefault="00297A95" w:rsidP="00570F7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146A4" w:rsidRPr="00570F7D" w:rsidRDefault="007575D3" w:rsidP="007575D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46A4" w:rsidRPr="00570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Изменения в сфере охраны труда требуют постоянного обучения профсоюзного актива. Поэтому на это уделено особое внимание. </w:t>
      </w:r>
      <w:r w:rsidR="00A146A4" w:rsidRPr="00570F7D">
        <w:rPr>
          <w:rFonts w:ascii="Times New Roman" w:hAnsi="Times New Roman" w:cs="Times New Roman"/>
          <w:sz w:val="28"/>
          <w:szCs w:val="28"/>
        </w:rPr>
        <w:t xml:space="preserve">Так, </w:t>
      </w:r>
      <w:r w:rsidR="00A146A4" w:rsidRPr="00570F7D">
        <w:rPr>
          <w:rFonts w:ascii="Times New Roman" w:hAnsi="Times New Roman" w:cs="Times New Roman"/>
          <w:sz w:val="28"/>
          <w:szCs w:val="28"/>
          <w:lang w:val="sah-RU"/>
        </w:rPr>
        <w:t>технические инспекторы приняли</w:t>
      </w:r>
      <w:r w:rsidR="00A146A4" w:rsidRPr="00570F7D">
        <w:rPr>
          <w:rFonts w:ascii="Times New Roman" w:hAnsi="Times New Roman" w:cs="Times New Roman"/>
          <w:sz w:val="28"/>
          <w:szCs w:val="28"/>
        </w:rPr>
        <w:t xml:space="preserve"> участие в проведении 45 семинаров по охране труда с руководителями, специалистами, уполномоченными и членами комиссий по охране труда, а также с другим профсоюзным активом. Из них 36 семинара проводились в режиме ВКС.</w:t>
      </w:r>
    </w:p>
    <w:p w:rsidR="00A146A4" w:rsidRDefault="00A146A4" w:rsidP="00570F7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F7D">
        <w:rPr>
          <w:rFonts w:ascii="Times New Roman" w:hAnsi="Times New Roman" w:cs="Times New Roman"/>
          <w:sz w:val="28"/>
          <w:szCs w:val="28"/>
        </w:rPr>
        <w:lastRenderedPageBreak/>
        <w:t>Семинары проводились практически во всех республиканских комитетах профсоюзов. Охват составил более 1230 человек.</w:t>
      </w:r>
    </w:p>
    <w:p w:rsidR="00EA1EE4" w:rsidRPr="00570F7D" w:rsidRDefault="00EA1EE4" w:rsidP="00570F7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6A4" w:rsidRPr="00570F7D" w:rsidRDefault="00A146A4" w:rsidP="00570F7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F7D">
        <w:rPr>
          <w:rFonts w:ascii="Times New Roman" w:hAnsi="Times New Roman" w:cs="Times New Roman"/>
          <w:sz w:val="28"/>
          <w:szCs w:val="28"/>
          <w:lang w:val="sah-RU"/>
        </w:rPr>
        <w:t>Техническими инспекторами Федерации профсоюзов</w:t>
      </w:r>
      <w:r w:rsidR="000C69D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570F7D">
        <w:rPr>
          <w:rFonts w:ascii="Times New Roman" w:hAnsi="Times New Roman" w:cs="Times New Roman"/>
          <w:sz w:val="28"/>
          <w:szCs w:val="28"/>
          <w:lang w:val="sah-RU"/>
        </w:rPr>
        <w:t>РС(Я) в 2022 году было</w:t>
      </w:r>
      <w:r w:rsidRPr="00570F7D">
        <w:rPr>
          <w:rFonts w:ascii="Times New Roman" w:hAnsi="Times New Roman" w:cs="Times New Roman"/>
          <w:sz w:val="28"/>
          <w:szCs w:val="28"/>
        </w:rPr>
        <w:t xml:space="preserve"> рассмотрено 297 письменных и устных обращений членов профсоюзов по вопросам соблюдения требований законодательства по охране труда, возмещения вреда, причиненного здоровью трудовым увечьем, предоставления предусмотренных законодательством гарантий и компенсаций за работу во вредных и опасных условиях труда. По всем рассмотренным обращениям и заявлениям оказана практическая помощь, даны ответы заявителям. 269 из них были разрешены в пользу работников.</w:t>
      </w:r>
    </w:p>
    <w:p w:rsidR="00A146A4" w:rsidRDefault="00A146A4" w:rsidP="00570F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F7D">
        <w:rPr>
          <w:rFonts w:ascii="Times New Roman" w:hAnsi="Times New Roman"/>
          <w:b/>
          <w:i/>
          <w:sz w:val="28"/>
          <w:szCs w:val="28"/>
          <w:lang w:val="sah-RU"/>
        </w:rPr>
        <w:t xml:space="preserve">        </w:t>
      </w:r>
      <w:proofErr w:type="gramStart"/>
      <w:r w:rsidR="000C69DB">
        <w:rPr>
          <w:rFonts w:ascii="Times New Roman" w:hAnsi="Times New Roman"/>
          <w:sz w:val="28"/>
          <w:szCs w:val="28"/>
        </w:rPr>
        <w:t>За отчетный период Т</w:t>
      </w:r>
      <w:r w:rsidRPr="00570F7D">
        <w:rPr>
          <w:rFonts w:ascii="Times New Roman" w:hAnsi="Times New Roman"/>
          <w:sz w:val="28"/>
          <w:szCs w:val="28"/>
        </w:rPr>
        <w:t>ехнической инспекцией труда разработаны 15 методических рекомендаций - по организации охраны труда для профсоюзного актива по проведению проверок по соблюдению требований охраны труда, по организации и проведению смотра-конкурса на звание «Лучший уполномоченный (доверенное лицо) по охране труда, по проведению Специальной оценки условий труда охране труда, проведению месячника  охраны труда и др.</w:t>
      </w:r>
      <w:proofErr w:type="gramEnd"/>
    </w:p>
    <w:p w:rsidR="000A4A1A" w:rsidRPr="00570F7D" w:rsidRDefault="000A4A1A" w:rsidP="00570F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B2245">
        <w:rPr>
          <w:rFonts w:ascii="Times New Roman" w:hAnsi="Times New Roman"/>
          <w:sz w:val="28"/>
          <w:szCs w:val="28"/>
        </w:rPr>
        <w:t>Коллеги, как я уже говорил, проверки надзорных органов ограничены, х</w:t>
      </w:r>
      <w:r>
        <w:rPr>
          <w:rFonts w:ascii="Times New Roman" w:hAnsi="Times New Roman"/>
          <w:sz w:val="28"/>
          <w:szCs w:val="28"/>
        </w:rPr>
        <w:t xml:space="preserve">очу отметить, что </w:t>
      </w:r>
      <w:r w:rsidR="009B2245">
        <w:rPr>
          <w:rFonts w:ascii="Times New Roman" w:hAnsi="Times New Roman"/>
          <w:sz w:val="28"/>
          <w:szCs w:val="28"/>
        </w:rPr>
        <w:t xml:space="preserve">при формировании новой документации по охранен труда, </w:t>
      </w:r>
      <w:r>
        <w:rPr>
          <w:rFonts w:ascii="Times New Roman" w:hAnsi="Times New Roman"/>
          <w:sz w:val="28"/>
          <w:szCs w:val="28"/>
        </w:rPr>
        <w:t xml:space="preserve">серьезную </w:t>
      </w:r>
      <w:r w:rsidR="009B2245">
        <w:rPr>
          <w:rFonts w:ascii="Times New Roman" w:hAnsi="Times New Roman"/>
          <w:sz w:val="28"/>
          <w:szCs w:val="28"/>
        </w:rPr>
        <w:t xml:space="preserve">консультативную </w:t>
      </w:r>
      <w:r>
        <w:rPr>
          <w:rFonts w:ascii="Times New Roman" w:hAnsi="Times New Roman"/>
          <w:sz w:val="28"/>
          <w:szCs w:val="28"/>
        </w:rPr>
        <w:t>помощь может оказать проведение Гострудинспекцией по Р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Я)  профилактических визитов.</w:t>
      </w:r>
      <w:r w:rsidR="009B2245">
        <w:rPr>
          <w:rFonts w:ascii="Times New Roman" w:hAnsi="Times New Roman"/>
          <w:sz w:val="28"/>
          <w:szCs w:val="28"/>
        </w:rPr>
        <w:t xml:space="preserve"> Так что выходите на своих руководителей и проситесь на эти профилактические визиты. Я благодарю нашу Гострудинспекцию за привлечение профсоюзов при проверках, но как было сказано на прошедшем семинаре, надо расширять тематику привлечения профсоюзов, а не только по социальным гарантиям.</w:t>
      </w:r>
    </w:p>
    <w:p w:rsidR="001D53CC" w:rsidRDefault="001D53CC" w:rsidP="001D53CC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D53CC" w:rsidRPr="003D1CC1" w:rsidRDefault="001D53CC" w:rsidP="001D53C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D1CC1">
        <w:rPr>
          <w:rFonts w:ascii="Times New Roman" w:hAnsi="Times New Roman"/>
          <w:b/>
          <w:i/>
          <w:sz w:val="28"/>
          <w:szCs w:val="28"/>
        </w:rPr>
        <w:t>Защита социально-трудовых прав работников</w:t>
      </w:r>
    </w:p>
    <w:p w:rsidR="001D53CC" w:rsidRPr="00111DE4" w:rsidRDefault="001D53CC" w:rsidP="000E1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18C4" w:rsidRPr="00111DE4" w:rsidRDefault="007575D3" w:rsidP="000C69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0E18C4" w:rsidRPr="00111DE4" w:rsidRDefault="000E18C4" w:rsidP="000E1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DE4">
        <w:rPr>
          <w:rFonts w:ascii="Times New Roman" w:hAnsi="Times New Roman"/>
          <w:sz w:val="28"/>
          <w:szCs w:val="28"/>
        </w:rPr>
        <w:t xml:space="preserve">Профсоюзами Якутии последовательно проводится работа по совершенствованию норм действующего трудового законодательства, по защите трудовых прав граждан, соблюдению законодательства, устанавливающего гарантии и компенсации </w:t>
      </w:r>
      <w:r>
        <w:rPr>
          <w:rFonts w:ascii="Times New Roman" w:hAnsi="Times New Roman"/>
          <w:sz w:val="28"/>
          <w:szCs w:val="28"/>
        </w:rPr>
        <w:t>лицам, работающим в районах</w:t>
      </w:r>
      <w:r w:rsidRPr="00111DE4">
        <w:rPr>
          <w:rFonts w:ascii="Times New Roman" w:hAnsi="Times New Roman"/>
          <w:sz w:val="28"/>
          <w:szCs w:val="28"/>
        </w:rPr>
        <w:t xml:space="preserve"> Крайнего Севера и приравненных к ним местностя</w:t>
      </w:r>
      <w:r>
        <w:rPr>
          <w:rFonts w:ascii="Times New Roman" w:hAnsi="Times New Roman"/>
          <w:sz w:val="28"/>
          <w:szCs w:val="28"/>
        </w:rPr>
        <w:t>х</w:t>
      </w:r>
      <w:r w:rsidRPr="00111DE4">
        <w:rPr>
          <w:rFonts w:ascii="Times New Roman" w:hAnsi="Times New Roman"/>
          <w:sz w:val="28"/>
          <w:szCs w:val="28"/>
        </w:rPr>
        <w:t xml:space="preserve">. </w:t>
      </w:r>
    </w:p>
    <w:p w:rsidR="000E18C4" w:rsidRPr="00111DE4" w:rsidRDefault="009B2245" w:rsidP="000E1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0E18C4" w:rsidRPr="00111DE4">
        <w:rPr>
          <w:rFonts w:ascii="Times New Roman" w:hAnsi="Times New Roman"/>
          <w:sz w:val="28"/>
          <w:szCs w:val="28"/>
        </w:rPr>
        <w:t>ольшое внимание</w:t>
      </w:r>
      <w:r>
        <w:rPr>
          <w:rFonts w:ascii="Times New Roman" w:hAnsi="Times New Roman"/>
          <w:sz w:val="28"/>
          <w:szCs w:val="28"/>
        </w:rPr>
        <w:t xml:space="preserve"> уделяется</w:t>
      </w:r>
      <w:r w:rsidR="000E18C4" w:rsidRPr="00111DE4">
        <w:rPr>
          <w:rFonts w:ascii="Times New Roman" w:hAnsi="Times New Roman"/>
          <w:sz w:val="28"/>
          <w:szCs w:val="28"/>
        </w:rPr>
        <w:t xml:space="preserve"> проведению экспертизы проектов законов и иных нормативных правовых актов Российской Федерации и Республики Саха (Якутия) с подготовкой предложений для совершенствования действующего законодательства.</w:t>
      </w:r>
    </w:p>
    <w:p w:rsidR="000E18C4" w:rsidRPr="00111DE4" w:rsidRDefault="000E18C4" w:rsidP="00EA1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</w:t>
      </w:r>
      <w:r w:rsidRPr="00111DE4">
        <w:rPr>
          <w:rFonts w:ascii="Times New Roman" w:hAnsi="Times New Roman"/>
          <w:sz w:val="28"/>
          <w:szCs w:val="28"/>
        </w:rPr>
        <w:t xml:space="preserve"> 2022 году Федерацией профсоюзов Республики Саха (Якутия) дана юридическая оценка </w:t>
      </w:r>
      <w:r>
        <w:rPr>
          <w:rFonts w:ascii="Times New Roman" w:hAnsi="Times New Roman"/>
          <w:sz w:val="28"/>
          <w:szCs w:val="28"/>
        </w:rPr>
        <w:t>5</w:t>
      </w:r>
      <w:r w:rsidRPr="00111DE4">
        <w:rPr>
          <w:rFonts w:ascii="Times New Roman" w:hAnsi="Times New Roman"/>
          <w:sz w:val="28"/>
          <w:szCs w:val="28"/>
        </w:rPr>
        <w:t xml:space="preserve"> федеральным и 11 </w:t>
      </w:r>
      <w:r w:rsidR="00EA1EE4">
        <w:rPr>
          <w:rFonts w:ascii="Times New Roman" w:hAnsi="Times New Roman"/>
          <w:sz w:val="28"/>
          <w:szCs w:val="28"/>
        </w:rPr>
        <w:t>республиканским законопроектам.</w:t>
      </w:r>
    </w:p>
    <w:p w:rsidR="000E18C4" w:rsidRPr="00111DE4" w:rsidRDefault="000E18C4" w:rsidP="000E1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DE4">
        <w:rPr>
          <w:rFonts w:ascii="Times New Roman" w:hAnsi="Times New Roman"/>
          <w:sz w:val="28"/>
          <w:szCs w:val="28"/>
        </w:rPr>
        <w:lastRenderedPageBreak/>
        <w:t>Кроме заключений и предложени</w:t>
      </w:r>
      <w:r>
        <w:rPr>
          <w:rFonts w:ascii="Times New Roman" w:hAnsi="Times New Roman"/>
          <w:sz w:val="28"/>
          <w:szCs w:val="28"/>
        </w:rPr>
        <w:t>й</w:t>
      </w:r>
      <w:r w:rsidRPr="00111DE4">
        <w:rPr>
          <w:rFonts w:ascii="Times New Roman" w:hAnsi="Times New Roman"/>
          <w:sz w:val="28"/>
          <w:szCs w:val="28"/>
        </w:rPr>
        <w:t xml:space="preserve"> к законопроектам Федерацией профсоюзов Р</w:t>
      </w:r>
      <w:r>
        <w:rPr>
          <w:rFonts w:ascii="Times New Roman" w:hAnsi="Times New Roman"/>
          <w:sz w:val="28"/>
          <w:szCs w:val="28"/>
        </w:rPr>
        <w:t xml:space="preserve">еспублики Саха (Якутия) и республиканскими комитетами </w:t>
      </w:r>
      <w:r w:rsidRPr="00111DE4">
        <w:rPr>
          <w:rFonts w:ascii="Times New Roman" w:hAnsi="Times New Roman"/>
          <w:sz w:val="28"/>
          <w:szCs w:val="28"/>
        </w:rPr>
        <w:t>подготовлены предложения к нормативным правовым актам в целях совершенствования действующего законодательства.</w:t>
      </w:r>
    </w:p>
    <w:p w:rsidR="000E18C4" w:rsidRPr="00111DE4" w:rsidRDefault="000E18C4" w:rsidP="000E1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DE4">
        <w:rPr>
          <w:rFonts w:ascii="Times New Roman" w:hAnsi="Times New Roman"/>
          <w:sz w:val="28"/>
          <w:szCs w:val="28"/>
        </w:rPr>
        <w:t>Так, в марте 2022 года Федерация профсоюзов Р</w:t>
      </w:r>
      <w:r>
        <w:rPr>
          <w:rFonts w:ascii="Times New Roman" w:hAnsi="Times New Roman"/>
          <w:sz w:val="28"/>
          <w:szCs w:val="28"/>
        </w:rPr>
        <w:t>еспублики Саха (Якутия)</w:t>
      </w:r>
      <w:r w:rsidRPr="00111DE4">
        <w:rPr>
          <w:rFonts w:ascii="Times New Roman" w:hAnsi="Times New Roman"/>
          <w:sz w:val="28"/>
          <w:szCs w:val="28"/>
        </w:rPr>
        <w:t xml:space="preserve"> обратилась в Прокуратуру Р</w:t>
      </w:r>
      <w:r>
        <w:rPr>
          <w:rFonts w:ascii="Times New Roman" w:hAnsi="Times New Roman"/>
          <w:sz w:val="28"/>
          <w:szCs w:val="28"/>
        </w:rPr>
        <w:t>еспублики Саха (Якутия)</w:t>
      </w:r>
      <w:r w:rsidRPr="00111DE4">
        <w:rPr>
          <w:rFonts w:ascii="Times New Roman" w:hAnsi="Times New Roman"/>
          <w:sz w:val="28"/>
          <w:szCs w:val="28"/>
        </w:rPr>
        <w:t xml:space="preserve"> об отсутствии в Республике Саха (Якутия) Типового порядка обеспечения дистанционных работников оборудованием, установления ком</w:t>
      </w:r>
      <w:r w:rsidR="00EA1EE4">
        <w:rPr>
          <w:rFonts w:ascii="Times New Roman" w:hAnsi="Times New Roman"/>
          <w:sz w:val="28"/>
          <w:szCs w:val="28"/>
        </w:rPr>
        <w:t xml:space="preserve">пенсации и возмещения расходов.  </w:t>
      </w:r>
      <w:r w:rsidRPr="00111DE4">
        <w:rPr>
          <w:rFonts w:ascii="Times New Roman" w:hAnsi="Times New Roman"/>
          <w:sz w:val="28"/>
          <w:szCs w:val="28"/>
        </w:rPr>
        <w:t>В результате совместных действий профсоюзов, прокуратуры и органов исполнительной</w:t>
      </w:r>
      <w:r w:rsidR="00EA1EE4">
        <w:rPr>
          <w:rFonts w:ascii="Times New Roman" w:hAnsi="Times New Roman"/>
          <w:sz w:val="28"/>
          <w:szCs w:val="28"/>
        </w:rPr>
        <w:t xml:space="preserve"> власти 18 июля 2022 года было принято </w:t>
      </w:r>
      <w:r w:rsidRPr="00111DE4">
        <w:rPr>
          <w:rFonts w:ascii="Times New Roman" w:hAnsi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/>
          <w:sz w:val="28"/>
          <w:szCs w:val="28"/>
        </w:rPr>
        <w:t>еспублики Саха (Якутия)</w:t>
      </w:r>
      <w:r w:rsidR="00EA1EE4">
        <w:rPr>
          <w:rFonts w:ascii="Times New Roman" w:hAnsi="Times New Roman"/>
          <w:sz w:val="28"/>
          <w:szCs w:val="28"/>
        </w:rPr>
        <w:t>, которое определило</w:t>
      </w:r>
      <w:r w:rsidRPr="00111DE4">
        <w:rPr>
          <w:rFonts w:ascii="Times New Roman" w:hAnsi="Times New Roman"/>
          <w:sz w:val="28"/>
          <w:szCs w:val="28"/>
        </w:rPr>
        <w:t xml:space="preserve"> размер, порядок и механизм компенсации расходов лицам, переведенным на дистанционную работу.</w:t>
      </w:r>
    </w:p>
    <w:p w:rsidR="000E18C4" w:rsidRPr="00111DE4" w:rsidRDefault="000E18C4" w:rsidP="000E1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DE4">
        <w:rPr>
          <w:rFonts w:ascii="Times New Roman" w:hAnsi="Times New Roman"/>
          <w:sz w:val="28"/>
          <w:szCs w:val="28"/>
        </w:rPr>
        <w:t xml:space="preserve">Всего же в 2022 году с </w:t>
      </w:r>
      <w:r>
        <w:rPr>
          <w:rFonts w:ascii="Times New Roman" w:hAnsi="Times New Roman"/>
          <w:sz w:val="28"/>
          <w:szCs w:val="28"/>
        </w:rPr>
        <w:t>профсоюзными органами республики</w:t>
      </w:r>
      <w:r w:rsidRPr="00111DE4">
        <w:rPr>
          <w:rFonts w:ascii="Times New Roman" w:hAnsi="Times New Roman"/>
          <w:sz w:val="28"/>
          <w:szCs w:val="28"/>
        </w:rPr>
        <w:t xml:space="preserve"> было согласовано </w:t>
      </w:r>
      <w:r>
        <w:rPr>
          <w:rFonts w:ascii="Times New Roman" w:hAnsi="Times New Roman"/>
          <w:sz w:val="28"/>
          <w:szCs w:val="28"/>
        </w:rPr>
        <w:t>157</w:t>
      </w:r>
      <w:r w:rsidRPr="00111D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1DE4">
        <w:rPr>
          <w:rFonts w:ascii="Times New Roman" w:hAnsi="Times New Roman"/>
          <w:sz w:val="28"/>
          <w:szCs w:val="28"/>
        </w:rPr>
        <w:t>нормативных</w:t>
      </w:r>
      <w:proofErr w:type="gramEnd"/>
      <w:r w:rsidRPr="00111DE4">
        <w:rPr>
          <w:rFonts w:ascii="Times New Roman" w:hAnsi="Times New Roman"/>
          <w:sz w:val="28"/>
          <w:szCs w:val="28"/>
        </w:rPr>
        <w:t xml:space="preserve"> правовых акта (распоряжения, постановления, положения и т.д.). </w:t>
      </w:r>
      <w:r w:rsidR="007575D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7575D3">
        <w:rPr>
          <w:rFonts w:ascii="Times New Roman" w:hAnsi="Times New Roman"/>
          <w:sz w:val="28"/>
          <w:szCs w:val="28"/>
        </w:rPr>
        <w:t>большинстве</w:t>
      </w:r>
      <w:proofErr w:type="gramEnd"/>
      <w:r w:rsidR="009D012B">
        <w:rPr>
          <w:rFonts w:ascii="Times New Roman" w:hAnsi="Times New Roman"/>
          <w:sz w:val="28"/>
          <w:szCs w:val="28"/>
        </w:rPr>
        <w:t xml:space="preserve"> которых нами были внесены предложения, замечания.</w:t>
      </w:r>
    </w:p>
    <w:p w:rsidR="009D012B" w:rsidRDefault="009265EE" w:rsidP="00926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E18C4" w:rsidRPr="00111DE4">
        <w:rPr>
          <w:rFonts w:ascii="Times New Roman" w:hAnsi="Times New Roman"/>
          <w:sz w:val="28"/>
          <w:szCs w:val="28"/>
        </w:rPr>
        <w:t>Федерацией профсоюзов Р</w:t>
      </w:r>
      <w:r w:rsidR="000E18C4">
        <w:rPr>
          <w:rFonts w:ascii="Times New Roman" w:hAnsi="Times New Roman"/>
          <w:sz w:val="28"/>
          <w:szCs w:val="28"/>
        </w:rPr>
        <w:t>еспублики Саха (Якутия)</w:t>
      </w:r>
      <w:r w:rsidR="000E18C4" w:rsidRPr="00111DE4">
        <w:rPr>
          <w:rFonts w:ascii="Times New Roman" w:hAnsi="Times New Roman"/>
          <w:sz w:val="28"/>
          <w:szCs w:val="28"/>
        </w:rPr>
        <w:t xml:space="preserve"> был проведен мониторинг исполнения законодательства Республики Саха (Якутия) в организациях бюджетной сферы (здравоохранение, образование, культура, госучреждения и АПК) в части исполнения гарантий и компенсаций</w:t>
      </w:r>
      <w:r w:rsidR="009D012B">
        <w:rPr>
          <w:rFonts w:ascii="Times New Roman" w:hAnsi="Times New Roman"/>
          <w:sz w:val="28"/>
          <w:szCs w:val="28"/>
        </w:rPr>
        <w:t>,</w:t>
      </w:r>
      <w:r w:rsidR="000E18C4" w:rsidRPr="00111DE4">
        <w:rPr>
          <w:rFonts w:ascii="Times New Roman" w:hAnsi="Times New Roman"/>
          <w:sz w:val="28"/>
          <w:szCs w:val="28"/>
        </w:rPr>
        <w:t xml:space="preserve"> предоставляемых на республиканском уровне. </w:t>
      </w:r>
    </w:p>
    <w:p w:rsidR="009D012B" w:rsidRDefault="009D012B" w:rsidP="00926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E18C4" w:rsidRPr="00111DE4">
        <w:rPr>
          <w:rFonts w:ascii="Times New Roman" w:hAnsi="Times New Roman"/>
          <w:sz w:val="28"/>
          <w:szCs w:val="28"/>
        </w:rPr>
        <w:t>Анализ показал, что большая часть гарантий и компенсаций предоставляется, однако имеются ряд недостатков. Например</w:t>
      </w:r>
      <w:r w:rsidR="000C69DB">
        <w:rPr>
          <w:rFonts w:ascii="Times New Roman" w:hAnsi="Times New Roman"/>
          <w:sz w:val="28"/>
          <w:szCs w:val="28"/>
        </w:rPr>
        <w:t>,</w:t>
      </w:r>
      <w:r w:rsidR="000E18C4" w:rsidRPr="00111DE4">
        <w:rPr>
          <w:rFonts w:ascii="Times New Roman" w:hAnsi="Times New Roman"/>
          <w:sz w:val="28"/>
          <w:szCs w:val="28"/>
        </w:rPr>
        <w:t xml:space="preserve"> не оплачиваются коммунальные услуги работникам здравоохранения, культуры; а также  в части предоставления социального жилья и т.д. </w:t>
      </w:r>
    </w:p>
    <w:p w:rsidR="000E18C4" w:rsidRPr="00111DE4" w:rsidRDefault="009D012B" w:rsidP="00926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E18C4">
        <w:rPr>
          <w:rFonts w:ascii="Times New Roman" w:hAnsi="Times New Roman"/>
          <w:sz w:val="28"/>
          <w:szCs w:val="28"/>
        </w:rPr>
        <w:t>Материалы по н</w:t>
      </w:r>
      <w:r w:rsidR="000E18C4" w:rsidRPr="00111DE4">
        <w:rPr>
          <w:rFonts w:ascii="Times New Roman" w:hAnsi="Times New Roman"/>
          <w:sz w:val="28"/>
          <w:szCs w:val="28"/>
        </w:rPr>
        <w:t>еисполнени</w:t>
      </w:r>
      <w:r w:rsidR="000E18C4">
        <w:rPr>
          <w:rFonts w:ascii="Times New Roman" w:hAnsi="Times New Roman"/>
          <w:sz w:val="28"/>
          <w:szCs w:val="28"/>
        </w:rPr>
        <w:t>ю</w:t>
      </w:r>
      <w:r w:rsidR="000E18C4" w:rsidRPr="00111DE4">
        <w:rPr>
          <w:rFonts w:ascii="Times New Roman" w:hAnsi="Times New Roman"/>
          <w:sz w:val="28"/>
          <w:szCs w:val="28"/>
        </w:rPr>
        <w:t xml:space="preserve"> льгот и гарантий </w:t>
      </w:r>
      <w:r w:rsidR="00467120">
        <w:rPr>
          <w:rFonts w:ascii="Times New Roman" w:hAnsi="Times New Roman"/>
          <w:sz w:val="28"/>
          <w:szCs w:val="28"/>
        </w:rPr>
        <w:t xml:space="preserve">были </w:t>
      </w:r>
      <w:r w:rsidR="000E18C4">
        <w:rPr>
          <w:rFonts w:ascii="Times New Roman" w:hAnsi="Times New Roman"/>
          <w:sz w:val="28"/>
          <w:szCs w:val="28"/>
        </w:rPr>
        <w:t>направлены в Правительство Республики Саха (Якутия) и Прокуратуру Республики Саха (Якутии).</w:t>
      </w:r>
      <w:r w:rsidR="00467120">
        <w:rPr>
          <w:rFonts w:ascii="Times New Roman" w:hAnsi="Times New Roman"/>
          <w:sz w:val="28"/>
          <w:szCs w:val="28"/>
        </w:rPr>
        <w:t xml:space="preserve"> Мы не совсем согласны с предложениями Правительства Р</w:t>
      </w:r>
      <w:proofErr w:type="gramStart"/>
      <w:r w:rsidR="00467120">
        <w:rPr>
          <w:rFonts w:ascii="Times New Roman" w:hAnsi="Times New Roman"/>
          <w:sz w:val="28"/>
          <w:szCs w:val="28"/>
        </w:rPr>
        <w:t>С(</w:t>
      </w:r>
      <w:proofErr w:type="gramEnd"/>
      <w:r w:rsidR="00467120">
        <w:rPr>
          <w:rFonts w:ascii="Times New Roman" w:hAnsi="Times New Roman"/>
          <w:sz w:val="28"/>
          <w:szCs w:val="28"/>
        </w:rPr>
        <w:t>Я) о простой отмене социальных гарантий даже если они и устарели. Нам надо ра</w:t>
      </w:r>
      <w:r w:rsidR="009B2245">
        <w:rPr>
          <w:rFonts w:ascii="Times New Roman" w:hAnsi="Times New Roman"/>
          <w:sz w:val="28"/>
          <w:szCs w:val="28"/>
        </w:rPr>
        <w:t>ссмотреть вопросы социально-трудовых</w:t>
      </w:r>
      <w:r w:rsidR="00467120">
        <w:rPr>
          <w:rFonts w:ascii="Times New Roman" w:hAnsi="Times New Roman"/>
          <w:sz w:val="28"/>
          <w:szCs w:val="28"/>
        </w:rPr>
        <w:t xml:space="preserve"> гарантий</w:t>
      </w:r>
      <w:r>
        <w:rPr>
          <w:rFonts w:ascii="Times New Roman" w:hAnsi="Times New Roman"/>
          <w:sz w:val="28"/>
          <w:szCs w:val="28"/>
        </w:rPr>
        <w:t>,</w:t>
      </w:r>
      <w:r w:rsidR="00467120">
        <w:rPr>
          <w:rFonts w:ascii="Times New Roman" w:hAnsi="Times New Roman"/>
          <w:sz w:val="28"/>
          <w:szCs w:val="28"/>
        </w:rPr>
        <w:t xml:space="preserve"> в том числе и по санаторно-курортному обеспечению и оздоровлению рабо</w:t>
      </w:r>
      <w:r>
        <w:rPr>
          <w:rFonts w:ascii="Times New Roman" w:hAnsi="Times New Roman"/>
          <w:sz w:val="28"/>
          <w:szCs w:val="28"/>
        </w:rPr>
        <w:t>тников. Так что коллеги, прошу внести свои предложения в кратчайшие сроки.</w:t>
      </w:r>
    </w:p>
    <w:p w:rsidR="000E18C4" w:rsidRPr="00111DE4" w:rsidRDefault="000E18C4" w:rsidP="000E18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18C4" w:rsidRDefault="000E18C4" w:rsidP="000E1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DE4">
        <w:rPr>
          <w:rFonts w:ascii="Times New Roman" w:hAnsi="Times New Roman"/>
          <w:sz w:val="28"/>
          <w:szCs w:val="28"/>
        </w:rPr>
        <w:t>В рамках реализации надзора и контроля соблюдения норм действующего трудового законодательства</w:t>
      </w:r>
      <w:r w:rsidR="006100F5">
        <w:rPr>
          <w:rFonts w:ascii="Times New Roman" w:hAnsi="Times New Roman"/>
          <w:sz w:val="28"/>
          <w:szCs w:val="28"/>
        </w:rPr>
        <w:t xml:space="preserve">, как я уже говорил, </w:t>
      </w:r>
      <w:r w:rsidRPr="00111DE4">
        <w:rPr>
          <w:rFonts w:ascii="Times New Roman" w:hAnsi="Times New Roman"/>
          <w:sz w:val="28"/>
          <w:szCs w:val="28"/>
        </w:rPr>
        <w:t xml:space="preserve"> Федерация профсоюзов Республики Саха (Якутия</w:t>
      </w:r>
      <w:r w:rsidR="006100F5">
        <w:rPr>
          <w:rFonts w:ascii="Times New Roman" w:hAnsi="Times New Roman"/>
          <w:sz w:val="28"/>
          <w:szCs w:val="28"/>
        </w:rPr>
        <w:t xml:space="preserve">) взаимодействует с надзорными </w:t>
      </w:r>
      <w:r w:rsidRPr="00111DE4">
        <w:rPr>
          <w:rFonts w:ascii="Times New Roman" w:hAnsi="Times New Roman"/>
          <w:sz w:val="28"/>
          <w:szCs w:val="28"/>
        </w:rPr>
        <w:t xml:space="preserve"> государственными органами по защите прав и интересов работников - Прокуратурой Республики Саха (Якутия) и Государственной инспекцией труда в Республике Саха (Якутия).</w:t>
      </w:r>
    </w:p>
    <w:p w:rsidR="000E18C4" w:rsidRDefault="00467120" w:rsidP="00610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выражаем благодарность за оперативность рассмотрения вносимых вопросов и принимаемых решений. Мы и впредь будем продолжать наше сотрудничество в проведении семинаров и совместных проверок соблюдения трудового законодательства.</w:t>
      </w:r>
    </w:p>
    <w:p w:rsidR="000E18C4" w:rsidRDefault="000E18C4" w:rsidP="000E18C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2022 год профсоюзными органами было проведено 1099 проверок соблюдения норм действующего трудового законодательства, из которых 53 комплексных, 10 с органами прокуратуры и 2 с Государственной инспекцией труда в Республике Саха (Якутия). По результатам проверок было направлено работодателям 586 Представлений (требований) об устранении выявленных нарушений, в которых нашли отражение 844 нарушения. Экономическая эффективность от данного направления работы профсоюзов составила  5 374 000 (пять миллионов триста семьдесят четыре тысячи) рублей.</w:t>
      </w:r>
    </w:p>
    <w:p w:rsidR="000E18C4" w:rsidRPr="00111DE4" w:rsidRDefault="000E18C4" w:rsidP="000E1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же за  2022 год представители профсоюзных органов принимали участие 9 судебных делах, при этом все 9 дел были рассмотрены в пользу работников, из которых 6 были восстановлены на работе. Экономическая эффективность от участия профсоюзных органов при защите членов профсоюза в КТС и судах составила 9 341 289 (девять миллионов триста сорок одна тысяча двести восемьдесят девять) рублей. </w:t>
      </w:r>
    </w:p>
    <w:p w:rsidR="000E18C4" w:rsidRPr="00111DE4" w:rsidRDefault="000E18C4" w:rsidP="000E18C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18C4" w:rsidRDefault="000E18C4" w:rsidP="00DC48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4896" w:rsidRPr="00151061" w:rsidRDefault="00DC4896" w:rsidP="00DC489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151061">
        <w:rPr>
          <w:rFonts w:ascii="Times New Roman" w:hAnsi="Times New Roman"/>
          <w:b/>
          <w:bCs/>
          <w:w w:val="102"/>
          <w:sz w:val="28"/>
          <w:szCs w:val="28"/>
        </w:rPr>
        <w:t>Организационное укрепление профсоюзов</w:t>
      </w:r>
    </w:p>
    <w:p w:rsidR="00DC4896" w:rsidRPr="00151061" w:rsidRDefault="00DC4896" w:rsidP="00DC489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C4896" w:rsidRPr="00653F11" w:rsidRDefault="00DC4896" w:rsidP="00DC489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53F11">
        <w:rPr>
          <w:rFonts w:ascii="Times New Roman" w:hAnsi="Times New Roman"/>
          <w:b/>
          <w:i/>
          <w:sz w:val="28"/>
          <w:szCs w:val="28"/>
        </w:rPr>
        <w:t>Особое внимание уделялось повышению правовой культуры населения Р</w:t>
      </w:r>
      <w:proofErr w:type="gramStart"/>
      <w:r w:rsidRPr="00653F11">
        <w:rPr>
          <w:rFonts w:ascii="Times New Roman" w:hAnsi="Times New Roman"/>
          <w:b/>
          <w:i/>
          <w:sz w:val="28"/>
          <w:szCs w:val="28"/>
        </w:rPr>
        <w:t>С(</w:t>
      </w:r>
      <w:proofErr w:type="gramEnd"/>
      <w:r w:rsidRPr="00653F11">
        <w:rPr>
          <w:rFonts w:ascii="Times New Roman" w:hAnsi="Times New Roman"/>
          <w:b/>
          <w:i/>
          <w:sz w:val="28"/>
          <w:szCs w:val="28"/>
        </w:rPr>
        <w:t>Я) и обучению профсоюзного актива.</w:t>
      </w:r>
    </w:p>
    <w:p w:rsidR="00DC4896" w:rsidRPr="00A372DB" w:rsidRDefault="00DC4896" w:rsidP="00DC489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72DB">
        <w:rPr>
          <w:rFonts w:ascii="Times New Roman" w:hAnsi="Times New Roman"/>
          <w:sz w:val="28"/>
          <w:szCs w:val="28"/>
        </w:rPr>
        <w:t>Система правового всеобуча трудящихся и обучения профсоюзного актива в 20</w:t>
      </w:r>
      <w:r>
        <w:rPr>
          <w:rFonts w:ascii="Times New Roman" w:hAnsi="Times New Roman"/>
          <w:sz w:val="28"/>
          <w:szCs w:val="28"/>
        </w:rPr>
        <w:t>21</w:t>
      </w:r>
      <w:r w:rsidRPr="00A372DB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A372DB">
        <w:rPr>
          <w:rFonts w:ascii="Times New Roman" w:hAnsi="Times New Roman"/>
          <w:sz w:val="28"/>
          <w:szCs w:val="28"/>
        </w:rPr>
        <w:t xml:space="preserve"> учебном году в Федерации профсоюзов Республики Саха (Якутия) строилась в соответствии с принятыми решениями коллегиальных органов Федерации профсоюзов Республики Саха (Якутия).</w:t>
      </w:r>
    </w:p>
    <w:p w:rsidR="00DC4896" w:rsidRPr="00845FA9" w:rsidRDefault="00DC4896" w:rsidP="00DC489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5FA9">
        <w:rPr>
          <w:rFonts w:ascii="Times New Roman" w:hAnsi="Times New Roman"/>
          <w:sz w:val="28"/>
          <w:szCs w:val="28"/>
        </w:rPr>
        <w:t xml:space="preserve">За отчетный период (с сентября 2021 года по май 2022 года) Федерацией профсоюзов Республики Саха (Якутия) проведены </w:t>
      </w:r>
      <w:r w:rsidRPr="00E464EA">
        <w:rPr>
          <w:rFonts w:ascii="Times New Roman" w:hAnsi="Times New Roman"/>
          <w:sz w:val="28"/>
          <w:szCs w:val="28"/>
        </w:rPr>
        <w:t>3 выездных семинара д</w:t>
      </w:r>
      <w:r w:rsidR="009D012B">
        <w:rPr>
          <w:rFonts w:ascii="Times New Roman" w:hAnsi="Times New Roman"/>
          <w:sz w:val="28"/>
          <w:szCs w:val="28"/>
        </w:rPr>
        <w:t>ля профактива Ленского района и  Кобяйского улуса. Кустовой семинар для заречных групп улусов был проведен в Усть-Алданском улусе</w:t>
      </w:r>
      <w:r w:rsidRPr="00E464EA">
        <w:rPr>
          <w:rFonts w:ascii="Times New Roman" w:hAnsi="Times New Roman"/>
          <w:sz w:val="28"/>
          <w:szCs w:val="28"/>
        </w:rPr>
        <w:t xml:space="preserve"> с общим охватом 212</w:t>
      </w:r>
      <w:r w:rsidRPr="00845FA9">
        <w:rPr>
          <w:rFonts w:ascii="Times New Roman" w:hAnsi="Times New Roman"/>
          <w:sz w:val="28"/>
          <w:szCs w:val="28"/>
        </w:rPr>
        <w:t xml:space="preserve"> человек. </w:t>
      </w:r>
    </w:p>
    <w:p w:rsidR="006100F5" w:rsidRDefault="00DC4896" w:rsidP="00DC489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72DB">
        <w:rPr>
          <w:rFonts w:ascii="Times New Roman" w:hAnsi="Times New Roman"/>
          <w:sz w:val="28"/>
          <w:szCs w:val="28"/>
        </w:rPr>
        <w:t>Согласно утвержденному графику о</w:t>
      </w:r>
      <w:r w:rsidR="009D012B">
        <w:rPr>
          <w:rFonts w:ascii="Times New Roman" w:hAnsi="Times New Roman"/>
          <w:sz w:val="28"/>
          <w:szCs w:val="28"/>
        </w:rPr>
        <w:t xml:space="preserve">бучения профсоюзного актива велось по двум уровням. </w:t>
      </w:r>
      <w:r w:rsidRPr="00A372DB">
        <w:rPr>
          <w:rFonts w:ascii="Times New Roman" w:hAnsi="Times New Roman"/>
          <w:sz w:val="28"/>
          <w:szCs w:val="28"/>
        </w:rPr>
        <w:t xml:space="preserve"> </w:t>
      </w:r>
      <w:r w:rsidRPr="00E464EA">
        <w:rPr>
          <w:rFonts w:ascii="Times New Roman" w:hAnsi="Times New Roman"/>
          <w:sz w:val="28"/>
          <w:szCs w:val="28"/>
        </w:rPr>
        <w:t xml:space="preserve">Проведены 10 семинаров для профсоюзного актива Республики Саха (Якутия) </w:t>
      </w:r>
      <w:r w:rsidRPr="00E464EA">
        <w:rPr>
          <w:rFonts w:ascii="Times New Roman" w:hAnsi="Times New Roman"/>
          <w:sz w:val="28"/>
          <w:szCs w:val="28"/>
          <w:lang w:val="en-US"/>
        </w:rPr>
        <w:t>I</w:t>
      </w:r>
      <w:r w:rsidRPr="00E464EA">
        <w:rPr>
          <w:rFonts w:ascii="Times New Roman" w:hAnsi="Times New Roman"/>
          <w:sz w:val="28"/>
          <w:szCs w:val="28"/>
        </w:rPr>
        <w:t xml:space="preserve"> уровня (охват 686 человек) и 10 семинаров для профсоюзного актива республики  </w:t>
      </w:r>
      <w:r w:rsidRPr="00E464EA">
        <w:rPr>
          <w:rFonts w:ascii="Times New Roman" w:hAnsi="Times New Roman"/>
          <w:sz w:val="28"/>
          <w:szCs w:val="28"/>
          <w:lang w:val="en-US"/>
        </w:rPr>
        <w:t>II</w:t>
      </w:r>
      <w:r w:rsidRPr="00E464EA">
        <w:rPr>
          <w:rFonts w:ascii="Times New Roman" w:hAnsi="Times New Roman"/>
          <w:sz w:val="28"/>
          <w:szCs w:val="28"/>
        </w:rPr>
        <w:t xml:space="preserve"> уровня с общим охватом 675 человек. </w:t>
      </w:r>
    </w:p>
    <w:p w:rsidR="00DE0B03" w:rsidRDefault="00DC4896" w:rsidP="00DC489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обучения профактив прошел онлайн тестирование. Организационный отдел подготовил онлайн</w:t>
      </w:r>
      <w:r w:rsidR="009D012B">
        <w:rPr>
          <w:rFonts w:ascii="Times New Roman" w:hAnsi="Times New Roman"/>
          <w:sz w:val="28"/>
          <w:szCs w:val="28"/>
        </w:rPr>
        <w:t xml:space="preserve"> тесты для двух уровней. </w:t>
      </w:r>
      <w:r>
        <w:rPr>
          <w:rFonts w:ascii="Times New Roman" w:hAnsi="Times New Roman"/>
          <w:sz w:val="28"/>
          <w:szCs w:val="28"/>
        </w:rPr>
        <w:t xml:space="preserve"> </w:t>
      </w:r>
      <w:r w:rsidR="006100F5">
        <w:rPr>
          <w:rFonts w:ascii="Times New Roman" w:hAnsi="Times New Roman"/>
          <w:sz w:val="28"/>
          <w:szCs w:val="28"/>
        </w:rPr>
        <w:t>Следует</w:t>
      </w:r>
      <w:r>
        <w:rPr>
          <w:rFonts w:ascii="Times New Roman" w:hAnsi="Times New Roman"/>
          <w:sz w:val="28"/>
          <w:szCs w:val="28"/>
        </w:rPr>
        <w:t xml:space="preserve"> отметить, что по сравнению с прошлым годом качество исполнения тестов заметно улучшилось.   </w:t>
      </w:r>
    </w:p>
    <w:p w:rsidR="00DC4896" w:rsidRDefault="00DC4896" w:rsidP="00DC489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C4896" w:rsidRDefault="00DC4896" w:rsidP="00DC489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C4896" w:rsidRDefault="009D012B" w:rsidP="000C6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9D012B" w:rsidRDefault="009D012B" w:rsidP="009D01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Сила профсоюзов в отстаивании интересов членов профсоюзов</w:t>
      </w:r>
      <w:r w:rsidR="00890BF1">
        <w:rPr>
          <w:rFonts w:ascii="Times New Roman" w:hAnsi="Times New Roman"/>
          <w:b/>
          <w:sz w:val="28"/>
          <w:szCs w:val="28"/>
        </w:rPr>
        <w:t xml:space="preserve"> также заложена в наших коллективных действиях, в проявлении солидарности и проведении различных акций.</w:t>
      </w:r>
    </w:p>
    <w:p w:rsidR="00890BF1" w:rsidRDefault="00890BF1" w:rsidP="009D01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0BF1" w:rsidRPr="00890BF1" w:rsidRDefault="00890BF1" w:rsidP="009D0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самых масштабных конечно является Всероссийская первомайская демонстрация. В прошлом году, хоть и были сложности из-за закрытия главного проспекта в г. Якутске</w:t>
      </w:r>
    </w:p>
    <w:p w:rsidR="00DC4896" w:rsidRPr="00E464EA" w:rsidRDefault="00DC4896" w:rsidP="00DC48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4896" w:rsidRPr="00E464EA" w:rsidRDefault="00DC4896" w:rsidP="00DC4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C4A">
        <w:rPr>
          <w:rFonts w:ascii="Times New Roman" w:hAnsi="Times New Roman"/>
          <w:sz w:val="28"/>
          <w:szCs w:val="28"/>
          <w:shd w:val="clear" w:color="auto" w:fill="FFFFFF"/>
        </w:rPr>
        <w:t xml:space="preserve">По Республике Саха (Якутия) </w:t>
      </w:r>
      <w:r w:rsidRPr="00E464EA">
        <w:rPr>
          <w:rFonts w:ascii="Times New Roman" w:hAnsi="Times New Roman"/>
          <w:sz w:val="28"/>
          <w:szCs w:val="28"/>
          <w:shd w:val="clear" w:color="auto" w:fill="FFFFFF"/>
        </w:rPr>
        <w:t>в 345 шествиях и митингах приняли участие более 270 000 человек. В городе Якутске в шествии и митинге приняли уча</w:t>
      </w:r>
      <w:r w:rsidR="00AC6A67">
        <w:rPr>
          <w:rFonts w:ascii="Times New Roman" w:hAnsi="Times New Roman"/>
          <w:sz w:val="28"/>
          <w:szCs w:val="28"/>
          <w:shd w:val="clear" w:color="auto" w:fill="FFFFFF"/>
        </w:rPr>
        <w:t>стие более 45000 человек</w:t>
      </w:r>
      <w:r w:rsidRPr="00E464E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C4896" w:rsidRPr="00333C4A" w:rsidRDefault="00DC4896" w:rsidP="00DC4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C4A">
        <w:rPr>
          <w:rFonts w:ascii="Times New Roman" w:hAnsi="Times New Roman"/>
          <w:sz w:val="28"/>
          <w:szCs w:val="28"/>
        </w:rPr>
        <w:t>Кроме этого, профсоюзные организации республики провели дополнительные формы коллективных действий.</w:t>
      </w:r>
    </w:p>
    <w:p w:rsidR="00DC4896" w:rsidRDefault="00DC4896" w:rsidP="00DC4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C4A">
        <w:rPr>
          <w:rFonts w:ascii="Times New Roman" w:hAnsi="Times New Roman"/>
          <w:sz w:val="28"/>
          <w:szCs w:val="28"/>
        </w:rPr>
        <w:t xml:space="preserve">Всего по Республике Саха (Якутия) были проведены </w:t>
      </w:r>
      <w:r w:rsidRPr="00E464EA">
        <w:rPr>
          <w:rFonts w:ascii="Times New Roman" w:hAnsi="Times New Roman"/>
          <w:sz w:val="28"/>
          <w:szCs w:val="28"/>
        </w:rPr>
        <w:t>83 профсоюзных собрания, число участников в которых составило 4400 человека, и 170 различных очных мероприятий, в которых приняли участие 40688 человек</w:t>
      </w:r>
      <w:r w:rsidRPr="00333C4A">
        <w:rPr>
          <w:rFonts w:ascii="Times New Roman" w:hAnsi="Times New Roman"/>
          <w:sz w:val="28"/>
          <w:szCs w:val="28"/>
        </w:rPr>
        <w:t xml:space="preserve">. </w:t>
      </w:r>
      <w:r w:rsidR="009265EE">
        <w:rPr>
          <w:rFonts w:ascii="Times New Roman" w:hAnsi="Times New Roman"/>
          <w:sz w:val="28"/>
          <w:szCs w:val="28"/>
        </w:rPr>
        <w:t>Это были одни из самых массовых первомайских акций на Дальнем Востоке.</w:t>
      </w:r>
    </w:p>
    <w:p w:rsidR="00890BF1" w:rsidRPr="00333C4A" w:rsidRDefault="00890BF1" w:rsidP="00DC4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Уже сейчас мы собираем предложения в лозунги первомайской акции, какие вопросы будем ставить перед органами власти и работодателям. Поэтому прошу внести свои предложения.</w:t>
      </w:r>
    </w:p>
    <w:p w:rsidR="00DE0B03" w:rsidRDefault="00DE0B03" w:rsidP="00DC4896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DC4896" w:rsidRPr="00E464EA" w:rsidRDefault="00DC4896" w:rsidP="000C69DB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E464EA">
        <w:rPr>
          <w:rFonts w:ascii="Times New Roman" w:hAnsi="Times New Roman"/>
          <w:b/>
          <w:sz w:val="28"/>
          <w:szCs w:val="28"/>
        </w:rPr>
        <w:t>Акция «За достойный труд!»</w:t>
      </w:r>
    </w:p>
    <w:p w:rsidR="00DC4896" w:rsidRPr="00CB1CFD" w:rsidRDefault="009677BF" w:rsidP="00DC48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C4896" w:rsidRPr="00CB1CFD">
        <w:rPr>
          <w:rFonts w:ascii="Times New Roman" w:eastAsia="Times New Roman" w:hAnsi="Times New Roman"/>
          <w:sz w:val="28"/>
          <w:szCs w:val="28"/>
          <w:lang w:eastAsia="ru-RU"/>
        </w:rPr>
        <w:t xml:space="preserve">од девизами </w:t>
      </w:r>
      <w:r w:rsidR="00DC4896" w:rsidRPr="00CB1C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gramStart"/>
      <w:r w:rsidR="00DC4896" w:rsidRPr="00CB1C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Z</w:t>
      </w:r>
      <w:proofErr w:type="gramEnd"/>
      <w:r w:rsidR="00DC4896" w:rsidRPr="00CB1C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Достойный труд!», «Zа Конституцию!», «Zа уважение к закону о профсоюзах!», «Zа Президента!» </w:t>
      </w:r>
      <w:r w:rsidR="00DC4896" w:rsidRPr="00CB1CFD">
        <w:rPr>
          <w:rFonts w:ascii="Times New Roman" w:eastAsia="Times New Roman" w:hAnsi="Times New Roman"/>
          <w:sz w:val="28"/>
          <w:szCs w:val="28"/>
          <w:lang w:eastAsia="ru-RU"/>
        </w:rPr>
        <w:t>приняли участие во Всероссийской акции профсоюзов в рамках Всемирного дня действий «За достойный труд!»</w:t>
      </w:r>
      <w:r w:rsidR="00DC48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4896" w:rsidRPr="00CB1CFD" w:rsidRDefault="00DC4896" w:rsidP="00DC48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CFD">
        <w:rPr>
          <w:rFonts w:ascii="Times New Roman" w:eastAsia="Times New Roman" w:hAnsi="Times New Roman"/>
          <w:sz w:val="28"/>
          <w:szCs w:val="28"/>
          <w:lang w:eastAsia="ru-RU"/>
        </w:rPr>
        <w:t xml:space="preserve">17 сентября т.г. состоялись велопробеги, посвященные акции, организованные Молодежным советом Федерации профсоюзов Республики Саха (Якутия) и координационными советами организаций профсоюзов Амгинского, Чурапчинского, Таттинского улусов. </w:t>
      </w:r>
    </w:p>
    <w:p w:rsidR="00C97D88" w:rsidRDefault="00DC4896" w:rsidP="00DC489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C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состоявшемся 5 октября т.г. заседании Республиканской трехсторонней комиссии по регулированию социально-трудовых отношений были рассмотрены </w:t>
      </w:r>
      <w:r w:rsidRPr="00CB1CFD">
        <w:rPr>
          <w:rFonts w:ascii="Times New Roman" w:hAnsi="Times New Roman"/>
          <w:sz w:val="28"/>
          <w:szCs w:val="28"/>
          <w:shd w:val="clear" w:color="auto" w:fill="FFFFFF"/>
        </w:rPr>
        <w:t>вопросы</w:t>
      </w:r>
      <w:r w:rsidRPr="00CB1C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«О Всероссийской акции профсоюзов в рамках Всемирного дня действий «За</w:t>
      </w:r>
      <w:r w:rsidR="00AC6A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достойный труд!» в 2022 году» и другие актуальные вопросы.</w:t>
      </w:r>
    </w:p>
    <w:p w:rsidR="00DC4896" w:rsidRPr="00CB1CFD" w:rsidRDefault="00DC4896" w:rsidP="00DC489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46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 октября т.г. Федерацией профсоюзов Республики Саха (Якутия) совместно с Общероссийским народным фронтом</w:t>
      </w:r>
      <w:r w:rsidRPr="00CB1C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 организован и проведен телемарафон «Все для Победы» по сбору сре</w:t>
      </w:r>
      <w:proofErr w:type="gramStart"/>
      <w:r w:rsidRPr="00CB1C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дств в п</w:t>
      </w:r>
      <w:proofErr w:type="gramEnd"/>
      <w:r w:rsidRPr="00CB1C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оддержку жителей ДНР и ЛНР и мобилизованных граждан из Якутии.  </w:t>
      </w:r>
    </w:p>
    <w:p w:rsidR="00DC4896" w:rsidRDefault="00DC4896" w:rsidP="00DC48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CFD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по Республике Саха (Якутия) в акции приняло участие 172 865 человек. </w:t>
      </w:r>
    </w:p>
    <w:p w:rsidR="009677BF" w:rsidRDefault="009677BF" w:rsidP="00DC48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9DB" w:rsidRDefault="000C69DB" w:rsidP="00DC48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</w:p>
    <w:p w:rsidR="009677BF" w:rsidRPr="009677BF" w:rsidRDefault="009677BF" w:rsidP="000C69D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77BF">
        <w:rPr>
          <w:rFonts w:ascii="Times New Roman" w:eastAsia="Times New Roman" w:hAnsi="Times New Roman"/>
          <w:b/>
          <w:sz w:val="28"/>
          <w:szCs w:val="28"/>
          <w:lang w:eastAsia="ru-RU"/>
        </w:rPr>
        <w:t>Гуманитарная помощь</w:t>
      </w:r>
    </w:p>
    <w:p w:rsidR="00C97D88" w:rsidRDefault="00C97D88" w:rsidP="00DC48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Всего, с начала СВО по призыву Федерации профсоюзов Р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Я),  профсоюзными организациями </w:t>
      </w:r>
      <w:r w:rsidR="00AC6A67">
        <w:rPr>
          <w:rFonts w:ascii="Times New Roman" w:eastAsia="Times New Roman" w:hAnsi="Times New Roman"/>
          <w:sz w:val="28"/>
          <w:szCs w:val="28"/>
          <w:lang w:eastAsia="ru-RU"/>
        </w:rPr>
        <w:t xml:space="preserve">была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оказана различная гуманитарная, материальная помощь жителям Донбасса и нашим военнослужащим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47 млн. 750 тысяч рублей. Многие членские организации отмечены благодарственными письмами Главы Республики Саха (Якутия) и Северо-восточного Фонда «Донбасс».</w:t>
      </w:r>
      <w:r w:rsidR="009677BF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Помощь продолжается</w:t>
      </w:r>
      <w:r w:rsidR="00AC6A6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67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6A67">
        <w:rPr>
          <w:rFonts w:ascii="Times New Roman" w:eastAsia="Times New Roman" w:hAnsi="Times New Roman"/>
          <w:sz w:val="28"/>
          <w:szCs w:val="28"/>
          <w:lang w:eastAsia="ru-RU"/>
        </w:rPr>
        <w:t>Перед профсоюзами также поставлена задача оказания помощи семьям военнослужащих</w:t>
      </w:r>
      <w:r w:rsidR="009677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C6A67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Действительно, органами государственной и муниципальной власти оказана очень серьезная поддержка этим семьям, но все учесть невозможно. Так что поддержка коллег необходима.</w:t>
      </w:r>
    </w:p>
    <w:p w:rsidR="00B01463" w:rsidRDefault="00B01463" w:rsidP="00DC48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7D88" w:rsidRPr="00C97D88" w:rsidRDefault="00C97D88" w:rsidP="00C97D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прошлом году не обошлось и без стихийных бедствий. </w:t>
      </w: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Также по нашему обращению,  Верхоянскому улусу</w:t>
      </w:r>
      <w:r w:rsidRPr="00C97D88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профсоюзными организациями оказана финансовая помощь н</w:t>
      </w: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а сумму 12 173 495 рублей. Б</w:t>
      </w:r>
      <w:r w:rsidRPr="00C97D88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ыл организован сбор теплых вещей, предметов первой необходимости, продуктов питания, лекарственных средств, приобретены мотопомпы с </w:t>
      </w:r>
      <w:proofErr w:type="gramStart"/>
      <w:r w:rsidRPr="00C97D88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комплектующими</w:t>
      </w:r>
      <w:proofErr w:type="gramEnd"/>
      <w:r w:rsidRPr="00C97D88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.</w:t>
      </w:r>
    </w:p>
    <w:p w:rsidR="00C97D88" w:rsidRDefault="00C97D88" w:rsidP="00BC08A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Я выражаю искреннюю признательность и благодарность всем коллегам за сплоченность и готовность вместе преодолеть </w:t>
      </w:r>
      <w:r w:rsidR="00AD001C">
        <w:rPr>
          <w:rFonts w:ascii="Times New Roman" w:hAnsi="Times New Roman"/>
          <w:b/>
          <w:sz w:val="28"/>
          <w:szCs w:val="28"/>
        </w:rPr>
        <w:t>все трудности. В единстве наша сила!</w:t>
      </w:r>
    </w:p>
    <w:p w:rsidR="00C97D88" w:rsidRDefault="00C97D88" w:rsidP="00BC08A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9389F" w:rsidRDefault="0099389F" w:rsidP="00BC08A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C08AD" w:rsidRPr="0099389F" w:rsidRDefault="0099389F" w:rsidP="00BC08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389F">
        <w:rPr>
          <w:rFonts w:ascii="Times New Roman" w:hAnsi="Times New Roman"/>
          <w:sz w:val="28"/>
          <w:szCs w:val="28"/>
        </w:rPr>
        <w:t>Ежегодная д</w:t>
      </w:r>
      <w:r w:rsidR="00BC08AD" w:rsidRPr="0099389F">
        <w:rPr>
          <w:rFonts w:ascii="Times New Roman" w:hAnsi="Times New Roman"/>
          <w:sz w:val="28"/>
          <w:szCs w:val="28"/>
        </w:rPr>
        <w:t>екада, посвященная Дню профсоюзного работника в Республике Саха (Якутия</w:t>
      </w:r>
      <w:proofErr w:type="gramStart"/>
      <w:r w:rsidR="00BC08AD" w:rsidRPr="0099389F">
        <w:rPr>
          <w:rFonts w:ascii="Times New Roman" w:hAnsi="Times New Roman"/>
          <w:sz w:val="28"/>
          <w:szCs w:val="28"/>
        </w:rPr>
        <w:t>)</w:t>
      </w:r>
      <w:r w:rsidRPr="0099389F">
        <w:rPr>
          <w:rFonts w:ascii="Times New Roman" w:hAnsi="Times New Roman"/>
          <w:sz w:val="28"/>
          <w:szCs w:val="28"/>
        </w:rPr>
        <w:t>т</w:t>
      </w:r>
      <w:proofErr w:type="gramEnd"/>
      <w:r w:rsidRPr="0099389F">
        <w:rPr>
          <w:rFonts w:ascii="Times New Roman" w:hAnsi="Times New Roman"/>
          <w:sz w:val="28"/>
          <w:szCs w:val="28"/>
        </w:rPr>
        <w:t>радиционно началась со Дня бесплатной юридической помощи населению</w:t>
      </w:r>
    </w:p>
    <w:p w:rsidR="00AD001C" w:rsidRDefault="0099389F" w:rsidP="00A461A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Прошли:</w:t>
      </w:r>
    </w:p>
    <w:p w:rsidR="00BC08AD" w:rsidRDefault="00BC08AD" w:rsidP="00BC08A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256E">
        <w:rPr>
          <w:rFonts w:ascii="Times New Roman" w:hAnsi="Times New Roman"/>
          <w:b/>
          <w:sz w:val="28"/>
          <w:szCs w:val="28"/>
        </w:rPr>
        <w:t>Семинар</w:t>
      </w:r>
      <w:r>
        <w:rPr>
          <w:rFonts w:ascii="Times New Roman" w:hAnsi="Times New Roman"/>
          <w:b/>
          <w:sz w:val="28"/>
          <w:szCs w:val="28"/>
        </w:rPr>
        <w:t>ы</w:t>
      </w:r>
      <w:r w:rsidRPr="00E9256E">
        <w:rPr>
          <w:rFonts w:ascii="Times New Roman" w:hAnsi="Times New Roman"/>
          <w:b/>
          <w:sz w:val="28"/>
          <w:szCs w:val="28"/>
        </w:rPr>
        <w:t xml:space="preserve"> для профсоюзного актива республики</w:t>
      </w:r>
    </w:p>
    <w:p w:rsidR="00BC08AD" w:rsidRPr="00E9256E" w:rsidRDefault="00BC08AD" w:rsidP="00BC08A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256E">
        <w:rPr>
          <w:rFonts w:ascii="Times New Roman" w:hAnsi="Times New Roman"/>
          <w:b/>
          <w:sz w:val="28"/>
          <w:szCs w:val="28"/>
        </w:rPr>
        <w:t>Практикум для молодежного профсоюзного актива республики «Профсоюзы завтра»</w:t>
      </w:r>
    </w:p>
    <w:p w:rsidR="00AD001C" w:rsidRDefault="00AD001C" w:rsidP="00BC08AD">
      <w:pPr>
        <w:pStyle w:val="ab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BC08AD" w:rsidRPr="00E9256E" w:rsidRDefault="00BC08AD" w:rsidP="00BC08AD">
      <w:pPr>
        <w:pStyle w:val="ab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E9256E">
        <w:rPr>
          <w:b/>
          <w:sz w:val="28"/>
          <w:szCs w:val="28"/>
        </w:rPr>
        <w:t>Занятие Школы молодого профсоюзного лидера</w:t>
      </w:r>
    </w:p>
    <w:p w:rsidR="00AD001C" w:rsidRDefault="00AD001C" w:rsidP="00BC08AD">
      <w:pPr>
        <w:pStyle w:val="ab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BC08AD" w:rsidRPr="00E9256E" w:rsidRDefault="00BC08AD" w:rsidP="00BC08AD">
      <w:pPr>
        <w:pStyle w:val="ab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E9256E">
        <w:rPr>
          <w:b/>
          <w:sz w:val="28"/>
          <w:szCs w:val="28"/>
        </w:rPr>
        <w:t xml:space="preserve">Заседания постоянных комиссий, Президиума и Совета Федерации профсоюзов Республики Саха (Якутия) </w:t>
      </w:r>
    </w:p>
    <w:p w:rsidR="00AD001C" w:rsidRDefault="00AD001C" w:rsidP="00BC08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08AD" w:rsidRPr="00E9256E" w:rsidRDefault="00BC08AD" w:rsidP="00BC08A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256E">
        <w:rPr>
          <w:rFonts w:ascii="Times New Roman" w:hAnsi="Times New Roman"/>
          <w:b/>
          <w:sz w:val="28"/>
          <w:szCs w:val="28"/>
          <w:lang w:val="en-US"/>
        </w:rPr>
        <w:t>XXVII</w:t>
      </w:r>
      <w:r w:rsidRPr="00E9256E">
        <w:rPr>
          <w:rFonts w:ascii="Times New Roman" w:hAnsi="Times New Roman"/>
          <w:b/>
          <w:sz w:val="28"/>
          <w:szCs w:val="28"/>
        </w:rPr>
        <w:t xml:space="preserve"> (внеочередн</w:t>
      </w:r>
      <w:r>
        <w:rPr>
          <w:rFonts w:ascii="Times New Roman" w:hAnsi="Times New Roman"/>
          <w:b/>
          <w:sz w:val="28"/>
          <w:szCs w:val="28"/>
        </w:rPr>
        <w:t>ая</w:t>
      </w:r>
      <w:r w:rsidRPr="00E9256E">
        <w:rPr>
          <w:rFonts w:ascii="Times New Roman" w:hAnsi="Times New Roman"/>
          <w:b/>
          <w:sz w:val="28"/>
          <w:szCs w:val="28"/>
        </w:rPr>
        <w:t>) конференци</w:t>
      </w:r>
      <w:r>
        <w:rPr>
          <w:rFonts w:ascii="Times New Roman" w:hAnsi="Times New Roman"/>
          <w:b/>
          <w:sz w:val="28"/>
          <w:szCs w:val="28"/>
        </w:rPr>
        <w:t>я Федерации профсоюзов Республики Саха (Якутия)</w:t>
      </w:r>
    </w:p>
    <w:p w:rsidR="00AD001C" w:rsidRDefault="00AD001C" w:rsidP="00BC08AD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</w:p>
    <w:p w:rsidR="00BC08AD" w:rsidRPr="004418C6" w:rsidRDefault="00BC08AD" w:rsidP="00BC08AD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418C6">
        <w:rPr>
          <w:b/>
          <w:sz w:val="28"/>
          <w:szCs w:val="28"/>
        </w:rPr>
        <w:t>Гуманитарная акция в помощь мобилизованным гражданам республики</w:t>
      </w:r>
    </w:p>
    <w:p w:rsidR="00AD001C" w:rsidRDefault="00AD001C" w:rsidP="00BC08AD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389F" w:rsidRDefault="0099389F" w:rsidP="00BC08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61A5" w:rsidRDefault="00A461A5" w:rsidP="00BC08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08AD" w:rsidRPr="00E9256E" w:rsidRDefault="00BC08AD" w:rsidP="00BC08A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E9256E">
        <w:rPr>
          <w:rFonts w:ascii="Times New Roman" w:hAnsi="Times New Roman"/>
          <w:sz w:val="28"/>
          <w:szCs w:val="28"/>
        </w:rPr>
        <w:t xml:space="preserve">Декада завершилась торжественным собранием, которое </w:t>
      </w:r>
      <w:r>
        <w:rPr>
          <w:rFonts w:ascii="Times New Roman" w:hAnsi="Times New Roman"/>
          <w:sz w:val="28"/>
          <w:szCs w:val="28"/>
        </w:rPr>
        <w:t>состоялось</w:t>
      </w:r>
      <w:r w:rsidRPr="00E9256E">
        <w:rPr>
          <w:rFonts w:ascii="Times New Roman" w:hAnsi="Times New Roman"/>
          <w:sz w:val="28"/>
          <w:szCs w:val="28"/>
        </w:rPr>
        <w:t xml:space="preserve"> 25 ноября. </w:t>
      </w:r>
    </w:p>
    <w:p w:rsidR="00BC08AD" w:rsidRDefault="00BC08AD" w:rsidP="00BC08AD">
      <w:pPr>
        <w:pStyle w:val="af8"/>
      </w:pPr>
      <w:r>
        <w:t xml:space="preserve">Запоминающимся событием для профактива республики стало чествование </w:t>
      </w:r>
      <w:r w:rsidRPr="009677BF">
        <w:rPr>
          <w:b/>
        </w:rPr>
        <w:t>100 лучших председателей первичных</w:t>
      </w:r>
      <w:r>
        <w:t xml:space="preserve"> профсоюзных организаций и </w:t>
      </w:r>
      <w:r w:rsidRPr="009677BF">
        <w:rPr>
          <w:b/>
        </w:rPr>
        <w:t xml:space="preserve">многодетных </w:t>
      </w:r>
      <w:proofErr w:type="gramStart"/>
      <w:r w:rsidRPr="009677BF">
        <w:rPr>
          <w:b/>
        </w:rPr>
        <w:t>матерей-профсоюзных</w:t>
      </w:r>
      <w:proofErr w:type="gramEnd"/>
      <w:r w:rsidRPr="009677BF">
        <w:rPr>
          <w:b/>
        </w:rPr>
        <w:t xml:space="preserve"> активистов </w:t>
      </w:r>
      <w:r>
        <w:lastRenderedPageBreak/>
        <w:t>отраслевых профсоюзных организаций республики в связи с Годом матери в Республике Саха (Якутия) и предстоящим Днем матери в Российской Федерации.</w:t>
      </w:r>
    </w:p>
    <w:p w:rsidR="00DC4896" w:rsidRPr="00A461A5" w:rsidRDefault="00BC08AD" w:rsidP="00A461A5">
      <w:pPr>
        <w:pStyle w:val="af8"/>
        <w:rPr>
          <w:b/>
          <w:i/>
        </w:rPr>
      </w:pPr>
      <w:r>
        <w:t xml:space="preserve">На собрании были озвучены имена победителей конкурса </w:t>
      </w:r>
      <w:r w:rsidRPr="00865DEB">
        <w:t>на</w:t>
      </w:r>
      <w:r w:rsidR="00A461A5">
        <w:t xml:space="preserve"> </w:t>
      </w:r>
      <w:r w:rsidRPr="00865DEB">
        <w:t xml:space="preserve"> </w:t>
      </w:r>
      <w:r w:rsidRPr="008C08D4">
        <w:rPr>
          <w:b/>
        </w:rPr>
        <w:t>присуждение Почетного знака имени С.В. Васильева</w:t>
      </w:r>
      <w:r w:rsidRPr="00865DEB">
        <w:t>, председателя ЦК Профсоюза рабочих добычи и обработки цветных металлов, золота СССР в 1931-1934 г.г</w:t>
      </w:r>
      <w:r>
        <w:t xml:space="preserve">., </w:t>
      </w:r>
      <w:r w:rsidRPr="00865DEB">
        <w:t>за эффективную деятельность по развитию социального партнерства в трудовых коллективах</w:t>
      </w:r>
      <w:r>
        <w:t>. Ими</w:t>
      </w:r>
      <w:r w:rsidRPr="00071E45">
        <w:t xml:space="preserve"> </w:t>
      </w:r>
      <w:r>
        <w:t xml:space="preserve">стали </w:t>
      </w:r>
      <w:r w:rsidRPr="00865DEB">
        <w:t>структурно</w:t>
      </w:r>
      <w:r>
        <w:t>е</w:t>
      </w:r>
      <w:r w:rsidRPr="00865DEB">
        <w:t xml:space="preserve"> подразделени</w:t>
      </w:r>
      <w:r>
        <w:t>е</w:t>
      </w:r>
      <w:r w:rsidRPr="00865DEB">
        <w:t xml:space="preserve"> «Нерюнгринская ГРЭС» </w:t>
      </w:r>
      <w:r>
        <w:t xml:space="preserve">и </w:t>
      </w:r>
      <w:r w:rsidRPr="00865DEB">
        <w:t>Государственно</w:t>
      </w:r>
      <w:r>
        <w:t>е</w:t>
      </w:r>
      <w:r w:rsidRPr="00865DEB">
        <w:t xml:space="preserve"> унитарно</w:t>
      </w:r>
      <w:r>
        <w:t>е</w:t>
      </w:r>
      <w:r w:rsidRPr="00865DEB">
        <w:t xml:space="preserve"> предприяти</w:t>
      </w:r>
      <w:r>
        <w:t>е</w:t>
      </w:r>
      <w:r w:rsidRPr="00865DEB">
        <w:t xml:space="preserve"> «Жилищно-коммунальное хозяйство Республики Саха (Якутия)»</w:t>
      </w:r>
      <w:r w:rsidR="00A461A5">
        <w:t>.</w:t>
      </w:r>
    </w:p>
    <w:p w:rsidR="00DC4896" w:rsidRDefault="00DC4896" w:rsidP="00DC4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4896" w:rsidRPr="009B6A64" w:rsidRDefault="00DC4896" w:rsidP="00DC489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9B6A64">
        <w:rPr>
          <w:rFonts w:ascii="Times New Roman" w:eastAsia="Times New Roman" w:hAnsi="Times New Roman"/>
          <w:b/>
          <w:sz w:val="28"/>
          <w:szCs w:val="28"/>
          <w:lang w:eastAsia="ru-RU"/>
        </w:rPr>
        <w:t>еализаци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9B6A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молодежной политики </w:t>
      </w:r>
    </w:p>
    <w:p w:rsidR="00DC4896" w:rsidRPr="009B6A64" w:rsidRDefault="00DC4896" w:rsidP="00DC489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6A64">
        <w:rPr>
          <w:rFonts w:ascii="Times New Roman" w:eastAsia="Times New Roman" w:hAnsi="Times New Roman"/>
          <w:b/>
          <w:sz w:val="28"/>
          <w:szCs w:val="28"/>
          <w:lang w:eastAsia="ru-RU"/>
        </w:rPr>
        <w:t>Федерации профсоюзов Республики Саха (Якутия)</w:t>
      </w:r>
    </w:p>
    <w:p w:rsidR="00DC4896" w:rsidRPr="009B6A64" w:rsidRDefault="00DC4896" w:rsidP="00DC489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B6A64">
        <w:rPr>
          <w:rFonts w:ascii="Times New Roman" w:hAnsi="Times New Roman"/>
          <w:sz w:val="28"/>
          <w:szCs w:val="28"/>
        </w:rPr>
        <w:t xml:space="preserve"> </w:t>
      </w:r>
    </w:p>
    <w:p w:rsidR="00DC4896" w:rsidRDefault="00DC4896" w:rsidP="00DC48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деятельности Федерации профсоюзов Республики Саха (Якутия) одним из приоритетных направлений является реализация</w:t>
      </w:r>
      <w:r w:rsidRPr="009B6A64">
        <w:rPr>
          <w:rFonts w:ascii="Times New Roman" w:hAnsi="Times New Roman"/>
          <w:sz w:val="28"/>
          <w:szCs w:val="28"/>
        </w:rPr>
        <w:t xml:space="preserve"> молодежной политики</w:t>
      </w:r>
      <w:r>
        <w:rPr>
          <w:rFonts w:ascii="Times New Roman" w:hAnsi="Times New Roman"/>
          <w:sz w:val="28"/>
          <w:szCs w:val="28"/>
        </w:rPr>
        <w:t>.</w:t>
      </w:r>
      <w:r w:rsidRPr="009B6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B6A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9B6A6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9B6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вопросы, касающиеся работы с молодежным профактивом, рас</w:t>
      </w:r>
      <w:r w:rsidR="00AC6A67">
        <w:rPr>
          <w:rFonts w:ascii="Times New Roman" w:hAnsi="Times New Roman"/>
          <w:sz w:val="28"/>
          <w:szCs w:val="28"/>
        </w:rPr>
        <w:t>сматривались на четырех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A64">
        <w:rPr>
          <w:rFonts w:ascii="Times New Roman" w:hAnsi="Times New Roman"/>
          <w:sz w:val="28"/>
          <w:szCs w:val="28"/>
        </w:rPr>
        <w:t>заседаниях Президиума Федерации профсоюзов Р</w:t>
      </w:r>
      <w:r>
        <w:rPr>
          <w:rFonts w:ascii="Times New Roman" w:hAnsi="Times New Roman"/>
          <w:sz w:val="28"/>
          <w:szCs w:val="28"/>
        </w:rPr>
        <w:t>С (Я</w:t>
      </w:r>
      <w:r w:rsidRPr="009B6A6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Всего было рассмотрено 7 вопросов. </w:t>
      </w:r>
    </w:p>
    <w:p w:rsidR="00DC4896" w:rsidRPr="009B6A64" w:rsidRDefault="00DC4896" w:rsidP="00DC48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молодежной политики в профсоюзах также регулярно рассматривается</w:t>
      </w:r>
      <w:r w:rsidRPr="009B6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заседаниях </w:t>
      </w:r>
      <w:r w:rsidRPr="009B6A64">
        <w:rPr>
          <w:rFonts w:ascii="Times New Roman" w:hAnsi="Times New Roman"/>
          <w:sz w:val="28"/>
          <w:szCs w:val="28"/>
        </w:rPr>
        <w:t>выборных органов членских организаций</w:t>
      </w:r>
      <w:r>
        <w:rPr>
          <w:rFonts w:ascii="Times New Roman" w:hAnsi="Times New Roman"/>
          <w:sz w:val="28"/>
          <w:szCs w:val="28"/>
        </w:rPr>
        <w:t xml:space="preserve"> Федерации профсоюзов РС (Я)</w:t>
      </w:r>
      <w:r w:rsidRPr="009B6A64">
        <w:rPr>
          <w:rFonts w:ascii="Times New Roman" w:hAnsi="Times New Roman"/>
          <w:sz w:val="28"/>
          <w:szCs w:val="28"/>
        </w:rPr>
        <w:t>, координационных советов организаций профсоюзов в муниципальных образованиях.</w:t>
      </w:r>
    </w:p>
    <w:p w:rsidR="00DC4896" w:rsidRDefault="00DC4896" w:rsidP="00DC48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A64">
        <w:rPr>
          <w:rFonts w:ascii="Times New Roman" w:hAnsi="Times New Roman"/>
          <w:sz w:val="28"/>
          <w:szCs w:val="28"/>
        </w:rPr>
        <w:t>В настоящее время в</w:t>
      </w:r>
      <w:r>
        <w:rPr>
          <w:rFonts w:ascii="Times New Roman" w:hAnsi="Times New Roman"/>
          <w:sz w:val="28"/>
          <w:szCs w:val="28"/>
        </w:rPr>
        <w:t xml:space="preserve"> рядах профсоюзов Якутии состоит</w:t>
      </w:r>
      <w:r w:rsidRPr="009B6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более 59 тысяч</w:t>
      </w:r>
      <w:r w:rsidRPr="009B6A64">
        <w:rPr>
          <w:rFonts w:ascii="Times New Roman" w:hAnsi="Times New Roman"/>
          <w:sz w:val="28"/>
          <w:szCs w:val="28"/>
        </w:rPr>
        <w:t xml:space="preserve"> учащихся, студентов и представителей работающей молодежи республики, что составляет более </w:t>
      </w:r>
      <w:r>
        <w:rPr>
          <w:rFonts w:ascii="Times New Roman" w:hAnsi="Times New Roman"/>
          <w:sz w:val="28"/>
          <w:szCs w:val="28"/>
        </w:rPr>
        <w:t>41,86</w:t>
      </w:r>
      <w:r w:rsidRPr="009B6A64">
        <w:rPr>
          <w:rFonts w:ascii="Times New Roman" w:hAnsi="Times New Roman"/>
          <w:sz w:val="28"/>
          <w:szCs w:val="28"/>
        </w:rPr>
        <w:t xml:space="preserve">% от общей численности членов профсоюза. </w:t>
      </w:r>
    </w:p>
    <w:p w:rsidR="00AC6A67" w:rsidRPr="002F5505" w:rsidRDefault="00DC4896" w:rsidP="00DC48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E95">
        <w:rPr>
          <w:rFonts w:ascii="Times New Roman" w:eastAsia="Times New Roman" w:hAnsi="Times New Roman"/>
          <w:sz w:val="28"/>
          <w:szCs w:val="28"/>
          <w:lang w:eastAsia="ru-RU"/>
        </w:rPr>
        <w:t>Основным координатором работы по реализации основных направлений молодежной политики профсоюзов является Молодежный совет Федерации профсоюзов Р</w:t>
      </w:r>
      <w:proofErr w:type="gramStart"/>
      <w:r w:rsidRPr="00F55E95">
        <w:rPr>
          <w:rFonts w:ascii="Times New Roman" w:eastAsia="Times New Roman" w:hAnsi="Times New Roman"/>
          <w:sz w:val="28"/>
          <w:szCs w:val="28"/>
          <w:lang w:eastAsia="ru-RU"/>
        </w:rPr>
        <w:t>С(</w:t>
      </w:r>
      <w:proofErr w:type="gramEnd"/>
      <w:r w:rsidRPr="00F55E95">
        <w:rPr>
          <w:rFonts w:ascii="Times New Roman" w:eastAsia="Times New Roman" w:hAnsi="Times New Roman"/>
          <w:sz w:val="28"/>
          <w:szCs w:val="28"/>
          <w:lang w:eastAsia="ru-RU"/>
        </w:rPr>
        <w:t xml:space="preserve">Я). В настоящее время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действуют </w:t>
      </w:r>
      <w:r w:rsidRPr="00F55E95">
        <w:rPr>
          <w:rFonts w:ascii="Times New Roman" w:eastAsia="Times New Roman" w:hAnsi="Times New Roman"/>
          <w:sz w:val="28"/>
          <w:szCs w:val="28"/>
          <w:lang w:eastAsia="ru-RU"/>
        </w:rPr>
        <w:t>молодежны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55E95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в 1</w:t>
      </w:r>
      <w:r w:rsidRPr="009250F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E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Pr="00F55E95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55E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членских организаций</w:t>
      </w:r>
      <w:r w:rsidRPr="00F55E95">
        <w:rPr>
          <w:rFonts w:ascii="Times New Roman" w:eastAsia="Times New Roman" w:hAnsi="Times New Roman"/>
          <w:sz w:val="28"/>
          <w:szCs w:val="28"/>
          <w:lang w:eastAsia="ru-RU"/>
        </w:rPr>
        <w:t xml:space="preserve"> и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55E95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молодежны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F55E95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F55E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F55E95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образованиях республики</w:t>
      </w:r>
      <w:r w:rsidR="009938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4896" w:rsidRPr="009B6A64" w:rsidRDefault="00DC4896" w:rsidP="00DC489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C4896" w:rsidRDefault="00DC4896" w:rsidP="00DC489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B6A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21-2022 учебном году </w:t>
      </w:r>
      <w:r w:rsidRPr="009B6A64">
        <w:rPr>
          <w:rFonts w:ascii="Times New Roman" w:hAnsi="Times New Roman"/>
          <w:sz w:val="28"/>
          <w:szCs w:val="28"/>
        </w:rPr>
        <w:t xml:space="preserve">продолжена работа Школы молодого профсоюзного лидера. </w:t>
      </w:r>
      <w:r w:rsidR="00AD001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ыли проведены 7 лекционных занятий и 1 сессионное занятие. Занятия проводились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специалистами аппарата Федерации профсоюзов Р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Я).</w:t>
      </w:r>
    </w:p>
    <w:p w:rsidR="00DC4896" w:rsidRPr="000E0B3E" w:rsidRDefault="00DC4896" w:rsidP="00DC48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2021-20</w:t>
      </w:r>
      <w:r w:rsidRPr="006D00A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 сертификаты об окончании обучения получили 42 человека.</w:t>
      </w:r>
    </w:p>
    <w:p w:rsidR="00A461A5" w:rsidRDefault="00A461A5" w:rsidP="00DC489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461A5" w:rsidRDefault="00A461A5" w:rsidP="00DC489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C4896" w:rsidRDefault="0099389F" w:rsidP="00DC489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Продожились</w:t>
      </w:r>
      <w:r w:rsidR="00DC4896" w:rsidRPr="009B6A64">
        <w:rPr>
          <w:rFonts w:ascii="Times New Roman" w:hAnsi="Times New Roman"/>
          <w:b/>
          <w:i/>
          <w:sz w:val="28"/>
          <w:szCs w:val="28"/>
        </w:rPr>
        <w:t xml:space="preserve"> эффективных форм работы с молодежью</w:t>
      </w:r>
      <w:r>
        <w:rPr>
          <w:rFonts w:ascii="Times New Roman" w:hAnsi="Times New Roman"/>
          <w:b/>
          <w:i/>
          <w:sz w:val="28"/>
          <w:szCs w:val="28"/>
        </w:rPr>
        <w:t>, такие как:</w:t>
      </w:r>
    </w:p>
    <w:p w:rsidR="00DC4896" w:rsidRDefault="00DC4896" w:rsidP="00DC48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2E27">
        <w:rPr>
          <w:rFonts w:ascii="Times New Roman" w:eastAsia="Times New Roman" w:hAnsi="Times New Roman"/>
          <w:b/>
          <w:sz w:val="28"/>
          <w:szCs w:val="28"/>
          <w:lang w:eastAsia="ru-RU"/>
        </w:rPr>
        <w:t>Коммунарские сборы</w:t>
      </w:r>
    </w:p>
    <w:p w:rsidR="00DC4896" w:rsidRPr="006B44EF" w:rsidRDefault="00DC4896" w:rsidP="00DC489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B44EF">
        <w:rPr>
          <w:rFonts w:ascii="Times New Roman" w:hAnsi="Times New Roman"/>
          <w:b/>
          <w:sz w:val="28"/>
          <w:szCs w:val="28"/>
        </w:rPr>
        <w:t>Смотр строевой подготовки</w:t>
      </w:r>
    </w:p>
    <w:p w:rsidR="00DC4896" w:rsidRPr="004D7728" w:rsidRDefault="00DC4896" w:rsidP="00DC489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D7728">
        <w:rPr>
          <w:rFonts w:ascii="Times New Roman" w:hAnsi="Times New Roman"/>
          <w:b/>
          <w:sz w:val="28"/>
          <w:szCs w:val="28"/>
        </w:rPr>
        <w:t>Конкурс агитбригад</w:t>
      </w:r>
    </w:p>
    <w:p w:rsidR="00DC4896" w:rsidRDefault="00DC4896" w:rsidP="00DC489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660C9">
        <w:rPr>
          <w:rFonts w:ascii="Times New Roman" w:hAnsi="Times New Roman"/>
          <w:b/>
          <w:sz w:val="28"/>
          <w:szCs w:val="28"/>
        </w:rPr>
        <w:lastRenderedPageBreak/>
        <w:t>Участие в военно-патриотическом шествии,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60C9">
        <w:rPr>
          <w:rFonts w:ascii="Times New Roman" w:hAnsi="Times New Roman"/>
          <w:b/>
          <w:sz w:val="28"/>
          <w:szCs w:val="28"/>
        </w:rPr>
        <w:t xml:space="preserve">посвященном </w:t>
      </w:r>
      <w:r>
        <w:rPr>
          <w:rFonts w:ascii="Times New Roman" w:hAnsi="Times New Roman"/>
          <w:b/>
          <w:sz w:val="28"/>
          <w:szCs w:val="28"/>
        </w:rPr>
        <w:t>Дню Победы</w:t>
      </w:r>
    </w:p>
    <w:p w:rsidR="00DC4896" w:rsidRPr="00CA06EF" w:rsidRDefault="00DC4896" w:rsidP="00DC489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06EF">
        <w:rPr>
          <w:rFonts w:ascii="Times New Roman" w:hAnsi="Times New Roman"/>
          <w:b/>
          <w:sz w:val="28"/>
          <w:szCs w:val="28"/>
        </w:rPr>
        <w:t>Слет молодых профактивистов</w:t>
      </w:r>
    </w:p>
    <w:p w:rsidR="00AD001C" w:rsidRDefault="00AD001C" w:rsidP="00DC489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C4896" w:rsidRPr="003A125F" w:rsidRDefault="00DC4896" w:rsidP="00DC4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125F">
        <w:rPr>
          <w:rFonts w:ascii="Times New Roman" w:hAnsi="Times New Roman"/>
          <w:sz w:val="28"/>
          <w:szCs w:val="28"/>
        </w:rPr>
        <w:t>29-30 июля 2022 г. на базе Малой академии наук Республики Саха (Якутия)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3A12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125F">
        <w:rPr>
          <w:rFonts w:ascii="Times New Roman" w:hAnsi="Times New Roman"/>
          <w:sz w:val="28"/>
          <w:szCs w:val="28"/>
        </w:rPr>
        <w:t>с</w:t>
      </w:r>
      <w:proofErr w:type="gramEnd"/>
      <w:r w:rsidRPr="003A125F">
        <w:rPr>
          <w:rFonts w:ascii="Times New Roman" w:hAnsi="Times New Roman"/>
          <w:sz w:val="28"/>
          <w:szCs w:val="28"/>
        </w:rPr>
        <w:t>. Чапаево  Хангаласского улуса был проведен  Республиканский форум профсоюзной молодежи «ПРОФстарт 2022».</w:t>
      </w:r>
    </w:p>
    <w:p w:rsidR="00DC4896" w:rsidRPr="007B4039" w:rsidRDefault="00DC4896" w:rsidP="00DC489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B4039">
        <w:rPr>
          <w:rFonts w:ascii="Times New Roman" w:hAnsi="Times New Roman"/>
          <w:b/>
          <w:i/>
          <w:sz w:val="28"/>
          <w:szCs w:val="28"/>
        </w:rPr>
        <w:t>Молодежный профсоюзный велопробег «Кавалерия столетия», посвященный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B4039">
        <w:rPr>
          <w:rFonts w:ascii="Times New Roman" w:hAnsi="Times New Roman"/>
          <w:b/>
          <w:i/>
          <w:sz w:val="28"/>
          <w:szCs w:val="28"/>
        </w:rPr>
        <w:t>100-летию образования Якутской АССР</w:t>
      </w:r>
    </w:p>
    <w:p w:rsidR="00DC4896" w:rsidRDefault="00DC4896" w:rsidP="00DC4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акции приняли участие 164 человека.</w:t>
      </w:r>
    </w:p>
    <w:p w:rsidR="0099389F" w:rsidRDefault="0099389F" w:rsidP="00DC4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141A" w:rsidRDefault="00DC4896" w:rsidP="00DC4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Важным событием для  профсоюзной молодежи республики в рамках </w:t>
      </w:r>
      <w:r w:rsidR="0099389F">
        <w:rPr>
          <w:rFonts w:ascii="Times New Roman" w:hAnsi="Times New Roman"/>
          <w:sz w:val="28"/>
          <w:szCs w:val="28"/>
        </w:rPr>
        <w:t xml:space="preserve">проведенной </w:t>
      </w:r>
      <w:r>
        <w:rPr>
          <w:rFonts w:ascii="Times New Roman" w:hAnsi="Times New Roman"/>
          <w:sz w:val="28"/>
          <w:szCs w:val="28"/>
        </w:rPr>
        <w:t xml:space="preserve">Недели </w:t>
      </w:r>
      <w:r w:rsidR="0099389F">
        <w:rPr>
          <w:rFonts w:ascii="Times New Roman" w:hAnsi="Times New Roman"/>
          <w:sz w:val="28"/>
          <w:szCs w:val="28"/>
        </w:rPr>
        <w:t xml:space="preserve">молодежи, </w:t>
      </w:r>
      <w:r>
        <w:rPr>
          <w:rFonts w:ascii="Times New Roman" w:hAnsi="Times New Roman"/>
          <w:sz w:val="28"/>
          <w:szCs w:val="28"/>
        </w:rPr>
        <w:t xml:space="preserve">стала 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отчетно-выборная конференция Молодежного совета Федерации профсоюзов Республики Саха (Якутия), которая прошла 11 ноября. </w:t>
      </w:r>
    </w:p>
    <w:p w:rsidR="00DC4896" w:rsidRDefault="00DC4896" w:rsidP="00DC4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4039">
        <w:rPr>
          <w:rFonts w:ascii="Times New Roman" w:hAnsi="Times New Roman"/>
          <w:sz w:val="28"/>
          <w:szCs w:val="28"/>
        </w:rPr>
        <w:t>Отчет о деятельности Молодежного совета представила председатель Молодежного совета Фе</w:t>
      </w:r>
      <w:r w:rsidR="00AC6A67">
        <w:rPr>
          <w:rFonts w:ascii="Times New Roman" w:hAnsi="Times New Roman"/>
          <w:sz w:val="28"/>
          <w:szCs w:val="28"/>
        </w:rPr>
        <w:t>дерации профсоюзов Р</w:t>
      </w:r>
      <w:proofErr w:type="gramStart"/>
      <w:r w:rsidR="00AC6A67">
        <w:rPr>
          <w:rFonts w:ascii="Times New Roman" w:hAnsi="Times New Roman"/>
          <w:sz w:val="28"/>
          <w:szCs w:val="28"/>
        </w:rPr>
        <w:t>С(</w:t>
      </w:r>
      <w:proofErr w:type="gramEnd"/>
      <w:r w:rsidR="00AC6A67">
        <w:rPr>
          <w:rFonts w:ascii="Times New Roman" w:hAnsi="Times New Roman"/>
          <w:sz w:val="28"/>
          <w:szCs w:val="28"/>
        </w:rPr>
        <w:t xml:space="preserve">Я) Бурцева Ирина Сергеевна. </w:t>
      </w:r>
      <w:r w:rsidR="0099389F">
        <w:rPr>
          <w:rFonts w:ascii="Times New Roman" w:hAnsi="Times New Roman"/>
          <w:sz w:val="28"/>
          <w:szCs w:val="28"/>
        </w:rPr>
        <w:t xml:space="preserve">В связи с истечением срока и выхода с молодежного возраста Ирины Сергеевны, новым председателем была избрана </w:t>
      </w:r>
      <w:r w:rsidR="00AC6A67">
        <w:rPr>
          <w:rFonts w:ascii="Times New Roman" w:hAnsi="Times New Roman"/>
          <w:sz w:val="28"/>
          <w:szCs w:val="28"/>
        </w:rPr>
        <w:t>Потапова Ирина Ефимовна</w:t>
      </w:r>
      <w:r>
        <w:rPr>
          <w:rFonts w:ascii="Times New Roman" w:hAnsi="Times New Roman"/>
          <w:sz w:val="28"/>
          <w:szCs w:val="28"/>
        </w:rPr>
        <w:t>. В рамках конференции также прошли выборы нового состава Молодежного совета, внесены изменения в Положение о Молодежном совете.</w:t>
      </w:r>
    </w:p>
    <w:p w:rsidR="00422E8D" w:rsidRDefault="00422E8D" w:rsidP="00DC4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еще раз благодарю Ирину Сергеевну за проведенную работу, а так же за то</w:t>
      </w:r>
      <w:r w:rsidR="009938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оказывает всестороннюю помощь уже новой команде Молодежного Совета. А Ирине Ефимовне пожелаем успехов.</w:t>
      </w:r>
    </w:p>
    <w:p w:rsidR="0099389F" w:rsidRDefault="0099389F" w:rsidP="00DC4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4AF2" w:rsidRPr="00A461A5" w:rsidRDefault="00AB4AF2" w:rsidP="00A461A5">
      <w:pPr>
        <w:shd w:val="clear" w:color="auto" w:fill="FFFFFF"/>
        <w:spacing w:after="0"/>
        <w:ind w:firstLine="528"/>
        <w:jc w:val="center"/>
        <w:rPr>
          <w:rFonts w:ascii="Times New Roman" w:hAnsi="Times New Roman"/>
          <w:b/>
          <w:sz w:val="28"/>
          <w:szCs w:val="28"/>
        </w:rPr>
      </w:pPr>
      <w:r w:rsidRPr="00A461A5">
        <w:rPr>
          <w:rFonts w:ascii="Times New Roman" w:hAnsi="Times New Roman"/>
          <w:b/>
          <w:sz w:val="28"/>
          <w:szCs w:val="28"/>
        </w:rPr>
        <w:t xml:space="preserve">Уважаемые коллеги! Участники публичного </w:t>
      </w:r>
      <w:r w:rsidR="00A461A5" w:rsidRPr="00A461A5">
        <w:rPr>
          <w:rFonts w:ascii="Times New Roman" w:hAnsi="Times New Roman"/>
          <w:b/>
          <w:sz w:val="28"/>
          <w:szCs w:val="28"/>
        </w:rPr>
        <w:t>о</w:t>
      </w:r>
      <w:r w:rsidRPr="00A461A5">
        <w:rPr>
          <w:rFonts w:ascii="Times New Roman" w:hAnsi="Times New Roman"/>
          <w:b/>
          <w:sz w:val="28"/>
          <w:szCs w:val="28"/>
        </w:rPr>
        <w:t>тчета!</w:t>
      </w:r>
    </w:p>
    <w:p w:rsidR="00AB4AF2" w:rsidRDefault="00AB4AF2" w:rsidP="00272AEB">
      <w:pPr>
        <w:shd w:val="clear" w:color="auto" w:fill="FFFFFF"/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</w:p>
    <w:p w:rsidR="00AB4AF2" w:rsidRDefault="00AB4AF2" w:rsidP="00272AEB">
      <w:pPr>
        <w:shd w:val="clear" w:color="auto" w:fill="FFFFFF"/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Год Труда объявленного Главой Республики Саха (Якутия) Айсеном Сергеевичем Николаевым, перед профсоюзами стоят серьезные задачи по реализации </w:t>
      </w:r>
      <w:r w:rsidR="00B82A75">
        <w:rPr>
          <w:rFonts w:ascii="Times New Roman" w:hAnsi="Times New Roman"/>
          <w:sz w:val="28"/>
          <w:szCs w:val="28"/>
        </w:rPr>
        <w:t xml:space="preserve">принятого </w:t>
      </w:r>
      <w:r>
        <w:rPr>
          <w:rFonts w:ascii="Times New Roman" w:hAnsi="Times New Roman"/>
          <w:sz w:val="28"/>
          <w:szCs w:val="28"/>
        </w:rPr>
        <w:t>Плана мероприятий. Надеюсь, что все уже ознакомились с ним.</w:t>
      </w:r>
      <w:r w:rsidR="0099389F">
        <w:rPr>
          <w:rFonts w:ascii="Times New Roman" w:hAnsi="Times New Roman"/>
          <w:sz w:val="28"/>
          <w:szCs w:val="28"/>
        </w:rPr>
        <w:t xml:space="preserve"> </w:t>
      </w:r>
    </w:p>
    <w:p w:rsidR="00422E8D" w:rsidRDefault="00AB4AF2" w:rsidP="00272AEB">
      <w:pPr>
        <w:shd w:val="clear" w:color="auto" w:fill="FFFFFF"/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- прежде всего, повышение престижа и значимости человека труда! А этого можно добиться только в развитии социального партнерства на всех уровнях профсоюзной работы.</w:t>
      </w:r>
      <w:r w:rsidR="00422E8D">
        <w:rPr>
          <w:rFonts w:ascii="Times New Roman" w:hAnsi="Times New Roman"/>
          <w:sz w:val="28"/>
          <w:szCs w:val="28"/>
        </w:rPr>
        <w:t xml:space="preserve"> </w:t>
      </w:r>
    </w:p>
    <w:p w:rsidR="00422E8D" w:rsidRDefault="00422E8D" w:rsidP="00422E8D">
      <w:pPr>
        <w:shd w:val="clear" w:color="auto" w:fill="FFFFFF"/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Год педагога и наставника, мы должны заложить основы формирования уважительного отношения к труду, трудового воспитания подрастающего поколения, идеологии созидательного труда, обеспечения достойного уровня оплат труда </w:t>
      </w:r>
      <w:r w:rsidR="00B82A75">
        <w:rPr>
          <w:rFonts w:ascii="Times New Roman" w:hAnsi="Times New Roman"/>
          <w:sz w:val="28"/>
          <w:szCs w:val="28"/>
        </w:rPr>
        <w:t>педагогическим работникам, повсеместного внедрения наставничества.</w:t>
      </w:r>
    </w:p>
    <w:p w:rsidR="00D21A3D" w:rsidRDefault="00422E8D" w:rsidP="00272AEB">
      <w:pPr>
        <w:shd w:val="clear" w:color="auto" w:fill="FFFFFF"/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Год развития и укрепления социального партнерства объявленного ФНПР,  мы будем заключать новое республиканского Соглашения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нач</w:t>
      </w:r>
      <w:r w:rsidR="00B82A75">
        <w:rPr>
          <w:rFonts w:ascii="Times New Roman" w:hAnsi="Times New Roman"/>
          <w:sz w:val="28"/>
          <w:szCs w:val="28"/>
        </w:rPr>
        <w:t xml:space="preserve">иная </w:t>
      </w:r>
      <w:r w:rsidR="00B82A75">
        <w:rPr>
          <w:rFonts w:ascii="Times New Roman" w:hAnsi="Times New Roman"/>
          <w:sz w:val="28"/>
          <w:szCs w:val="28"/>
        </w:rPr>
        <w:lastRenderedPageBreak/>
        <w:t>с него, вносить  дополнения</w:t>
      </w:r>
      <w:r>
        <w:rPr>
          <w:rFonts w:ascii="Times New Roman" w:hAnsi="Times New Roman"/>
          <w:sz w:val="28"/>
          <w:szCs w:val="28"/>
        </w:rPr>
        <w:t xml:space="preserve">, изменения </w:t>
      </w:r>
      <w:r w:rsidR="00AB4AF2">
        <w:rPr>
          <w:rFonts w:ascii="Times New Roman" w:hAnsi="Times New Roman"/>
          <w:sz w:val="28"/>
          <w:szCs w:val="28"/>
        </w:rPr>
        <w:t xml:space="preserve"> в отраслевые соглашения и на основе их совершенствов</w:t>
      </w:r>
      <w:r w:rsidR="00B82A75">
        <w:rPr>
          <w:rFonts w:ascii="Times New Roman" w:hAnsi="Times New Roman"/>
          <w:sz w:val="28"/>
          <w:szCs w:val="28"/>
        </w:rPr>
        <w:t>ать свои коллективные договора, для обеспечения достойных условий труда и уровня зарплат.</w:t>
      </w:r>
    </w:p>
    <w:p w:rsidR="00D21A3D" w:rsidRDefault="00D21A3D" w:rsidP="00272AEB">
      <w:pPr>
        <w:shd w:val="clear" w:color="auto" w:fill="FFFFFF"/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</w:p>
    <w:p w:rsidR="00D21A3D" w:rsidRDefault="00D21A3D" w:rsidP="00272AEB">
      <w:pPr>
        <w:shd w:val="clear" w:color="auto" w:fill="FFFFFF"/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год, год проведения главных выборов республики. Мы изберем Главу Р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 xml:space="preserve">Я), народных депутатов Госсобрания (Ил Тумэн) РС(Я), а также пройдут выборы некоторых глав муниципальных образований и представительных органов. </w:t>
      </w:r>
    </w:p>
    <w:p w:rsidR="00D21A3D" w:rsidRDefault="00D21A3D" w:rsidP="00272AEB">
      <w:pPr>
        <w:shd w:val="clear" w:color="auto" w:fill="FFFFFF"/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Выборная кампания еще не началась, но призываю всех коллег</w:t>
      </w:r>
      <w:r w:rsidR="009677BF">
        <w:rPr>
          <w:rFonts w:ascii="Times New Roman" w:hAnsi="Times New Roman"/>
          <w:sz w:val="28"/>
          <w:szCs w:val="28"/>
        </w:rPr>
        <w:t xml:space="preserve"> поддержать Айсен</w:t>
      </w:r>
      <w:r w:rsidR="00A461A5">
        <w:rPr>
          <w:rFonts w:ascii="Times New Roman" w:hAnsi="Times New Roman"/>
          <w:sz w:val="28"/>
          <w:szCs w:val="28"/>
        </w:rPr>
        <w:t>а</w:t>
      </w:r>
      <w:r w:rsidR="009677BF">
        <w:rPr>
          <w:rFonts w:ascii="Times New Roman" w:hAnsi="Times New Roman"/>
          <w:sz w:val="28"/>
          <w:szCs w:val="28"/>
        </w:rPr>
        <w:t xml:space="preserve"> Сергеевича, нашего Главу Республики Саха (Якутия) и в это сложное для страны время идти на выборы единым фронтом!</w:t>
      </w:r>
    </w:p>
    <w:p w:rsidR="00D21A3D" w:rsidRDefault="00D21A3D" w:rsidP="00272AEB">
      <w:pPr>
        <w:shd w:val="clear" w:color="auto" w:fill="FFFFFF"/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</w:p>
    <w:p w:rsidR="001B0D1E" w:rsidRDefault="001B0D1E" w:rsidP="00272AEB">
      <w:pPr>
        <w:shd w:val="clear" w:color="auto" w:fill="FFFFFF"/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внимание!</w:t>
      </w:r>
    </w:p>
    <w:p w:rsidR="001B0D1E" w:rsidRDefault="001B0D1E" w:rsidP="00272AEB">
      <w:pPr>
        <w:shd w:val="clear" w:color="auto" w:fill="FFFFFF"/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 ответить на ваши вопросы и предложения.</w:t>
      </w:r>
    </w:p>
    <w:p w:rsidR="00272AEB" w:rsidRDefault="00272AEB" w:rsidP="00272AEB">
      <w:pPr>
        <w:jc w:val="both"/>
        <w:rPr>
          <w:rFonts w:ascii="Times New Roman" w:hAnsi="Times New Roman"/>
          <w:sz w:val="28"/>
          <w:szCs w:val="28"/>
        </w:rPr>
      </w:pPr>
    </w:p>
    <w:p w:rsidR="00272AEB" w:rsidRDefault="00272AEB" w:rsidP="00272AEB"/>
    <w:p w:rsidR="00272AEB" w:rsidRDefault="00272AEB" w:rsidP="00272AEB"/>
    <w:bookmarkEnd w:id="0"/>
    <w:p w:rsidR="00272AEB" w:rsidRPr="0064532F" w:rsidRDefault="00272AEB" w:rsidP="00151061">
      <w:pPr>
        <w:spacing w:after="0" w:line="240" w:lineRule="auto"/>
        <w:ind w:firstLine="567"/>
        <w:jc w:val="both"/>
        <w:rPr>
          <w:szCs w:val="28"/>
        </w:rPr>
      </w:pPr>
    </w:p>
    <w:sectPr w:rsidR="00272AEB" w:rsidRPr="0064532F" w:rsidSect="00644C6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334" w:rsidRDefault="00B07334" w:rsidP="00B33847">
      <w:pPr>
        <w:spacing w:after="0" w:line="240" w:lineRule="auto"/>
      </w:pPr>
      <w:r>
        <w:separator/>
      </w:r>
    </w:p>
  </w:endnote>
  <w:endnote w:type="continuationSeparator" w:id="0">
    <w:p w:rsidR="00B07334" w:rsidRDefault="00B07334" w:rsidP="00B3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D9" w:rsidRDefault="00A04BD9">
    <w:pPr>
      <w:pStyle w:val="ae"/>
      <w:jc w:val="center"/>
    </w:pPr>
  </w:p>
  <w:p w:rsidR="00A04BD9" w:rsidRDefault="00A04BD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334" w:rsidRDefault="00B07334" w:rsidP="00B33847">
      <w:pPr>
        <w:spacing w:after="0" w:line="240" w:lineRule="auto"/>
      </w:pPr>
      <w:r>
        <w:separator/>
      </w:r>
    </w:p>
  </w:footnote>
  <w:footnote w:type="continuationSeparator" w:id="0">
    <w:p w:rsidR="00B07334" w:rsidRDefault="00B07334" w:rsidP="00B33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24A"/>
    <w:multiLevelType w:val="multilevel"/>
    <w:tmpl w:val="D8AAA12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52585"/>
    <w:multiLevelType w:val="multilevel"/>
    <w:tmpl w:val="48A6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423C0"/>
    <w:multiLevelType w:val="multilevel"/>
    <w:tmpl w:val="7CD43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C6EBE"/>
    <w:multiLevelType w:val="hybridMultilevel"/>
    <w:tmpl w:val="6D388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47B29"/>
    <w:multiLevelType w:val="multilevel"/>
    <w:tmpl w:val="5BFA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55CEC"/>
    <w:multiLevelType w:val="multilevel"/>
    <w:tmpl w:val="F4E6CE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7668BE"/>
    <w:multiLevelType w:val="hybridMultilevel"/>
    <w:tmpl w:val="FDE8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E0C91"/>
    <w:multiLevelType w:val="multilevel"/>
    <w:tmpl w:val="99E8F7F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78267B"/>
    <w:multiLevelType w:val="multilevel"/>
    <w:tmpl w:val="FD764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5A7222"/>
    <w:multiLevelType w:val="multilevel"/>
    <w:tmpl w:val="C4DA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722163"/>
    <w:multiLevelType w:val="multilevel"/>
    <w:tmpl w:val="1E8C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7A2B28"/>
    <w:multiLevelType w:val="multilevel"/>
    <w:tmpl w:val="D712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FE1CFF"/>
    <w:multiLevelType w:val="multilevel"/>
    <w:tmpl w:val="2674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4B6BC3"/>
    <w:multiLevelType w:val="multilevel"/>
    <w:tmpl w:val="F02C6C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5306FC"/>
    <w:multiLevelType w:val="multilevel"/>
    <w:tmpl w:val="4344158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C51981"/>
    <w:multiLevelType w:val="multilevel"/>
    <w:tmpl w:val="5716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703524"/>
    <w:multiLevelType w:val="multilevel"/>
    <w:tmpl w:val="E856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9"/>
  </w:num>
  <w:num w:numId="5">
    <w:abstractNumId w:val="16"/>
  </w:num>
  <w:num w:numId="6">
    <w:abstractNumId w:val="12"/>
  </w:num>
  <w:num w:numId="7">
    <w:abstractNumId w:val="4"/>
  </w:num>
  <w:num w:numId="8">
    <w:abstractNumId w:val="3"/>
  </w:num>
  <w:num w:numId="9">
    <w:abstractNumId w:val="11"/>
  </w:num>
  <w:num w:numId="10">
    <w:abstractNumId w:val="10"/>
  </w:num>
  <w:num w:numId="11">
    <w:abstractNumId w:val="1"/>
  </w:num>
  <w:num w:numId="12">
    <w:abstractNumId w:val="7"/>
  </w:num>
  <w:num w:numId="13">
    <w:abstractNumId w:val="0"/>
  </w:num>
  <w:num w:numId="14">
    <w:abstractNumId w:val="14"/>
  </w:num>
  <w:num w:numId="15">
    <w:abstractNumId w:val="8"/>
  </w:num>
  <w:num w:numId="16">
    <w:abstractNumId w:val="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352"/>
    <w:rsid w:val="00001CB7"/>
    <w:rsid w:val="000114AE"/>
    <w:rsid w:val="00031399"/>
    <w:rsid w:val="0003148B"/>
    <w:rsid w:val="0003291B"/>
    <w:rsid w:val="00033080"/>
    <w:rsid w:val="000408E2"/>
    <w:rsid w:val="0004147B"/>
    <w:rsid w:val="00043414"/>
    <w:rsid w:val="00045BBC"/>
    <w:rsid w:val="0004609F"/>
    <w:rsid w:val="000519C9"/>
    <w:rsid w:val="00085439"/>
    <w:rsid w:val="00094016"/>
    <w:rsid w:val="000A34F8"/>
    <w:rsid w:val="000A37C5"/>
    <w:rsid w:val="000A4A1A"/>
    <w:rsid w:val="000A69F1"/>
    <w:rsid w:val="000C30FB"/>
    <w:rsid w:val="000C69DB"/>
    <w:rsid w:val="000D056E"/>
    <w:rsid w:val="000E104F"/>
    <w:rsid w:val="000E18C4"/>
    <w:rsid w:val="000F0B66"/>
    <w:rsid w:val="000F1955"/>
    <w:rsid w:val="00101323"/>
    <w:rsid w:val="0010333F"/>
    <w:rsid w:val="0010383E"/>
    <w:rsid w:val="00112ADD"/>
    <w:rsid w:val="00115CB3"/>
    <w:rsid w:val="001248A1"/>
    <w:rsid w:val="0013150D"/>
    <w:rsid w:val="001366BB"/>
    <w:rsid w:val="00140EEF"/>
    <w:rsid w:val="00151061"/>
    <w:rsid w:val="00160297"/>
    <w:rsid w:val="00161632"/>
    <w:rsid w:val="00166F1D"/>
    <w:rsid w:val="00180317"/>
    <w:rsid w:val="0018333B"/>
    <w:rsid w:val="00186E34"/>
    <w:rsid w:val="00187855"/>
    <w:rsid w:val="001968D3"/>
    <w:rsid w:val="001A1551"/>
    <w:rsid w:val="001A3FA7"/>
    <w:rsid w:val="001B0D1E"/>
    <w:rsid w:val="001C7150"/>
    <w:rsid w:val="001D53CC"/>
    <w:rsid w:val="001F55EB"/>
    <w:rsid w:val="002005C4"/>
    <w:rsid w:val="002129AB"/>
    <w:rsid w:val="00213D56"/>
    <w:rsid w:val="002205C9"/>
    <w:rsid w:val="0022144C"/>
    <w:rsid w:val="00232412"/>
    <w:rsid w:val="00233CE1"/>
    <w:rsid w:val="0025350E"/>
    <w:rsid w:val="0025479B"/>
    <w:rsid w:val="00261660"/>
    <w:rsid w:val="00263FF3"/>
    <w:rsid w:val="00272AEB"/>
    <w:rsid w:val="00273267"/>
    <w:rsid w:val="002822D9"/>
    <w:rsid w:val="00283300"/>
    <w:rsid w:val="002843B3"/>
    <w:rsid w:val="00284AFC"/>
    <w:rsid w:val="00297A95"/>
    <w:rsid w:val="002A1415"/>
    <w:rsid w:val="002A3372"/>
    <w:rsid w:val="002C323B"/>
    <w:rsid w:val="002E704A"/>
    <w:rsid w:val="002E7B87"/>
    <w:rsid w:val="00305342"/>
    <w:rsid w:val="0030748D"/>
    <w:rsid w:val="003146DA"/>
    <w:rsid w:val="003158CE"/>
    <w:rsid w:val="003278A0"/>
    <w:rsid w:val="0033519C"/>
    <w:rsid w:val="003406C2"/>
    <w:rsid w:val="00355C12"/>
    <w:rsid w:val="003569DC"/>
    <w:rsid w:val="0036091D"/>
    <w:rsid w:val="0036136B"/>
    <w:rsid w:val="0036318C"/>
    <w:rsid w:val="003638CB"/>
    <w:rsid w:val="003673A1"/>
    <w:rsid w:val="00373D58"/>
    <w:rsid w:val="003776F4"/>
    <w:rsid w:val="00377C44"/>
    <w:rsid w:val="0038214D"/>
    <w:rsid w:val="003838B1"/>
    <w:rsid w:val="00387F5B"/>
    <w:rsid w:val="0039091D"/>
    <w:rsid w:val="00391A49"/>
    <w:rsid w:val="00396829"/>
    <w:rsid w:val="003A5B69"/>
    <w:rsid w:val="003B2B4E"/>
    <w:rsid w:val="003B6054"/>
    <w:rsid w:val="003B684E"/>
    <w:rsid w:val="003D4DD5"/>
    <w:rsid w:val="003E5288"/>
    <w:rsid w:val="003F150D"/>
    <w:rsid w:val="00401C01"/>
    <w:rsid w:val="004116B6"/>
    <w:rsid w:val="0041652E"/>
    <w:rsid w:val="00422E8D"/>
    <w:rsid w:val="00436B1A"/>
    <w:rsid w:val="004404FC"/>
    <w:rsid w:val="00442A6F"/>
    <w:rsid w:val="004456C3"/>
    <w:rsid w:val="00445D9C"/>
    <w:rsid w:val="00467120"/>
    <w:rsid w:val="00475619"/>
    <w:rsid w:val="00485F56"/>
    <w:rsid w:val="00492122"/>
    <w:rsid w:val="004B33E2"/>
    <w:rsid w:val="004C144D"/>
    <w:rsid w:val="004C1C61"/>
    <w:rsid w:val="004C756E"/>
    <w:rsid w:val="004D05BC"/>
    <w:rsid w:val="004E071D"/>
    <w:rsid w:val="004F0311"/>
    <w:rsid w:val="004F77E9"/>
    <w:rsid w:val="00503607"/>
    <w:rsid w:val="005067AE"/>
    <w:rsid w:val="0054141A"/>
    <w:rsid w:val="00541D99"/>
    <w:rsid w:val="00570F7D"/>
    <w:rsid w:val="00574C08"/>
    <w:rsid w:val="00591179"/>
    <w:rsid w:val="005934D7"/>
    <w:rsid w:val="005B1BB2"/>
    <w:rsid w:val="005B43E5"/>
    <w:rsid w:val="005B5610"/>
    <w:rsid w:val="005C168C"/>
    <w:rsid w:val="005C34FE"/>
    <w:rsid w:val="005D2DBC"/>
    <w:rsid w:val="005E2D66"/>
    <w:rsid w:val="005F1ED9"/>
    <w:rsid w:val="00606C01"/>
    <w:rsid w:val="006100F5"/>
    <w:rsid w:val="00612F4C"/>
    <w:rsid w:val="00615059"/>
    <w:rsid w:val="006249FA"/>
    <w:rsid w:val="00632E4D"/>
    <w:rsid w:val="00635C5B"/>
    <w:rsid w:val="00644316"/>
    <w:rsid w:val="00644C68"/>
    <w:rsid w:val="0064532F"/>
    <w:rsid w:val="00651E23"/>
    <w:rsid w:val="00653DC8"/>
    <w:rsid w:val="0066278C"/>
    <w:rsid w:val="00667FD0"/>
    <w:rsid w:val="0067457D"/>
    <w:rsid w:val="006817C5"/>
    <w:rsid w:val="0068191D"/>
    <w:rsid w:val="006877DA"/>
    <w:rsid w:val="00694291"/>
    <w:rsid w:val="006974A0"/>
    <w:rsid w:val="006D5F1D"/>
    <w:rsid w:val="006D749B"/>
    <w:rsid w:val="006E2341"/>
    <w:rsid w:val="006F2815"/>
    <w:rsid w:val="006F3D72"/>
    <w:rsid w:val="00703187"/>
    <w:rsid w:val="0071776A"/>
    <w:rsid w:val="00720C29"/>
    <w:rsid w:val="00722A0F"/>
    <w:rsid w:val="007378F5"/>
    <w:rsid w:val="00745C32"/>
    <w:rsid w:val="0075325F"/>
    <w:rsid w:val="00756C06"/>
    <w:rsid w:val="0075742D"/>
    <w:rsid w:val="007575D3"/>
    <w:rsid w:val="0076061B"/>
    <w:rsid w:val="007655C7"/>
    <w:rsid w:val="00792274"/>
    <w:rsid w:val="0079395B"/>
    <w:rsid w:val="007A0D97"/>
    <w:rsid w:val="007A14B7"/>
    <w:rsid w:val="007B2EF8"/>
    <w:rsid w:val="007B6FBB"/>
    <w:rsid w:val="007E1D23"/>
    <w:rsid w:val="007F0AE8"/>
    <w:rsid w:val="007F5AF3"/>
    <w:rsid w:val="00811F65"/>
    <w:rsid w:val="00825184"/>
    <w:rsid w:val="00830D9F"/>
    <w:rsid w:val="00837B04"/>
    <w:rsid w:val="00837B36"/>
    <w:rsid w:val="008402CE"/>
    <w:rsid w:val="00840E78"/>
    <w:rsid w:val="00845352"/>
    <w:rsid w:val="00861007"/>
    <w:rsid w:val="008747AD"/>
    <w:rsid w:val="00890BF1"/>
    <w:rsid w:val="00891B8E"/>
    <w:rsid w:val="008973D4"/>
    <w:rsid w:val="008C08D4"/>
    <w:rsid w:val="008D632D"/>
    <w:rsid w:val="008D6B63"/>
    <w:rsid w:val="008E1CFC"/>
    <w:rsid w:val="008F2249"/>
    <w:rsid w:val="008F713F"/>
    <w:rsid w:val="00903F0A"/>
    <w:rsid w:val="00912BEB"/>
    <w:rsid w:val="00914F97"/>
    <w:rsid w:val="00922ED7"/>
    <w:rsid w:val="009265EE"/>
    <w:rsid w:val="009269EC"/>
    <w:rsid w:val="009301F7"/>
    <w:rsid w:val="00947CEA"/>
    <w:rsid w:val="009615EB"/>
    <w:rsid w:val="0096769B"/>
    <w:rsid w:val="009677BF"/>
    <w:rsid w:val="00972260"/>
    <w:rsid w:val="00974064"/>
    <w:rsid w:val="0097436F"/>
    <w:rsid w:val="00985DD9"/>
    <w:rsid w:val="00992F3E"/>
    <w:rsid w:val="0099389F"/>
    <w:rsid w:val="009A1EF6"/>
    <w:rsid w:val="009A44C7"/>
    <w:rsid w:val="009A483D"/>
    <w:rsid w:val="009A7A45"/>
    <w:rsid w:val="009B0C53"/>
    <w:rsid w:val="009B2245"/>
    <w:rsid w:val="009C5328"/>
    <w:rsid w:val="009C5334"/>
    <w:rsid w:val="009C5C90"/>
    <w:rsid w:val="009D012B"/>
    <w:rsid w:val="009E16CC"/>
    <w:rsid w:val="009E17EB"/>
    <w:rsid w:val="009E3D3E"/>
    <w:rsid w:val="009F7D49"/>
    <w:rsid w:val="00A0184C"/>
    <w:rsid w:val="00A01E04"/>
    <w:rsid w:val="00A04BD9"/>
    <w:rsid w:val="00A05E1D"/>
    <w:rsid w:val="00A0729C"/>
    <w:rsid w:val="00A11AEA"/>
    <w:rsid w:val="00A146A4"/>
    <w:rsid w:val="00A22DCB"/>
    <w:rsid w:val="00A37621"/>
    <w:rsid w:val="00A43C02"/>
    <w:rsid w:val="00A461A5"/>
    <w:rsid w:val="00A5091B"/>
    <w:rsid w:val="00A61A76"/>
    <w:rsid w:val="00A6513E"/>
    <w:rsid w:val="00A65417"/>
    <w:rsid w:val="00A7159B"/>
    <w:rsid w:val="00A7452F"/>
    <w:rsid w:val="00A74601"/>
    <w:rsid w:val="00A77D92"/>
    <w:rsid w:val="00A81D79"/>
    <w:rsid w:val="00A97222"/>
    <w:rsid w:val="00A97300"/>
    <w:rsid w:val="00AA0392"/>
    <w:rsid w:val="00AA04D5"/>
    <w:rsid w:val="00AA3EF1"/>
    <w:rsid w:val="00AB4AF2"/>
    <w:rsid w:val="00AC0A1B"/>
    <w:rsid w:val="00AC3A2D"/>
    <w:rsid w:val="00AC6A67"/>
    <w:rsid w:val="00AD001C"/>
    <w:rsid w:val="00AD52E4"/>
    <w:rsid w:val="00AE35B1"/>
    <w:rsid w:val="00AF05E1"/>
    <w:rsid w:val="00B01463"/>
    <w:rsid w:val="00B07334"/>
    <w:rsid w:val="00B07DBC"/>
    <w:rsid w:val="00B10094"/>
    <w:rsid w:val="00B10D5E"/>
    <w:rsid w:val="00B14E6F"/>
    <w:rsid w:val="00B15EF9"/>
    <w:rsid w:val="00B16739"/>
    <w:rsid w:val="00B176BB"/>
    <w:rsid w:val="00B25D0C"/>
    <w:rsid w:val="00B33847"/>
    <w:rsid w:val="00B349A6"/>
    <w:rsid w:val="00B454E7"/>
    <w:rsid w:val="00B530DC"/>
    <w:rsid w:val="00B636D6"/>
    <w:rsid w:val="00B636E2"/>
    <w:rsid w:val="00B71396"/>
    <w:rsid w:val="00B71560"/>
    <w:rsid w:val="00B77127"/>
    <w:rsid w:val="00B82A75"/>
    <w:rsid w:val="00B85B8B"/>
    <w:rsid w:val="00B87641"/>
    <w:rsid w:val="00BB0A9E"/>
    <w:rsid w:val="00BC08AD"/>
    <w:rsid w:val="00BC272A"/>
    <w:rsid w:val="00BD3005"/>
    <w:rsid w:val="00BD6B2A"/>
    <w:rsid w:val="00BE308A"/>
    <w:rsid w:val="00BE3737"/>
    <w:rsid w:val="00BF3E12"/>
    <w:rsid w:val="00BF4E41"/>
    <w:rsid w:val="00BF6264"/>
    <w:rsid w:val="00C040C1"/>
    <w:rsid w:val="00C22576"/>
    <w:rsid w:val="00C321AA"/>
    <w:rsid w:val="00C35B63"/>
    <w:rsid w:val="00C5327D"/>
    <w:rsid w:val="00C56285"/>
    <w:rsid w:val="00C65A48"/>
    <w:rsid w:val="00C80D5E"/>
    <w:rsid w:val="00C851BE"/>
    <w:rsid w:val="00C95317"/>
    <w:rsid w:val="00C97ADE"/>
    <w:rsid w:val="00C97D88"/>
    <w:rsid w:val="00CA5504"/>
    <w:rsid w:val="00CA76C6"/>
    <w:rsid w:val="00CB78E7"/>
    <w:rsid w:val="00CF396F"/>
    <w:rsid w:val="00CF4299"/>
    <w:rsid w:val="00CF5C53"/>
    <w:rsid w:val="00D02F8B"/>
    <w:rsid w:val="00D03E5E"/>
    <w:rsid w:val="00D062EB"/>
    <w:rsid w:val="00D1196A"/>
    <w:rsid w:val="00D21A3D"/>
    <w:rsid w:val="00D26F04"/>
    <w:rsid w:val="00D300A0"/>
    <w:rsid w:val="00D36060"/>
    <w:rsid w:val="00D368A2"/>
    <w:rsid w:val="00D509E2"/>
    <w:rsid w:val="00D70DB5"/>
    <w:rsid w:val="00D74B90"/>
    <w:rsid w:val="00D75C51"/>
    <w:rsid w:val="00DA5F39"/>
    <w:rsid w:val="00DA782A"/>
    <w:rsid w:val="00DB5DAB"/>
    <w:rsid w:val="00DC4896"/>
    <w:rsid w:val="00DC54C5"/>
    <w:rsid w:val="00DC6184"/>
    <w:rsid w:val="00DD177C"/>
    <w:rsid w:val="00DD7C1C"/>
    <w:rsid w:val="00DE0B03"/>
    <w:rsid w:val="00DF20DF"/>
    <w:rsid w:val="00E14D39"/>
    <w:rsid w:val="00E210B2"/>
    <w:rsid w:val="00E30794"/>
    <w:rsid w:val="00E321EB"/>
    <w:rsid w:val="00E46826"/>
    <w:rsid w:val="00E52408"/>
    <w:rsid w:val="00E6620E"/>
    <w:rsid w:val="00E734CE"/>
    <w:rsid w:val="00E77509"/>
    <w:rsid w:val="00E841A1"/>
    <w:rsid w:val="00EA13F1"/>
    <w:rsid w:val="00EA1EE4"/>
    <w:rsid w:val="00EA3476"/>
    <w:rsid w:val="00EB76CD"/>
    <w:rsid w:val="00EC0B3B"/>
    <w:rsid w:val="00EC13D8"/>
    <w:rsid w:val="00EC4A20"/>
    <w:rsid w:val="00ED189C"/>
    <w:rsid w:val="00ED4EEE"/>
    <w:rsid w:val="00EF55FD"/>
    <w:rsid w:val="00F03D67"/>
    <w:rsid w:val="00F27F3C"/>
    <w:rsid w:val="00F3668D"/>
    <w:rsid w:val="00F462B2"/>
    <w:rsid w:val="00F51960"/>
    <w:rsid w:val="00F61297"/>
    <w:rsid w:val="00F64F46"/>
    <w:rsid w:val="00F92387"/>
    <w:rsid w:val="00F95A53"/>
    <w:rsid w:val="00FA0C57"/>
    <w:rsid w:val="00FA5C11"/>
    <w:rsid w:val="00FA6C1C"/>
    <w:rsid w:val="00FE456C"/>
    <w:rsid w:val="00FE4ACB"/>
    <w:rsid w:val="00FE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9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66F1D"/>
    <w:pPr>
      <w:spacing w:after="0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66F1D"/>
    <w:pPr>
      <w:spacing w:after="0" w:line="240" w:lineRule="auto"/>
      <w:outlineLvl w:val="1"/>
    </w:pPr>
    <w:rPr>
      <w:rFonts w:ascii="Arial" w:eastAsia="Times New Roman" w:hAnsi="Arial" w:cs="Arial"/>
      <w:color w:val="003399"/>
      <w:sz w:val="27"/>
      <w:szCs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166F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66F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6F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F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6F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6F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F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66F1D"/>
    <w:rPr>
      <w:rFonts w:ascii="Arial" w:eastAsia="Times New Roman" w:hAnsi="Arial" w:cs="Arial"/>
      <w:color w:val="003399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166F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66F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6F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66F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66F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66F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qFormat/>
    <w:rsid w:val="00166F1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166F1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166F1D"/>
    <w:rPr>
      <w:b/>
      <w:bCs/>
    </w:rPr>
  </w:style>
  <w:style w:type="character" w:styleId="a6">
    <w:name w:val="Emphasis"/>
    <w:basedOn w:val="a0"/>
    <w:uiPriority w:val="20"/>
    <w:qFormat/>
    <w:rsid w:val="00166F1D"/>
    <w:rPr>
      <w:i/>
      <w:iCs/>
    </w:rPr>
  </w:style>
  <w:style w:type="paragraph" w:styleId="a7">
    <w:name w:val="No Spacing"/>
    <w:uiPriority w:val="99"/>
    <w:qFormat/>
    <w:rsid w:val="00166F1D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aliases w:val="List_Paragraph,Multilevel para_II,List Paragraph1,Абзац списка11,ПАРАГРАФ,Абзац списка для документа,List Paragraph,А,Список Нумерованный,Абзац списка1"/>
    <w:basedOn w:val="a"/>
    <w:link w:val="a9"/>
    <w:uiPriority w:val="99"/>
    <w:qFormat/>
    <w:rsid w:val="00166F1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9">
    <w:name w:val="Абзац списка Знак"/>
    <w:aliases w:val="List_Paragraph Знак,Multilevel para_II Знак,List Paragraph1 Знак,Абзац списка11 Знак,ПАРАГРАФ Знак,Абзац списка для документа Знак,List Paragraph Знак,А Знак,Список Нумерованный Знак,Абзац списка1 Знак"/>
    <w:link w:val="a8"/>
    <w:uiPriority w:val="99"/>
    <w:qFormat/>
    <w:locked/>
    <w:rsid w:val="00166F1D"/>
  </w:style>
  <w:style w:type="character" w:styleId="aa">
    <w:name w:val="Hyperlink"/>
    <w:basedOn w:val="a0"/>
    <w:uiPriority w:val="99"/>
    <w:unhideWhenUsed/>
    <w:rsid w:val="008453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5352"/>
  </w:style>
  <w:style w:type="paragraph" w:styleId="ab">
    <w:name w:val="Normal (Web)"/>
    <w:basedOn w:val="a"/>
    <w:uiPriority w:val="99"/>
    <w:unhideWhenUsed/>
    <w:rsid w:val="00845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son0">
    <w:name w:val="person_0"/>
    <w:basedOn w:val="a"/>
    <w:rsid w:val="00FE4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F031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F03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3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0D9F"/>
    <w:rPr>
      <w:rFonts w:ascii="Tahoma" w:eastAsia="Calibri" w:hAnsi="Tahoma" w:cs="Tahoma"/>
      <w:sz w:val="16"/>
      <w:szCs w:val="16"/>
    </w:rPr>
  </w:style>
  <w:style w:type="character" w:customStyle="1" w:styleId="readerarticledatelinedate">
    <w:name w:val="reader_article_dateline__date"/>
    <w:basedOn w:val="a0"/>
    <w:rsid w:val="00ED189C"/>
  </w:style>
  <w:style w:type="character" w:customStyle="1" w:styleId="readerarticledatelinetime">
    <w:name w:val="reader_article_dateline__time"/>
    <w:basedOn w:val="a0"/>
    <w:rsid w:val="00ED189C"/>
  </w:style>
  <w:style w:type="character" w:customStyle="1" w:styleId="entrymetadateplace">
    <w:name w:val="entry__meta__date__place"/>
    <w:basedOn w:val="a0"/>
    <w:rsid w:val="00ED189C"/>
  </w:style>
  <w:style w:type="paragraph" w:customStyle="1" w:styleId="readerarticlelead">
    <w:name w:val="reader_article_lead"/>
    <w:basedOn w:val="a"/>
    <w:rsid w:val="00ED18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ED18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ED189C"/>
  </w:style>
  <w:style w:type="character" w:customStyle="1" w:styleId="intro">
    <w:name w:val="intro"/>
    <w:basedOn w:val="a0"/>
    <w:rsid w:val="00ED189C"/>
  </w:style>
  <w:style w:type="character" w:customStyle="1" w:styleId="vkcounter">
    <w:name w:val="vk_counter"/>
    <w:basedOn w:val="a0"/>
    <w:rsid w:val="00ED189C"/>
  </w:style>
  <w:style w:type="character" w:customStyle="1" w:styleId="okcounter">
    <w:name w:val="ok_counter"/>
    <w:basedOn w:val="a0"/>
    <w:rsid w:val="00ED189C"/>
  </w:style>
  <w:style w:type="character" w:customStyle="1" w:styleId="idea">
    <w:name w:val="idea"/>
    <w:basedOn w:val="a0"/>
    <w:rsid w:val="00ED189C"/>
  </w:style>
  <w:style w:type="character" w:customStyle="1" w:styleId="partnermaterialitemtextvalue">
    <w:name w:val="partner_material_item_text_value"/>
    <w:basedOn w:val="a0"/>
    <w:rsid w:val="00ED189C"/>
  </w:style>
  <w:style w:type="paragraph" w:customStyle="1" w:styleId="intro1">
    <w:name w:val="intro1"/>
    <w:basedOn w:val="a"/>
    <w:rsid w:val="00ED18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ED189C"/>
  </w:style>
  <w:style w:type="character" w:customStyle="1" w:styleId="b-articleinfo-time">
    <w:name w:val="b-article__info-time"/>
    <w:basedOn w:val="a0"/>
    <w:rsid w:val="00031399"/>
  </w:style>
  <w:style w:type="character" w:customStyle="1" w:styleId="b-articleinfo-date-update-color">
    <w:name w:val="b-article__info-date-update-color"/>
    <w:basedOn w:val="a0"/>
    <w:rsid w:val="00031399"/>
  </w:style>
  <w:style w:type="character" w:customStyle="1" w:styleId="b-statisticnumber">
    <w:name w:val="b-statistic__number"/>
    <w:basedOn w:val="a0"/>
    <w:rsid w:val="00031399"/>
  </w:style>
  <w:style w:type="character" w:customStyle="1" w:styleId="b-material-headdate-day">
    <w:name w:val="b-material-head__date-day"/>
    <w:basedOn w:val="a0"/>
    <w:rsid w:val="007F5AF3"/>
  </w:style>
  <w:style w:type="character" w:customStyle="1" w:styleId="b-material-headdate-time">
    <w:name w:val="b-material-head__date-time"/>
    <w:basedOn w:val="a0"/>
    <w:rsid w:val="007F5AF3"/>
  </w:style>
  <w:style w:type="character" w:customStyle="1" w:styleId="newsdetailtemplate">
    <w:name w:val="news_detail_template"/>
    <w:basedOn w:val="a0"/>
    <w:rsid w:val="00972260"/>
  </w:style>
  <w:style w:type="character" w:customStyle="1" w:styleId="td-nr-views-354481">
    <w:name w:val="td-nr-views-354481"/>
    <w:basedOn w:val="a0"/>
    <w:rsid w:val="00C95317"/>
  </w:style>
  <w:style w:type="paragraph" w:styleId="ae">
    <w:name w:val="footer"/>
    <w:basedOn w:val="a"/>
    <w:link w:val="af"/>
    <w:uiPriority w:val="99"/>
    <w:unhideWhenUsed/>
    <w:rsid w:val="0038214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f">
    <w:name w:val="Нижний колонтитул Знак"/>
    <w:basedOn w:val="a0"/>
    <w:link w:val="ae"/>
    <w:uiPriority w:val="99"/>
    <w:rsid w:val="0038214D"/>
    <w:rPr>
      <w:rFonts w:ascii="Times New Roman" w:hAnsi="Times New Roman"/>
      <w:sz w:val="28"/>
    </w:rPr>
  </w:style>
  <w:style w:type="character" w:customStyle="1" w:styleId="tabblocksubtitle">
    <w:name w:val="tab__block__subtitle"/>
    <w:basedOn w:val="a0"/>
    <w:rsid w:val="000F1955"/>
  </w:style>
  <w:style w:type="paragraph" w:styleId="af0">
    <w:name w:val="Body Text"/>
    <w:basedOn w:val="a"/>
    <w:link w:val="af1"/>
    <w:uiPriority w:val="99"/>
    <w:semiHidden/>
    <w:unhideWhenUsed/>
    <w:rsid w:val="009A7A4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A7A45"/>
    <w:rPr>
      <w:rFonts w:ascii="Calibri" w:eastAsia="Calibri" w:hAnsi="Calibri" w:cs="Times New Roman"/>
    </w:rPr>
  </w:style>
  <w:style w:type="paragraph" w:customStyle="1" w:styleId="dateitem">
    <w:name w:val="dateitem"/>
    <w:basedOn w:val="a"/>
    <w:rsid w:val="000A6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item">
    <w:name w:val="authoritem"/>
    <w:basedOn w:val="a"/>
    <w:rsid w:val="000A6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loatleft">
    <w:name w:val="floatleft"/>
    <w:basedOn w:val="a0"/>
    <w:rsid w:val="000A69F1"/>
  </w:style>
  <w:style w:type="table" w:styleId="af2">
    <w:name w:val="Table Grid"/>
    <w:basedOn w:val="a1"/>
    <w:rsid w:val="002A3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-postmetacdate">
    <w:name w:val="n-post_meta_cdate"/>
    <w:basedOn w:val="a0"/>
    <w:rsid w:val="009A1EF6"/>
  </w:style>
  <w:style w:type="character" w:customStyle="1" w:styleId="n-postmetacomments">
    <w:name w:val="n-post_meta_comments"/>
    <w:basedOn w:val="a0"/>
    <w:rsid w:val="009A1EF6"/>
  </w:style>
  <w:style w:type="character" w:customStyle="1" w:styleId="n-postmetaviews">
    <w:name w:val="n-post_meta_views"/>
    <w:basedOn w:val="a0"/>
    <w:rsid w:val="009A1EF6"/>
  </w:style>
  <w:style w:type="paragraph" w:customStyle="1" w:styleId="articleimageholder">
    <w:name w:val="articleimageholder"/>
    <w:basedOn w:val="a"/>
    <w:rsid w:val="009A1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73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32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eforeul">
    <w:name w:val="pbeforeul"/>
    <w:basedOn w:val="a"/>
    <w:rsid w:val="000C3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436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436B1A"/>
    <w:rPr>
      <w:rFonts w:ascii="Calibri" w:eastAsia="Calibri" w:hAnsi="Calibri" w:cs="Times New Roman"/>
    </w:rPr>
  </w:style>
  <w:style w:type="character" w:customStyle="1" w:styleId="af5">
    <w:name w:val="Текст сноски Знак"/>
    <w:aliases w:val="Oaeno niineeDenisoff Знак,Текст сноскиDenisoff Знак"/>
    <w:basedOn w:val="a0"/>
    <w:link w:val="af6"/>
    <w:semiHidden/>
    <w:locked/>
    <w:rsid w:val="005D2DBC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footnote text"/>
    <w:aliases w:val="Oaeno niineeDenisoff,Текст сноскиDenisoff"/>
    <w:basedOn w:val="a"/>
    <w:link w:val="af5"/>
    <w:semiHidden/>
    <w:unhideWhenUsed/>
    <w:rsid w:val="005D2DB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5D2DBC"/>
    <w:rPr>
      <w:rFonts w:ascii="Calibri" w:eastAsia="Calibri" w:hAnsi="Calibri" w:cs="Times New Roman"/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5D2D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E210B2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210B2"/>
    <w:rPr>
      <w:rFonts w:eastAsiaTheme="minorEastAsia"/>
      <w:lang w:eastAsia="ru-RU"/>
    </w:rPr>
  </w:style>
  <w:style w:type="paragraph" w:customStyle="1" w:styleId="ConsPlusNonformat">
    <w:name w:val="ConsPlusNonformat"/>
    <w:rsid w:val="007606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"/>
    <w:rsid w:val="00401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574C08"/>
  </w:style>
  <w:style w:type="character" w:customStyle="1" w:styleId="hl">
    <w:name w:val="hl"/>
    <w:basedOn w:val="a0"/>
    <w:rsid w:val="00574C08"/>
  </w:style>
  <w:style w:type="character" w:customStyle="1" w:styleId="nobr">
    <w:name w:val="nobr"/>
    <w:basedOn w:val="a0"/>
    <w:rsid w:val="00574C08"/>
  </w:style>
  <w:style w:type="paragraph" w:customStyle="1" w:styleId="news-infoviews">
    <w:name w:val="news-info__views"/>
    <w:basedOn w:val="a"/>
    <w:rsid w:val="00606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description">
    <w:name w:val="news__description"/>
    <w:basedOn w:val="a"/>
    <w:rsid w:val="00606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Текст документа Знак"/>
    <w:link w:val="af8"/>
    <w:semiHidden/>
    <w:locked/>
    <w:rsid w:val="00DC4896"/>
    <w:rPr>
      <w:rFonts w:ascii="Times New Roman" w:eastAsia="Verdana" w:hAnsi="Times New Roman"/>
      <w:color w:val="000000"/>
      <w:sz w:val="28"/>
      <w:szCs w:val="28"/>
    </w:rPr>
  </w:style>
  <w:style w:type="paragraph" w:customStyle="1" w:styleId="af8">
    <w:name w:val="Текст документа"/>
    <w:basedOn w:val="ab"/>
    <w:link w:val="af7"/>
    <w:autoRedefine/>
    <w:semiHidden/>
    <w:rsid w:val="00DC4896"/>
    <w:pPr>
      <w:spacing w:before="0" w:beforeAutospacing="0" w:after="0" w:afterAutospacing="0"/>
      <w:ind w:firstLine="567"/>
      <w:jc w:val="both"/>
    </w:pPr>
    <w:rPr>
      <w:rFonts w:eastAsia="Verdana" w:cstheme="minorBidi"/>
      <w:color w:val="000000"/>
      <w:sz w:val="28"/>
      <w:szCs w:val="28"/>
      <w:lang w:eastAsia="en-US"/>
    </w:rPr>
  </w:style>
  <w:style w:type="paragraph" w:customStyle="1" w:styleId="Default">
    <w:name w:val="Default"/>
    <w:rsid w:val="004116B6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9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66F1D"/>
    <w:pPr>
      <w:spacing w:after="0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66F1D"/>
    <w:pPr>
      <w:spacing w:after="0" w:line="240" w:lineRule="auto"/>
      <w:outlineLvl w:val="1"/>
    </w:pPr>
    <w:rPr>
      <w:rFonts w:ascii="Arial" w:eastAsia="Times New Roman" w:hAnsi="Arial" w:cs="Arial"/>
      <w:color w:val="003399"/>
      <w:sz w:val="27"/>
      <w:szCs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166F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66F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6F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F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6F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6F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F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66F1D"/>
    <w:rPr>
      <w:rFonts w:ascii="Arial" w:eastAsia="Times New Roman" w:hAnsi="Arial" w:cs="Arial"/>
      <w:color w:val="003399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166F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66F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6F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66F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66F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66F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qFormat/>
    <w:rsid w:val="00166F1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166F1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166F1D"/>
    <w:rPr>
      <w:b/>
      <w:bCs/>
    </w:rPr>
  </w:style>
  <w:style w:type="character" w:styleId="a6">
    <w:name w:val="Emphasis"/>
    <w:basedOn w:val="a0"/>
    <w:uiPriority w:val="20"/>
    <w:qFormat/>
    <w:rsid w:val="00166F1D"/>
    <w:rPr>
      <w:i/>
      <w:iCs/>
    </w:rPr>
  </w:style>
  <w:style w:type="paragraph" w:styleId="a7">
    <w:name w:val="No Spacing"/>
    <w:uiPriority w:val="99"/>
    <w:qFormat/>
    <w:rsid w:val="00166F1D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aliases w:val="List_Paragraph,Multilevel para_II,List Paragraph1,Абзац списка11,ПАРАГРАФ,Абзац списка для документа,List Paragraph,А,Список Нумерованный,Абзац списка1"/>
    <w:basedOn w:val="a"/>
    <w:link w:val="a9"/>
    <w:uiPriority w:val="99"/>
    <w:qFormat/>
    <w:rsid w:val="00166F1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9">
    <w:name w:val="Абзац списка Знак"/>
    <w:aliases w:val="List_Paragraph Знак,Multilevel para_II Знак,List Paragraph1 Знак,Абзац списка11 Знак,ПАРАГРАФ Знак,Абзац списка для документа Знак,List Paragraph Знак,А Знак,Список Нумерованный Знак,Абзац списка1 Знак"/>
    <w:link w:val="a8"/>
    <w:uiPriority w:val="99"/>
    <w:qFormat/>
    <w:locked/>
    <w:rsid w:val="00166F1D"/>
  </w:style>
  <w:style w:type="character" w:styleId="aa">
    <w:name w:val="Hyperlink"/>
    <w:basedOn w:val="a0"/>
    <w:uiPriority w:val="99"/>
    <w:unhideWhenUsed/>
    <w:rsid w:val="008453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5352"/>
  </w:style>
  <w:style w:type="paragraph" w:styleId="ab">
    <w:name w:val="Normal (Web)"/>
    <w:basedOn w:val="a"/>
    <w:uiPriority w:val="99"/>
    <w:unhideWhenUsed/>
    <w:rsid w:val="00845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son0">
    <w:name w:val="person_0"/>
    <w:basedOn w:val="a"/>
    <w:rsid w:val="00FE4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F031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F03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3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0D9F"/>
    <w:rPr>
      <w:rFonts w:ascii="Tahoma" w:eastAsia="Calibri" w:hAnsi="Tahoma" w:cs="Tahoma"/>
      <w:sz w:val="16"/>
      <w:szCs w:val="16"/>
    </w:rPr>
  </w:style>
  <w:style w:type="character" w:customStyle="1" w:styleId="readerarticledatelinedate">
    <w:name w:val="reader_article_dateline__date"/>
    <w:basedOn w:val="a0"/>
    <w:rsid w:val="00ED189C"/>
  </w:style>
  <w:style w:type="character" w:customStyle="1" w:styleId="readerarticledatelinetime">
    <w:name w:val="reader_article_dateline__time"/>
    <w:basedOn w:val="a0"/>
    <w:rsid w:val="00ED189C"/>
  </w:style>
  <w:style w:type="character" w:customStyle="1" w:styleId="entrymetadateplace">
    <w:name w:val="entry__meta__date__place"/>
    <w:basedOn w:val="a0"/>
    <w:rsid w:val="00ED189C"/>
  </w:style>
  <w:style w:type="paragraph" w:customStyle="1" w:styleId="readerarticlelead">
    <w:name w:val="reader_article_lead"/>
    <w:basedOn w:val="a"/>
    <w:rsid w:val="00ED18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ED18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ED189C"/>
  </w:style>
  <w:style w:type="character" w:customStyle="1" w:styleId="intro">
    <w:name w:val="intro"/>
    <w:basedOn w:val="a0"/>
    <w:rsid w:val="00ED189C"/>
  </w:style>
  <w:style w:type="character" w:customStyle="1" w:styleId="vkcounter">
    <w:name w:val="vk_counter"/>
    <w:basedOn w:val="a0"/>
    <w:rsid w:val="00ED189C"/>
  </w:style>
  <w:style w:type="character" w:customStyle="1" w:styleId="okcounter">
    <w:name w:val="ok_counter"/>
    <w:basedOn w:val="a0"/>
    <w:rsid w:val="00ED189C"/>
  </w:style>
  <w:style w:type="character" w:customStyle="1" w:styleId="idea">
    <w:name w:val="idea"/>
    <w:basedOn w:val="a0"/>
    <w:rsid w:val="00ED189C"/>
  </w:style>
  <w:style w:type="character" w:customStyle="1" w:styleId="partnermaterialitemtextvalue">
    <w:name w:val="partner_material_item_text_value"/>
    <w:basedOn w:val="a0"/>
    <w:rsid w:val="00ED189C"/>
  </w:style>
  <w:style w:type="paragraph" w:customStyle="1" w:styleId="intro1">
    <w:name w:val="intro1"/>
    <w:basedOn w:val="a"/>
    <w:rsid w:val="00ED18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ED189C"/>
  </w:style>
  <w:style w:type="character" w:customStyle="1" w:styleId="b-articleinfo-time">
    <w:name w:val="b-article__info-time"/>
    <w:basedOn w:val="a0"/>
    <w:rsid w:val="00031399"/>
  </w:style>
  <w:style w:type="character" w:customStyle="1" w:styleId="b-articleinfo-date-update-color">
    <w:name w:val="b-article__info-date-update-color"/>
    <w:basedOn w:val="a0"/>
    <w:rsid w:val="00031399"/>
  </w:style>
  <w:style w:type="character" w:customStyle="1" w:styleId="b-statisticnumber">
    <w:name w:val="b-statistic__number"/>
    <w:basedOn w:val="a0"/>
    <w:rsid w:val="00031399"/>
  </w:style>
  <w:style w:type="character" w:customStyle="1" w:styleId="b-material-headdate-day">
    <w:name w:val="b-material-head__date-day"/>
    <w:basedOn w:val="a0"/>
    <w:rsid w:val="007F5AF3"/>
  </w:style>
  <w:style w:type="character" w:customStyle="1" w:styleId="b-material-headdate-time">
    <w:name w:val="b-material-head__date-time"/>
    <w:basedOn w:val="a0"/>
    <w:rsid w:val="007F5AF3"/>
  </w:style>
  <w:style w:type="character" w:customStyle="1" w:styleId="newsdetailtemplate">
    <w:name w:val="news_detail_template"/>
    <w:basedOn w:val="a0"/>
    <w:rsid w:val="00972260"/>
  </w:style>
  <w:style w:type="character" w:customStyle="1" w:styleId="td-nr-views-354481">
    <w:name w:val="td-nr-views-354481"/>
    <w:basedOn w:val="a0"/>
    <w:rsid w:val="00C95317"/>
  </w:style>
  <w:style w:type="paragraph" w:styleId="ae">
    <w:name w:val="footer"/>
    <w:basedOn w:val="a"/>
    <w:link w:val="af"/>
    <w:uiPriority w:val="99"/>
    <w:unhideWhenUsed/>
    <w:rsid w:val="0038214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f">
    <w:name w:val="Нижний колонтитул Знак"/>
    <w:basedOn w:val="a0"/>
    <w:link w:val="ae"/>
    <w:uiPriority w:val="99"/>
    <w:rsid w:val="0038214D"/>
    <w:rPr>
      <w:rFonts w:ascii="Times New Roman" w:hAnsi="Times New Roman"/>
      <w:sz w:val="28"/>
    </w:rPr>
  </w:style>
  <w:style w:type="character" w:customStyle="1" w:styleId="tabblocksubtitle">
    <w:name w:val="tab__block__subtitle"/>
    <w:basedOn w:val="a0"/>
    <w:rsid w:val="000F1955"/>
  </w:style>
  <w:style w:type="paragraph" w:styleId="af0">
    <w:name w:val="Body Text"/>
    <w:basedOn w:val="a"/>
    <w:link w:val="af1"/>
    <w:uiPriority w:val="99"/>
    <w:semiHidden/>
    <w:unhideWhenUsed/>
    <w:rsid w:val="009A7A4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A7A45"/>
    <w:rPr>
      <w:rFonts w:ascii="Calibri" w:eastAsia="Calibri" w:hAnsi="Calibri" w:cs="Times New Roman"/>
    </w:rPr>
  </w:style>
  <w:style w:type="paragraph" w:customStyle="1" w:styleId="dateitem">
    <w:name w:val="dateitem"/>
    <w:basedOn w:val="a"/>
    <w:rsid w:val="000A6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item">
    <w:name w:val="authoritem"/>
    <w:basedOn w:val="a"/>
    <w:rsid w:val="000A6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loatleft">
    <w:name w:val="floatleft"/>
    <w:basedOn w:val="a0"/>
    <w:rsid w:val="000A69F1"/>
  </w:style>
  <w:style w:type="table" w:styleId="af2">
    <w:name w:val="Table Grid"/>
    <w:basedOn w:val="a1"/>
    <w:rsid w:val="002A3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-postmetacdate">
    <w:name w:val="n-post_meta_cdate"/>
    <w:basedOn w:val="a0"/>
    <w:rsid w:val="009A1EF6"/>
  </w:style>
  <w:style w:type="character" w:customStyle="1" w:styleId="n-postmetacomments">
    <w:name w:val="n-post_meta_comments"/>
    <w:basedOn w:val="a0"/>
    <w:rsid w:val="009A1EF6"/>
  </w:style>
  <w:style w:type="character" w:customStyle="1" w:styleId="n-postmetaviews">
    <w:name w:val="n-post_meta_views"/>
    <w:basedOn w:val="a0"/>
    <w:rsid w:val="009A1EF6"/>
  </w:style>
  <w:style w:type="paragraph" w:customStyle="1" w:styleId="articleimageholder">
    <w:name w:val="articleimageholder"/>
    <w:basedOn w:val="a"/>
    <w:rsid w:val="009A1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73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32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eforeul">
    <w:name w:val="pbeforeul"/>
    <w:basedOn w:val="a"/>
    <w:rsid w:val="000C3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436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436B1A"/>
    <w:rPr>
      <w:rFonts w:ascii="Calibri" w:eastAsia="Calibri" w:hAnsi="Calibri" w:cs="Times New Roman"/>
    </w:rPr>
  </w:style>
  <w:style w:type="character" w:customStyle="1" w:styleId="af5">
    <w:name w:val="Текст сноски Знак"/>
    <w:aliases w:val="Oaeno niineeDenisoff Знак,Текст сноскиDenisoff Знак"/>
    <w:basedOn w:val="a0"/>
    <w:link w:val="af6"/>
    <w:semiHidden/>
    <w:locked/>
    <w:rsid w:val="005D2DBC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footnote text"/>
    <w:aliases w:val="Oaeno niineeDenisoff,Текст сноскиDenisoff"/>
    <w:basedOn w:val="a"/>
    <w:link w:val="af5"/>
    <w:semiHidden/>
    <w:unhideWhenUsed/>
    <w:rsid w:val="005D2DB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5D2DBC"/>
    <w:rPr>
      <w:rFonts w:ascii="Calibri" w:eastAsia="Calibri" w:hAnsi="Calibri" w:cs="Times New Roman"/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5D2D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E210B2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210B2"/>
    <w:rPr>
      <w:rFonts w:eastAsiaTheme="minorEastAsia"/>
      <w:lang w:eastAsia="ru-RU"/>
    </w:rPr>
  </w:style>
  <w:style w:type="paragraph" w:customStyle="1" w:styleId="ConsPlusNonformat">
    <w:name w:val="ConsPlusNonformat"/>
    <w:rsid w:val="007606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"/>
    <w:rsid w:val="00401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574C08"/>
  </w:style>
  <w:style w:type="character" w:customStyle="1" w:styleId="hl">
    <w:name w:val="hl"/>
    <w:basedOn w:val="a0"/>
    <w:rsid w:val="00574C08"/>
  </w:style>
  <w:style w:type="character" w:customStyle="1" w:styleId="nobr">
    <w:name w:val="nobr"/>
    <w:basedOn w:val="a0"/>
    <w:rsid w:val="00574C08"/>
  </w:style>
  <w:style w:type="paragraph" w:customStyle="1" w:styleId="news-infoviews">
    <w:name w:val="news-info__views"/>
    <w:basedOn w:val="a"/>
    <w:rsid w:val="00606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description">
    <w:name w:val="news__description"/>
    <w:basedOn w:val="a"/>
    <w:rsid w:val="00606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Текст документа Знак"/>
    <w:link w:val="af8"/>
    <w:semiHidden/>
    <w:locked/>
    <w:rsid w:val="00DC4896"/>
    <w:rPr>
      <w:rFonts w:ascii="Times New Roman" w:eastAsia="Verdana" w:hAnsi="Times New Roman"/>
      <w:color w:val="000000"/>
      <w:sz w:val="28"/>
      <w:szCs w:val="28"/>
    </w:rPr>
  </w:style>
  <w:style w:type="paragraph" w:customStyle="1" w:styleId="af8">
    <w:name w:val="Текст документа"/>
    <w:basedOn w:val="ab"/>
    <w:link w:val="af7"/>
    <w:autoRedefine/>
    <w:semiHidden/>
    <w:rsid w:val="00DC4896"/>
    <w:pPr>
      <w:spacing w:before="0" w:beforeAutospacing="0" w:after="0" w:afterAutospacing="0"/>
      <w:ind w:firstLine="567"/>
      <w:jc w:val="both"/>
    </w:pPr>
    <w:rPr>
      <w:rFonts w:eastAsia="Verdana" w:cstheme="minorBidi"/>
      <w:color w:val="000000"/>
      <w:sz w:val="28"/>
      <w:szCs w:val="28"/>
      <w:lang w:eastAsia="en-US"/>
    </w:rPr>
  </w:style>
  <w:style w:type="paragraph" w:customStyle="1" w:styleId="Default">
    <w:name w:val="Default"/>
    <w:rsid w:val="004116B6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719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614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5185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894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2221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493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2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547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7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9623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98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23967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365572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32965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2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19001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762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6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8856414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4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3667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43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95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46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405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6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76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80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45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733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25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478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9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5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39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90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27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50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2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75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2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4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3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90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6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7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4740">
                  <w:marLeft w:val="0"/>
                  <w:marRight w:val="0"/>
                  <w:marTop w:val="300"/>
                  <w:marBottom w:val="0"/>
                  <w:divBdr>
                    <w:top w:val="single" w:sz="6" w:space="8" w:color="DADADA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  <w:divsChild>
                    <w:div w:id="148531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83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7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7662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6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7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91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7350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8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3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7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81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32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73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4712">
                              <w:marLeft w:val="3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FDFDF"/>
                                <w:right w:val="none" w:sz="0" w:space="0" w:color="auto"/>
                              </w:divBdr>
                            </w:div>
                            <w:div w:id="1032609924">
                              <w:marLeft w:val="300"/>
                              <w:marRight w:val="30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39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079715">
                              <w:marLeft w:val="300"/>
                              <w:marRight w:val="30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410548">
                              <w:marLeft w:val="300"/>
                              <w:marRight w:val="30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5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638915">
                              <w:marLeft w:val="300"/>
                              <w:marRight w:val="30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9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46950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1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31" w:color="auto"/>
                            <w:bottom w:val="single" w:sz="6" w:space="0" w:color="DFDFDF"/>
                            <w:right w:val="none" w:sz="0" w:space="0" w:color="auto"/>
                          </w:divBdr>
                        </w:div>
                      </w:divsChild>
                    </w:div>
                    <w:div w:id="14507813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2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0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8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07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47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9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364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187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4725">
                              <w:marLeft w:val="3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FDFDF"/>
                                <w:right w:val="none" w:sz="0" w:space="0" w:color="auto"/>
                              </w:divBdr>
                            </w:div>
                            <w:div w:id="1207597996">
                              <w:marLeft w:val="300"/>
                              <w:marRight w:val="30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809126">
                              <w:marLeft w:val="300"/>
                              <w:marRight w:val="30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6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904908">
                              <w:marLeft w:val="300"/>
                              <w:marRight w:val="30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0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43733">
                              <w:marLeft w:val="300"/>
                              <w:marRight w:val="30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3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1421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3103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3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5189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FDFDF"/>
                                        <w:right w:val="none" w:sz="0" w:space="0" w:color="auto"/>
                                      </w:divBdr>
                                    </w:div>
                                    <w:div w:id="448208714">
                                      <w:marLeft w:val="300"/>
                                      <w:marRight w:val="30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308078">
                                      <w:marLeft w:val="300"/>
                                      <w:marRight w:val="30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06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1677160">
                                      <w:marLeft w:val="300"/>
                                      <w:marRight w:val="30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0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8405645">
                                      <w:marLeft w:val="300"/>
                                      <w:marRight w:val="30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23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642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2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7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85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357400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9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1689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044910">
                                          <w:marLeft w:val="30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FDFDF"/>
                                            <w:right w:val="none" w:sz="0" w:space="0" w:color="auto"/>
                                          </w:divBdr>
                                        </w:div>
                                        <w:div w:id="28489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09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2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503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12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932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43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256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23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958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75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1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45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07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4" w:space="0" w:color="E0E1DD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79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046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1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8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1026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4602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7176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2258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98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96460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9400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4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2924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76643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0813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692288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02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65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6195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8379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1988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48187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01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28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7097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62530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824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4912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42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8584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90">
              <w:marLeft w:val="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1801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683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133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996645">
              <w:marLeft w:val="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599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914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546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379980">
              <w:marLeft w:val="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664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6561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327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3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232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778">
          <w:marLeft w:val="0"/>
          <w:marRight w:val="0"/>
          <w:marTop w:val="21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2500">
              <w:marLeft w:val="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0855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1675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1900894666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2081828089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</w:divsChild>
    </w:div>
    <w:div w:id="1079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34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96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08912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44035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39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0315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477025">
              <w:marLeft w:val="0"/>
              <w:marRight w:val="-57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90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5644">
              <w:marLeft w:val="0"/>
              <w:marRight w:val="0"/>
              <w:marTop w:val="300"/>
              <w:marBottom w:val="660"/>
              <w:divBdr>
                <w:top w:val="single" w:sz="6" w:space="3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18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566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51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9033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1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6373">
                  <w:marLeft w:val="0"/>
                  <w:marRight w:val="30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28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6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3616">
          <w:marLeft w:val="0"/>
          <w:marRight w:val="0"/>
          <w:marTop w:val="21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763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9021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2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66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5476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5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901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67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7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8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0629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34393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2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975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3117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183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7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02993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6673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241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468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76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578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357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77041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387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9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2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1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602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66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54654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97152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429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1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304510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98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54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60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DBDBDB"/>
                <w:right w:val="none" w:sz="0" w:space="0" w:color="auto"/>
              </w:divBdr>
              <w:divsChild>
                <w:div w:id="481624311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80791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9613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356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5142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865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0323">
              <w:marLeft w:val="90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603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685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992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89014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6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90572">
              <w:marLeft w:val="90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0261">
                  <w:marLeft w:val="94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7550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0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823A1-DA69-43AF-BA41-E6B2998D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5317</Words>
  <Characters>30308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Хаптасова</cp:lastModifiedBy>
  <cp:revision>2</cp:revision>
  <cp:lastPrinted>2023-02-28T02:26:00Z</cp:lastPrinted>
  <dcterms:created xsi:type="dcterms:W3CDTF">2023-03-09T05:55:00Z</dcterms:created>
  <dcterms:modified xsi:type="dcterms:W3CDTF">2023-03-09T05:55:00Z</dcterms:modified>
</cp:coreProperties>
</file>