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C4438" w:rsidRDefault="006C4438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455EF" w:rsidRPr="004455EF" w:rsidRDefault="004455EF" w:rsidP="004455E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  <w:r w:rsidRPr="004455EF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>Соглашение по охране труда</w:t>
      </w: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C4438" w:rsidRP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C4438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6C4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 2022г.</w:t>
      </w:r>
    </w:p>
    <w:p w:rsidR="006C4438" w:rsidRPr="006C4438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</w:p>
    <w:p w:rsidR="004455EF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Соглашение по охране труда</w:t>
      </w:r>
    </w:p>
    <w:p w:rsidR="006C4438" w:rsidRPr="004455EF" w:rsidRDefault="006C4438" w:rsidP="006C443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455EF" w:rsidRPr="004455EF" w:rsidRDefault="006C4438" w:rsidP="004455EF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="004455EF" w:rsidRPr="0044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55EF" w:rsidRPr="004455EF" w:rsidRDefault="004455EF" w:rsidP="004455E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i" w:history="1"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Что такое соглашение по охране труда?</w:t>
        </w:r>
      </w:hyperlink>
    </w:p>
    <w:p w:rsidR="004455EF" w:rsidRPr="004455EF" w:rsidRDefault="004455EF" w:rsidP="004455E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i-2" w:history="1"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Соглашение по охране труда обязательно для всех?</w:t>
        </w:r>
      </w:hyperlink>
    </w:p>
    <w:p w:rsidR="004455EF" w:rsidRPr="004455EF" w:rsidRDefault="004455EF" w:rsidP="004455E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i-3" w:history="1"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  <w:proofErr w:type="gramStart"/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К</w:t>
        </w:r>
        <w:proofErr w:type="gramEnd"/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огда необходимо составлять соглашение?</w:t>
        </w:r>
      </w:hyperlink>
    </w:p>
    <w:p w:rsidR="004455EF" w:rsidRPr="004455EF" w:rsidRDefault="004455EF" w:rsidP="004455E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i-4" w:history="1"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  <w:proofErr w:type="gramStart"/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Н</w:t>
        </w:r>
        <w:proofErr w:type="gramEnd"/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 какой срок подписывать соглашение?</w:t>
        </w:r>
      </w:hyperlink>
    </w:p>
    <w:p w:rsidR="004455EF" w:rsidRPr="004455EF" w:rsidRDefault="004455EF" w:rsidP="004455E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i-5" w:history="1"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Пример соглашения по охране труда</w:t>
        </w:r>
      </w:hyperlink>
    </w:p>
    <w:p w:rsidR="004455EF" w:rsidRPr="004455EF" w:rsidRDefault="004455EF" w:rsidP="004455E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i-6" w:history="1"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Сопутствующие документы</w:t>
        </w:r>
      </w:hyperlink>
    </w:p>
    <w:p w:rsidR="004455EF" w:rsidRPr="004455EF" w:rsidRDefault="004455EF" w:rsidP="004455EF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i-7" w:history="1"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  <w:r w:rsidRPr="006C44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Чем отличается план мероприятий от соглашения по охране труда?</w:t>
        </w:r>
      </w:hyperlink>
    </w:p>
    <w:p w:rsidR="004455EF" w:rsidRPr="004455EF" w:rsidRDefault="004455EF" w:rsidP="004455E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соглашение по охране труда?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по охране труда — это правовая форма планирования и проведения мероприятий по охране труда в организации с указанием сроков выполнения, источников финансирования и ответственных лиц.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Иными словами, это документ в котором учитываются сроки, ответственные и суммы затрат на выполнение мероприятий по охране труда.</w:t>
      </w:r>
    </w:p>
    <w:p w:rsidR="004455EF" w:rsidRPr="004455EF" w:rsidRDefault="004455EF" w:rsidP="004455E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 по охране труда обязательно для всех?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соглашение по охране труда не является обязательным документом. Однако</w:t>
      </w:r>
      <w:proofErr w:type="gramStart"/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неотъемлемой частью коллективного договора.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следует вопрос: </w:t>
      </w:r>
      <w:r w:rsidRPr="0044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 обязателен  ли коллективный договор?»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если ни </w:t>
      </w:r>
      <w:proofErr w:type="gramStart"/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</w:t>
      </w:r>
      <w:proofErr w:type="gramEnd"/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работники не изъявили желания его заключить. Но если у вас есть заключенный кол-договор, то такой документ </w:t>
      </w:r>
      <w:r w:rsidRPr="006C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 быть.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 </w:t>
      </w:r>
      <w:hyperlink r:id="rId12" w:tgtFrame="_blank" w:history="1">
        <w:r w:rsidRPr="006C44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40 ТК РФ</w:t>
        </w:r>
      </w:hyperlink>
      <w:r w:rsidRPr="0044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5EF" w:rsidRPr="004455EF" w:rsidRDefault="004455EF" w:rsidP="004455E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необходимо составлять соглашение?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Точных сроков по составлению соглашения по охране труда нет.  Но исходя из того что, оно </w:t>
      </w:r>
      <w:r w:rsidRPr="0044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неотъемлемой частью коллективного договора </w:t>
      </w: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вывод: Соглашение составляется до подписания коллективного договора.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 если Вы только что заключили коллективный договор Вам необходимо тут же, вместе с подписанием и заключением коллективного договора, подписать соглашение по охране труда.</w:t>
      </w:r>
    </w:p>
    <w:p w:rsidR="004455EF" w:rsidRPr="004455EF" w:rsidRDefault="004455EF" w:rsidP="004455E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какой срок подписывать соглашение?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Точных сроков по этому документу нет. Для образовательных организаций в письме от </w:t>
      </w:r>
      <w:proofErr w:type="spellStart"/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 срок один календарный год. Соответственно для других организаций он может быть аналогичным.</w:t>
      </w:r>
    </w:p>
    <w:p w:rsidR="004455EF" w:rsidRPr="004455EF" w:rsidRDefault="004455EF" w:rsidP="004455E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соглашения по охране труда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документ работодателем и представителем профкома или уполномоченным  работником от трудового коллектива.</w:t>
      </w:r>
    </w:p>
    <w:p w:rsidR="006C4438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для уполномоченного по стажу и по должности в этом плане нет.</w:t>
      </w:r>
    </w:p>
    <w:p w:rsidR="004455EF" w:rsidRPr="006C4438" w:rsidRDefault="006C4438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55EF" w:rsidRPr="00445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 </w:t>
      </w:r>
      <w:hyperlink r:id="rId13" w:tgtFrame="_blank" w:history="1">
        <w:r w:rsidR="004455EF" w:rsidRPr="006C44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соглашения по охране труда</w:t>
        </w:r>
      </w:hyperlink>
      <w:r w:rsidR="004455EF" w:rsidRPr="0044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438" w:rsidRPr="000444B0" w:rsidRDefault="006C4438" w:rsidP="006C4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44B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C4438" w:rsidRPr="000444B0" w:rsidRDefault="006C4438" w:rsidP="006C4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44B0">
        <w:rPr>
          <w:rFonts w:ascii="Times New Roman" w:hAnsi="Times New Roman"/>
          <w:b/>
          <w:sz w:val="28"/>
          <w:szCs w:val="28"/>
        </w:rPr>
        <w:t>детский сад комбинированного вида № 150 «Солнышко»</w:t>
      </w:r>
    </w:p>
    <w:p w:rsidR="006C4438" w:rsidRPr="000444B0" w:rsidRDefault="006C4438" w:rsidP="006C44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44B0">
        <w:rPr>
          <w:rFonts w:ascii="Times New Roman" w:hAnsi="Times New Roman"/>
          <w:sz w:val="24"/>
          <w:szCs w:val="24"/>
        </w:rPr>
        <w:t xml:space="preserve">44 50 33 Московская область, </w:t>
      </w:r>
      <w:proofErr w:type="gramStart"/>
      <w:r w:rsidRPr="000444B0">
        <w:rPr>
          <w:rFonts w:ascii="Times New Roman" w:hAnsi="Times New Roman"/>
          <w:sz w:val="24"/>
          <w:szCs w:val="24"/>
        </w:rPr>
        <w:t>г</w:t>
      </w:r>
      <w:proofErr w:type="gramEnd"/>
      <w:r w:rsidRPr="000444B0">
        <w:rPr>
          <w:rFonts w:ascii="Times New Roman" w:hAnsi="Times New Roman"/>
          <w:sz w:val="24"/>
          <w:szCs w:val="24"/>
        </w:rPr>
        <w:t>. Истра, ул. Подмосковная, д. 8, тел. 8 (495) 560-77-33</w:t>
      </w:r>
    </w:p>
    <w:p w:rsidR="006C4438" w:rsidRPr="000444B0" w:rsidRDefault="006C4438" w:rsidP="006C4438">
      <w:pPr>
        <w:spacing w:after="0"/>
        <w:rPr>
          <w:rFonts w:ascii="Times New Roman" w:hAnsi="Times New Roman"/>
          <w:sz w:val="24"/>
          <w:szCs w:val="24"/>
        </w:rPr>
      </w:pPr>
    </w:p>
    <w:p w:rsidR="006C4438" w:rsidRPr="000444B0" w:rsidRDefault="006C4438" w:rsidP="006C443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81"/>
        <w:gridCol w:w="1708"/>
        <w:gridCol w:w="4849"/>
      </w:tblGrid>
      <w:tr w:rsidR="006C4438" w:rsidRPr="000444B0" w:rsidTr="00892800">
        <w:tc>
          <w:tcPr>
            <w:tcW w:w="3865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4B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756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4B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6C4438" w:rsidRPr="000444B0" w:rsidTr="00892800">
        <w:tc>
          <w:tcPr>
            <w:tcW w:w="3865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38" w:rsidRPr="000444B0" w:rsidTr="00892800">
        <w:tc>
          <w:tcPr>
            <w:tcW w:w="3865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3756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4B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C4438" w:rsidRPr="000444B0" w:rsidTr="00892800">
        <w:tc>
          <w:tcPr>
            <w:tcW w:w="3865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4B0">
              <w:rPr>
                <w:rFonts w:ascii="Times New Roman" w:hAnsi="Times New Roman"/>
                <w:sz w:val="24"/>
                <w:szCs w:val="24"/>
              </w:rPr>
              <w:t>МБУ № 150 «Солнышко»</w:t>
            </w:r>
          </w:p>
        </w:tc>
      </w:tr>
      <w:tr w:rsidR="006C4438" w:rsidRPr="000444B0" w:rsidTr="00892800">
        <w:tc>
          <w:tcPr>
            <w:tcW w:w="3865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4B0">
              <w:rPr>
                <w:rFonts w:ascii="Times New Roman" w:hAnsi="Times New Roman"/>
                <w:sz w:val="24"/>
                <w:szCs w:val="24"/>
              </w:rPr>
              <w:t>__________________ Петрова Н.А.</w:t>
            </w:r>
          </w:p>
        </w:tc>
        <w:tc>
          <w:tcPr>
            <w:tcW w:w="3756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4B0">
              <w:rPr>
                <w:rFonts w:ascii="Times New Roman" w:hAnsi="Times New Roman"/>
                <w:sz w:val="24"/>
                <w:szCs w:val="24"/>
              </w:rPr>
              <w:t>_______________Иванова</w:t>
            </w:r>
            <w:proofErr w:type="spellEnd"/>
            <w:r w:rsidRPr="000444B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6C4438" w:rsidRPr="000444B0" w:rsidTr="00892800">
        <w:tc>
          <w:tcPr>
            <w:tcW w:w="3865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4B0">
              <w:rPr>
                <w:rFonts w:ascii="Times New Roman" w:hAnsi="Times New Roman"/>
                <w:sz w:val="24"/>
                <w:szCs w:val="24"/>
              </w:rPr>
              <w:t>«___»_______________20___г.</w:t>
            </w:r>
          </w:p>
        </w:tc>
        <w:tc>
          <w:tcPr>
            <w:tcW w:w="3756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6C4438" w:rsidRPr="000444B0" w:rsidRDefault="006C4438" w:rsidP="00892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4B0">
              <w:rPr>
                <w:rFonts w:ascii="Times New Roman" w:hAnsi="Times New Roman"/>
                <w:sz w:val="24"/>
                <w:szCs w:val="24"/>
              </w:rPr>
              <w:t>«___»_______________20___г.</w:t>
            </w:r>
          </w:p>
        </w:tc>
      </w:tr>
    </w:tbl>
    <w:p w:rsidR="006C4438" w:rsidRPr="000444B0" w:rsidRDefault="006C4438" w:rsidP="006C4438">
      <w:pPr>
        <w:spacing w:after="0"/>
        <w:rPr>
          <w:rFonts w:ascii="Times New Roman" w:hAnsi="Times New Roman"/>
          <w:sz w:val="24"/>
          <w:szCs w:val="24"/>
        </w:rPr>
      </w:pPr>
    </w:p>
    <w:p w:rsidR="006C4438" w:rsidRPr="000444B0" w:rsidRDefault="006C4438" w:rsidP="006C4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44B0">
        <w:rPr>
          <w:rFonts w:ascii="Times New Roman" w:hAnsi="Times New Roman"/>
          <w:b/>
          <w:sz w:val="28"/>
          <w:szCs w:val="28"/>
        </w:rPr>
        <w:t>СОГЛАШЕНИЕ ПО ОХРАНЕ ТРУДА НА 20___ г.</w:t>
      </w:r>
    </w:p>
    <w:p w:rsidR="006C4438" w:rsidRPr="000444B0" w:rsidRDefault="006C4438" w:rsidP="006C44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071"/>
        <w:gridCol w:w="992"/>
        <w:gridCol w:w="851"/>
        <w:gridCol w:w="1134"/>
        <w:gridCol w:w="1417"/>
        <w:gridCol w:w="1418"/>
        <w:gridCol w:w="1559"/>
      </w:tblGrid>
      <w:tr w:rsidR="006C4438" w:rsidRPr="006C4438" w:rsidTr="006C4438">
        <w:tc>
          <w:tcPr>
            <w:tcW w:w="589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443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438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438">
              <w:rPr>
                <w:b/>
                <w:sz w:val="22"/>
                <w:szCs w:val="22"/>
              </w:rPr>
              <w:t>Единица учета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43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438">
              <w:rPr>
                <w:b/>
                <w:sz w:val="22"/>
                <w:szCs w:val="22"/>
              </w:rPr>
              <w:t>Стоимость работ, 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438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438">
              <w:rPr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438">
              <w:rPr>
                <w:b/>
                <w:sz w:val="22"/>
                <w:szCs w:val="22"/>
              </w:rPr>
              <w:t>Основания</w:t>
            </w: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44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44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44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443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443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443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443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4438">
              <w:rPr>
                <w:rFonts w:ascii="Times New Roman" w:hAnsi="Times New Roman"/>
                <w:b/>
              </w:rPr>
              <w:t>8</w:t>
            </w:r>
          </w:p>
        </w:tc>
      </w:tr>
      <w:tr w:rsidR="006C4438" w:rsidRPr="006C4438" w:rsidTr="006C4438">
        <w:tc>
          <w:tcPr>
            <w:tcW w:w="589" w:type="dxa"/>
            <w:shd w:val="clear" w:color="auto" w:fill="auto"/>
            <w:vAlign w:val="center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120 000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1-4 квартал 20___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 xml:space="preserve">Заместитель заведующего по АХР 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М.Г. Петрова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  <w:color w:val="000000"/>
              </w:rPr>
              <w:t>Федеральный закон от 28.12.2013 N 426-ФЗ</w:t>
            </w: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Организация проведения </w:t>
            </w:r>
            <w:proofErr w:type="gramStart"/>
            <w:r w:rsidRPr="006C4438">
              <w:rPr>
                <w:sz w:val="22"/>
                <w:szCs w:val="22"/>
              </w:rPr>
              <w:t>обучения по курсу</w:t>
            </w:r>
            <w:proofErr w:type="gramEnd"/>
            <w:r w:rsidRPr="006C4438">
              <w:rPr>
                <w:sz w:val="22"/>
                <w:szCs w:val="22"/>
              </w:rPr>
              <w:t xml:space="preserve"> оказания первой медицинской помощи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>март, май, сентябрь, ноябрь 20___г.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 xml:space="preserve">Специалист по охране труда, 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А.С. Михайлова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>ТК РФ ст.225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Организация проведения </w:t>
            </w:r>
            <w:proofErr w:type="gramStart"/>
            <w:r w:rsidRPr="006C4438">
              <w:rPr>
                <w:sz w:val="22"/>
                <w:szCs w:val="22"/>
              </w:rPr>
              <w:t>обучения по курсу</w:t>
            </w:r>
            <w:proofErr w:type="gramEnd"/>
            <w:r w:rsidRPr="006C4438">
              <w:rPr>
                <w:sz w:val="22"/>
                <w:szCs w:val="22"/>
              </w:rPr>
              <w:t xml:space="preserve"> охраны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>без финансирования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март 20___г.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 xml:space="preserve">Специалист по охране труда, 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 xml:space="preserve">А.С. </w:t>
            </w:r>
            <w:r w:rsidRPr="006C4438">
              <w:rPr>
                <w:rFonts w:ascii="Times New Roman" w:hAnsi="Times New Roman"/>
              </w:rPr>
              <w:lastRenderedPageBreak/>
              <w:t>Михайлова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lastRenderedPageBreak/>
              <w:t>ТК РФ ст.225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6C4438" w:rsidRPr="006C4438" w:rsidRDefault="006C4438" w:rsidP="00892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C4438">
              <w:rPr>
                <w:rFonts w:ascii="Times New Roman" w:hAnsi="Times New Roman"/>
                <w:color w:val="000000"/>
              </w:rPr>
              <w:t>Проведение периодического медицинского осмотра сотрудников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80 000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2-4 квартал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20___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 xml:space="preserve">Заместитель заведующего по АХР 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М.Г. Петрова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C4438">
              <w:rPr>
                <w:rFonts w:ascii="Times New Roman" w:hAnsi="Times New Roman"/>
                <w:color w:val="000000"/>
              </w:rPr>
              <w:t>Приказу МЗСР РФ от 12.04.2011г. № 302н</w:t>
            </w: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6C4438" w:rsidRPr="006C4438" w:rsidRDefault="006C4438" w:rsidP="0089280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Приобретение и обеспечение </w:t>
            </w:r>
            <w:proofErr w:type="gramStart"/>
            <w:r w:rsidRPr="006C4438">
              <w:rPr>
                <w:sz w:val="22"/>
                <w:szCs w:val="22"/>
              </w:rPr>
              <w:t>работающих</w:t>
            </w:r>
            <w:proofErr w:type="gramEnd"/>
            <w:r w:rsidRPr="006C4438">
              <w:rPr>
                <w:sz w:val="22"/>
                <w:szCs w:val="22"/>
              </w:rPr>
              <w:t xml:space="preserve"> средствами индивидуальной защиты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шт.,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комплект, пара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по заявкам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150 000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3 квартал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20___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 xml:space="preserve">Заместитель заведующего по АХР 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М.Г. Петрова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Приказ </w:t>
            </w:r>
            <w:proofErr w:type="spellStart"/>
            <w:r w:rsidRPr="006C4438">
              <w:rPr>
                <w:sz w:val="22"/>
                <w:szCs w:val="22"/>
              </w:rPr>
              <w:t>Минздравсоцразвития</w:t>
            </w:r>
            <w:proofErr w:type="spellEnd"/>
            <w:r w:rsidRPr="006C4438">
              <w:rPr>
                <w:sz w:val="22"/>
                <w:szCs w:val="22"/>
              </w:rPr>
              <w:t xml:space="preserve"> РФ от 1 июня 2009 г. N 290н</w:t>
            </w: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6C4438" w:rsidRPr="006C4438" w:rsidRDefault="006C4438" w:rsidP="0089280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Приобретение и обеспечение </w:t>
            </w:r>
            <w:proofErr w:type="gramStart"/>
            <w:r w:rsidRPr="006C4438">
              <w:rPr>
                <w:sz w:val="22"/>
                <w:szCs w:val="22"/>
              </w:rPr>
              <w:t>работающих</w:t>
            </w:r>
            <w:proofErr w:type="gramEnd"/>
            <w:r w:rsidRPr="006C4438">
              <w:rPr>
                <w:sz w:val="22"/>
                <w:szCs w:val="22"/>
              </w:rPr>
              <w:t xml:space="preserve"> моющими и (или) обезвреживающими средствами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мл</w:t>
            </w:r>
            <w:proofErr w:type="gramStart"/>
            <w:r w:rsidRPr="006C4438">
              <w:rPr>
                <w:rFonts w:ascii="Times New Roman" w:hAnsi="Times New Roman"/>
              </w:rPr>
              <w:t xml:space="preserve">., </w:t>
            </w:r>
            <w:proofErr w:type="gramEnd"/>
            <w:r w:rsidRPr="006C4438">
              <w:rPr>
                <w:rFonts w:ascii="Times New Roman" w:hAnsi="Times New Roman"/>
              </w:rPr>
              <w:t>гр.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по заявкам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70 000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1-4 квартал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20___г.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 xml:space="preserve">Заместитель заведующего по АХР 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М.Г. Петрова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>Приказ МЗСР от 17.12.2010г. №1122н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6C4438" w:rsidRPr="006C4438" w:rsidRDefault="006C4438" w:rsidP="0089280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Проведение обучения и проверки знаний по охране труда руководителей (ответственных лиц за охрану труда) и уполномоченных лиц по охране труда структурных подразделений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9 000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1-4 квартал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20___г.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 xml:space="preserve">Специалист по охране труда, 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А.С. Михайлова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>Постановление Мин</w:t>
            </w:r>
            <w:proofErr w:type="gramStart"/>
            <w:r w:rsidRPr="006C4438">
              <w:rPr>
                <w:sz w:val="22"/>
                <w:szCs w:val="22"/>
              </w:rPr>
              <w:t>.т</w:t>
            </w:r>
            <w:proofErr w:type="gramEnd"/>
            <w:r w:rsidRPr="006C4438">
              <w:rPr>
                <w:sz w:val="22"/>
                <w:szCs w:val="22"/>
              </w:rPr>
              <w:t>руда и соц.развития РФ и Мин.образования РФ от 13.01.2003г. № 1/29</w:t>
            </w:r>
          </w:p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6C4438" w:rsidRPr="006C4438" w:rsidRDefault="006C4438" w:rsidP="0089280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>Организация и проведение в установленном порядке инструктажей по охране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 xml:space="preserve">Специалист по охране труда, 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А.С. Михайлова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ТК РФ ст.212 </w:t>
            </w:r>
          </w:p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6C4438" w:rsidRPr="006C4438" w:rsidRDefault="006C4438" w:rsidP="0089280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Испытание защитных средств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5 000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Электромонтер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СО153-34.03.603-2003 </w:t>
            </w: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6C4438" w:rsidRPr="006C4438" w:rsidRDefault="006C4438" w:rsidP="0089280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Организация проведение профилактических прививок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Специалист по охране труда,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А.С. Михайлова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Приказ </w:t>
            </w:r>
            <w:proofErr w:type="spellStart"/>
            <w:r w:rsidRPr="006C4438">
              <w:rPr>
                <w:sz w:val="22"/>
                <w:szCs w:val="22"/>
              </w:rPr>
              <w:t>Минзравсоцразвития</w:t>
            </w:r>
            <w:proofErr w:type="spellEnd"/>
            <w:r w:rsidRPr="006C4438">
              <w:rPr>
                <w:sz w:val="22"/>
                <w:szCs w:val="22"/>
              </w:rPr>
              <w:t xml:space="preserve"> от 21.03 2014 г №125н</w:t>
            </w: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6C4438" w:rsidRPr="006C4438" w:rsidRDefault="006C4438" w:rsidP="0089280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Приобретение аптечек первой медицинской помощи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30 000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апрель 20___г.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 xml:space="preserve">Заместитель заведующего по АХР 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М.Г. Петрова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Приказ </w:t>
            </w:r>
            <w:proofErr w:type="spellStart"/>
            <w:r w:rsidRPr="006C4438">
              <w:rPr>
                <w:sz w:val="22"/>
                <w:szCs w:val="22"/>
              </w:rPr>
              <w:t>Минздравсоцразвития</w:t>
            </w:r>
            <w:proofErr w:type="spellEnd"/>
            <w:r w:rsidRPr="006C4438">
              <w:rPr>
                <w:sz w:val="22"/>
                <w:szCs w:val="22"/>
              </w:rPr>
              <w:t xml:space="preserve"> от 05.03.20011 №169н </w:t>
            </w:r>
          </w:p>
        </w:tc>
      </w:tr>
      <w:tr w:rsidR="006C4438" w:rsidRPr="006C4438" w:rsidTr="006C4438">
        <w:tc>
          <w:tcPr>
            <w:tcW w:w="589" w:type="dxa"/>
            <w:shd w:val="clear" w:color="auto" w:fill="auto"/>
          </w:tcPr>
          <w:p w:rsidR="006C4438" w:rsidRPr="006C4438" w:rsidRDefault="006C4438" w:rsidP="006C4438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6C4438" w:rsidRPr="006C4438" w:rsidRDefault="006C4438" w:rsidP="00892800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 xml:space="preserve">Проверка личных карточек учета и </w:t>
            </w:r>
            <w:proofErr w:type="gramStart"/>
            <w:r w:rsidRPr="006C4438">
              <w:rPr>
                <w:sz w:val="22"/>
                <w:szCs w:val="22"/>
              </w:rPr>
              <w:t>выдачи</w:t>
            </w:r>
            <w:proofErr w:type="gramEnd"/>
            <w:r w:rsidRPr="006C4438">
              <w:rPr>
                <w:sz w:val="22"/>
                <w:szCs w:val="22"/>
              </w:rPr>
              <w:t xml:space="preserve"> смывающих и обезвреживающих средств, карточек учета СИЗ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апрель 20___г.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Специалист по охране труда,</w:t>
            </w:r>
          </w:p>
          <w:p w:rsidR="006C4438" w:rsidRPr="006C4438" w:rsidRDefault="006C4438" w:rsidP="00892800">
            <w:pPr>
              <w:spacing w:after="0"/>
              <w:jc w:val="center"/>
              <w:rPr>
                <w:rFonts w:ascii="Times New Roman" w:hAnsi="Times New Roman"/>
              </w:rPr>
            </w:pPr>
            <w:r w:rsidRPr="006C4438">
              <w:rPr>
                <w:rFonts w:ascii="Times New Roman" w:hAnsi="Times New Roman"/>
              </w:rPr>
              <w:t>А.С. Михайлова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438" w:rsidRPr="006C4438" w:rsidRDefault="006C4438" w:rsidP="0089280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C4438">
              <w:rPr>
                <w:sz w:val="22"/>
                <w:szCs w:val="22"/>
              </w:rPr>
              <w:t>Положение о СУОТ</w:t>
            </w:r>
          </w:p>
        </w:tc>
      </w:tr>
    </w:tbl>
    <w:p w:rsidR="006C4438" w:rsidRPr="006C4438" w:rsidRDefault="006C4438" w:rsidP="006C4438">
      <w:pPr>
        <w:spacing w:after="0"/>
        <w:jc w:val="center"/>
        <w:rPr>
          <w:rFonts w:ascii="Times New Roman" w:hAnsi="Times New Roman"/>
          <w:b/>
        </w:rPr>
      </w:pPr>
    </w:p>
    <w:p w:rsidR="006C4438" w:rsidRPr="000444B0" w:rsidRDefault="006C4438" w:rsidP="006C443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C4438" w:rsidRDefault="006C4438" w:rsidP="006C443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444B0">
        <w:rPr>
          <w:rFonts w:ascii="Times New Roman" w:hAnsi="Times New Roman"/>
          <w:sz w:val="24"/>
          <w:szCs w:val="24"/>
        </w:rPr>
        <w:t>Заведующий МБУ № 150 «Солнышко» ____________________________ Иванова А.Н.</w:t>
      </w:r>
    </w:p>
    <w:p w:rsidR="006C4438" w:rsidRPr="004455EF" w:rsidRDefault="006C4438" w:rsidP="006C44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55EF" w:rsidRPr="004455EF" w:rsidRDefault="004455EF" w:rsidP="004455E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Сопутствующие документы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Сопутствующими документами к этому соглашению может являться:</w:t>
      </w:r>
    </w:p>
    <w:p w:rsidR="004455EF" w:rsidRDefault="004455EF" w:rsidP="006C443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A61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6C44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 об утверждении соглашения по охране труда</w:t>
        </w:r>
      </w:hyperlink>
      <w:r w:rsidR="00A61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438" w:rsidRPr="006C4438" w:rsidRDefault="006C4438" w:rsidP="006C443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38" w:rsidRPr="00A6135F" w:rsidRDefault="006C4438" w:rsidP="006C443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A6135F">
        <w:rPr>
          <w:rFonts w:ascii="Times New Roman" w:hAnsi="Times New Roman"/>
          <w:b/>
          <w:sz w:val="24"/>
          <w:szCs w:val="24"/>
        </w:rPr>
        <w:t>Муниципальное бюджетное дошкольное</w:t>
      </w:r>
    </w:p>
    <w:p w:rsidR="006C4438" w:rsidRPr="00A6135F" w:rsidRDefault="006C4438" w:rsidP="006C443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35F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6C4438" w:rsidRPr="00A6135F" w:rsidRDefault="006C4438" w:rsidP="006C443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A6135F">
        <w:rPr>
          <w:rFonts w:ascii="Times New Roman" w:hAnsi="Times New Roman"/>
          <w:b/>
          <w:sz w:val="24"/>
          <w:szCs w:val="24"/>
        </w:rPr>
        <w:t>Детский сад комбинированного вида № 150 «Солнышко»</w:t>
      </w:r>
    </w:p>
    <w:p w:rsidR="006C4438" w:rsidRPr="00A6135F" w:rsidRDefault="006C4438" w:rsidP="006C443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6135F">
        <w:rPr>
          <w:rFonts w:ascii="Times New Roman" w:hAnsi="Times New Roman"/>
          <w:sz w:val="24"/>
          <w:szCs w:val="24"/>
        </w:rPr>
        <w:t xml:space="preserve">44 50 33 Московская область, </w:t>
      </w:r>
      <w:proofErr w:type="gramStart"/>
      <w:r w:rsidRPr="00A6135F">
        <w:rPr>
          <w:rFonts w:ascii="Times New Roman" w:hAnsi="Times New Roman"/>
          <w:sz w:val="24"/>
          <w:szCs w:val="24"/>
        </w:rPr>
        <w:t>г</w:t>
      </w:r>
      <w:proofErr w:type="gramEnd"/>
      <w:r w:rsidRPr="00A6135F">
        <w:rPr>
          <w:rFonts w:ascii="Times New Roman" w:hAnsi="Times New Roman"/>
          <w:sz w:val="24"/>
          <w:szCs w:val="24"/>
        </w:rPr>
        <w:t>. Истра, ул. Подмосковная, д. 8,</w:t>
      </w:r>
    </w:p>
    <w:p w:rsidR="006C4438" w:rsidRPr="00A6135F" w:rsidRDefault="006C4438" w:rsidP="006C443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6135F">
        <w:rPr>
          <w:rFonts w:ascii="Times New Roman" w:hAnsi="Times New Roman"/>
          <w:sz w:val="24"/>
          <w:szCs w:val="24"/>
        </w:rPr>
        <w:t>тел. 8 (495) 560-77-33</w:t>
      </w:r>
    </w:p>
    <w:p w:rsidR="006C4438" w:rsidRPr="00A6135F" w:rsidRDefault="006C4438" w:rsidP="006C443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C4438" w:rsidRPr="00A6135F" w:rsidRDefault="006C4438" w:rsidP="006C443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6135F">
        <w:rPr>
          <w:rFonts w:ascii="Times New Roman" w:hAnsi="Times New Roman"/>
          <w:b/>
          <w:sz w:val="24"/>
          <w:szCs w:val="24"/>
        </w:rPr>
        <w:t>ПРИКАЗ</w:t>
      </w:r>
    </w:p>
    <w:p w:rsidR="006C4438" w:rsidRPr="00A6135F" w:rsidRDefault="006C4438" w:rsidP="006C443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C4438" w:rsidRPr="00A6135F" w:rsidTr="00892800">
        <w:tc>
          <w:tcPr>
            <w:tcW w:w="4785" w:type="dxa"/>
          </w:tcPr>
          <w:p w:rsidR="006C4438" w:rsidRPr="00A6135F" w:rsidRDefault="006C4438" w:rsidP="006C44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5F">
              <w:rPr>
                <w:rFonts w:ascii="Times New Roman" w:eastAsia="Calibri" w:hAnsi="Times New Roman" w:cs="Times New Roman"/>
                <w:sz w:val="24"/>
                <w:szCs w:val="24"/>
              </w:rPr>
              <w:t>от «___»______________20___г.</w:t>
            </w:r>
          </w:p>
        </w:tc>
        <w:tc>
          <w:tcPr>
            <w:tcW w:w="4786" w:type="dxa"/>
          </w:tcPr>
          <w:p w:rsidR="006C4438" w:rsidRPr="00A6135F" w:rsidRDefault="006C4438" w:rsidP="006C4438">
            <w:pPr>
              <w:ind w:left="107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5F">
              <w:rPr>
                <w:rFonts w:ascii="Times New Roman" w:eastAsia="Calibri" w:hAnsi="Times New Roman" w:cs="Times New Roman"/>
                <w:sz w:val="24"/>
                <w:szCs w:val="24"/>
              </w:rPr>
              <w:t>г. Истра</w:t>
            </w:r>
          </w:p>
        </w:tc>
      </w:tr>
    </w:tbl>
    <w:p w:rsidR="006C4438" w:rsidRPr="00A6135F" w:rsidRDefault="006C4438" w:rsidP="006C4438">
      <w:pPr>
        <w:rPr>
          <w:rFonts w:ascii="Times New Roman" w:hAnsi="Times New Roman" w:cs="Times New Roman"/>
          <w:sz w:val="24"/>
          <w:szCs w:val="24"/>
        </w:rPr>
      </w:pPr>
    </w:p>
    <w:p w:rsidR="006C4438" w:rsidRPr="00A6135F" w:rsidRDefault="006C4438" w:rsidP="006C4438">
      <w:pPr>
        <w:pStyle w:val="a9"/>
        <w:rPr>
          <w:rFonts w:ascii="Times New Roman" w:hAnsi="Times New Roman"/>
          <w:b/>
          <w:sz w:val="24"/>
          <w:szCs w:val="24"/>
        </w:rPr>
      </w:pPr>
      <w:r w:rsidRPr="00A6135F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6C4438" w:rsidRPr="00A6135F" w:rsidRDefault="006C4438" w:rsidP="006C4438">
      <w:pPr>
        <w:pStyle w:val="a9"/>
        <w:rPr>
          <w:rStyle w:val="FontStyle28"/>
          <w:b/>
          <w:bCs/>
          <w:sz w:val="24"/>
          <w:szCs w:val="24"/>
        </w:rPr>
      </w:pPr>
      <w:r w:rsidRPr="00A6135F">
        <w:rPr>
          <w:rStyle w:val="FontStyle28"/>
          <w:b/>
          <w:bCs/>
          <w:sz w:val="24"/>
          <w:szCs w:val="24"/>
        </w:rPr>
        <w:t xml:space="preserve">Соглашения по охране труда </w:t>
      </w:r>
    </w:p>
    <w:p w:rsidR="006C4438" w:rsidRPr="00A6135F" w:rsidRDefault="006C4438" w:rsidP="006C4438">
      <w:pPr>
        <w:pStyle w:val="a9"/>
        <w:rPr>
          <w:rFonts w:ascii="Times New Roman" w:hAnsi="Times New Roman"/>
          <w:b/>
          <w:sz w:val="24"/>
          <w:szCs w:val="24"/>
        </w:rPr>
      </w:pPr>
      <w:r w:rsidRPr="00A6135F">
        <w:rPr>
          <w:rStyle w:val="FontStyle28"/>
          <w:b/>
          <w:bCs/>
          <w:sz w:val="24"/>
          <w:szCs w:val="24"/>
        </w:rPr>
        <w:t>между администрацией и работниками учреждения</w:t>
      </w:r>
    </w:p>
    <w:p w:rsidR="006C4438" w:rsidRPr="00A6135F" w:rsidRDefault="006C4438" w:rsidP="006C44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4438" w:rsidRPr="00A6135F" w:rsidRDefault="006C4438" w:rsidP="006C44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135F">
        <w:rPr>
          <w:rFonts w:ascii="Times New Roman" w:hAnsi="Times New Roman"/>
          <w:sz w:val="24"/>
          <w:szCs w:val="24"/>
        </w:rPr>
        <w:t xml:space="preserve">В соответствии </w:t>
      </w:r>
      <w:r w:rsidRPr="00A6135F">
        <w:rPr>
          <w:rFonts w:ascii="Times New Roman" w:hAnsi="Times New Roman"/>
          <w:color w:val="000000"/>
          <w:spacing w:val="3"/>
          <w:sz w:val="24"/>
          <w:szCs w:val="24"/>
        </w:rPr>
        <w:t>с Федеральным законом Российской Федерации от 29 декабря 2012 № 273-ФЗ «Об образовании в Российской Федерации» (</w:t>
      </w:r>
      <w:proofErr w:type="gramStart"/>
      <w:r w:rsidRPr="00A6135F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proofErr w:type="gramEnd"/>
      <w:r w:rsidRPr="00A6135F">
        <w:rPr>
          <w:rFonts w:ascii="Times New Roman" w:hAnsi="Times New Roman"/>
          <w:color w:val="000000"/>
          <w:spacing w:val="3"/>
          <w:sz w:val="24"/>
          <w:szCs w:val="24"/>
        </w:rPr>
        <w:t>.2 ст.30), с Трудовым кодексом Российской Федерации,</w:t>
      </w:r>
    </w:p>
    <w:p w:rsidR="006C4438" w:rsidRPr="00A6135F" w:rsidRDefault="006C4438" w:rsidP="006C4438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6135F">
        <w:rPr>
          <w:rFonts w:ascii="Times New Roman" w:hAnsi="Times New Roman"/>
          <w:sz w:val="24"/>
          <w:szCs w:val="24"/>
        </w:rPr>
        <w:tab/>
      </w:r>
    </w:p>
    <w:p w:rsidR="006C4438" w:rsidRPr="00A6135F" w:rsidRDefault="006C4438" w:rsidP="006C4438">
      <w:pPr>
        <w:pStyle w:val="a9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6135F">
        <w:rPr>
          <w:rFonts w:ascii="Times New Roman" w:hAnsi="Times New Roman"/>
          <w:b/>
          <w:sz w:val="24"/>
          <w:szCs w:val="24"/>
        </w:rPr>
        <w:t>ПРИКАЗЫВАЮ:</w:t>
      </w:r>
    </w:p>
    <w:p w:rsidR="006C4438" w:rsidRPr="00A6135F" w:rsidRDefault="006C4438" w:rsidP="006C4438">
      <w:pPr>
        <w:pStyle w:val="a9"/>
        <w:rPr>
          <w:rFonts w:ascii="Times New Roman" w:hAnsi="Times New Roman"/>
          <w:sz w:val="24"/>
          <w:szCs w:val="24"/>
        </w:rPr>
      </w:pPr>
    </w:p>
    <w:p w:rsidR="006C4438" w:rsidRPr="00A6135F" w:rsidRDefault="006C4438" w:rsidP="006C4438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A6135F">
        <w:rPr>
          <w:rFonts w:ascii="Times New Roman" w:hAnsi="Times New Roman"/>
          <w:sz w:val="24"/>
          <w:szCs w:val="24"/>
        </w:rPr>
        <w:t xml:space="preserve">1. Утвердить и ввести в действие с «___»______________20___г. </w:t>
      </w:r>
      <w:r w:rsidRPr="00A6135F">
        <w:rPr>
          <w:rStyle w:val="FontStyle28"/>
          <w:bCs/>
          <w:sz w:val="24"/>
          <w:szCs w:val="24"/>
        </w:rPr>
        <w:t xml:space="preserve">Соглашение по охране труда между администрацией и работниками </w:t>
      </w:r>
      <w:r w:rsidRPr="00A6135F">
        <w:rPr>
          <w:rFonts w:ascii="Times New Roman" w:hAnsi="Times New Roman"/>
          <w:sz w:val="24"/>
          <w:szCs w:val="24"/>
        </w:rPr>
        <w:t>Муниципального бюджетного дошкольного</w:t>
      </w:r>
      <w:r w:rsidRPr="00A6135F">
        <w:rPr>
          <w:rFonts w:ascii="Times New Roman" w:hAnsi="Times New Roman"/>
          <w:bCs/>
          <w:sz w:val="24"/>
          <w:szCs w:val="24"/>
        </w:rPr>
        <w:t xml:space="preserve"> </w:t>
      </w:r>
      <w:r w:rsidRPr="00A6135F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A6135F">
        <w:rPr>
          <w:rFonts w:ascii="Times New Roman" w:hAnsi="Times New Roman"/>
          <w:bCs/>
          <w:sz w:val="24"/>
          <w:szCs w:val="24"/>
        </w:rPr>
        <w:t xml:space="preserve"> </w:t>
      </w:r>
      <w:r w:rsidRPr="00A6135F">
        <w:rPr>
          <w:rFonts w:ascii="Times New Roman" w:hAnsi="Times New Roman"/>
          <w:sz w:val="24"/>
          <w:szCs w:val="24"/>
        </w:rPr>
        <w:t>Детский сад комбинированного вида № 150 «Солнышко» на 2018-2020 годы.</w:t>
      </w:r>
    </w:p>
    <w:p w:rsidR="006C4438" w:rsidRPr="00A6135F" w:rsidRDefault="006C4438" w:rsidP="006C4438">
      <w:pPr>
        <w:pStyle w:val="a9"/>
        <w:jc w:val="both"/>
        <w:rPr>
          <w:rStyle w:val="FontStyle28"/>
          <w:bCs/>
          <w:sz w:val="24"/>
          <w:szCs w:val="24"/>
        </w:rPr>
      </w:pPr>
      <w:r w:rsidRPr="00A6135F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2. Разместить на официальном сайте образовательной организации </w:t>
      </w:r>
      <w:r w:rsidRPr="00A6135F">
        <w:rPr>
          <w:rStyle w:val="FontStyle28"/>
          <w:bCs/>
          <w:sz w:val="24"/>
          <w:szCs w:val="24"/>
        </w:rPr>
        <w:t>Соглашение по охране труда между администрацией и работниками учреждения.</w:t>
      </w:r>
    </w:p>
    <w:p w:rsidR="006C4438" w:rsidRPr="00A6135F" w:rsidRDefault="006C4438" w:rsidP="006C4438">
      <w:pPr>
        <w:pStyle w:val="a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6135F">
        <w:rPr>
          <w:rFonts w:ascii="Times New Roman" w:hAnsi="Times New Roman"/>
          <w:color w:val="000000"/>
          <w:spacing w:val="3"/>
          <w:sz w:val="24"/>
          <w:szCs w:val="24"/>
        </w:rPr>
        <w:t xml:space="preserve">3. </w:t>
      </w:r>
      <w:proofErr w:type="gramStart"/>
      <w:r w:rsidRPr="00A6135F">
        <w:rPr>
          <w:rFonts w:ascii="Times New Roman" w:hAnsi="Times New Roman"/>
          <w:color w:val="000000"/>
          <w:spacing w:val="3"/>
          <w:sz w:val="24"/>
          <w:szCs w:val="24"/>
        </w:rPr>
        <w:t>Ответственным</w:t>
      </w:r>
      <w:proofErr w:type="gramEnd"/>
      <w:r w:rsidRPr="00A6135F">
        <w:rPr>
          <w:rFonts w:ascii="Times New Roman" w:hAnsi="Times New Roman"/>
          <w:color w:val="000000"/>
          <w:spacing w:val="3"/>
          <w:sz w:val="24"/>
          <w:szCs w:val="24"/>
        </w:rPr>
        <w:t xml:space="preserve"> за размещение Соглашения на официальном сайте учреждения назначить заместителя заведующего по АХР Н.П. Сидорову. </w:t>
      </w:r>
    </w:p>
    <w:p w:rsidR="006C4438" w:rsidRPr="00A6135F" w:rsidRDefault="006C4438" w:rsidP="006C44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135F">
        <w:rPr>
          <w:rFonts w:ascii="Times New Roman" w:hAnsi="Times New Roman"/>
          <w:sz w:val="24"/>
          <w:szCs w:val="24"/>
        </w:rPr>
        <w:t xml:space="preserve">4. Контроль исполнения  настоящего приказа оставляю за собой. </w:t>
      </w:r>
    </w:p>
    <w:p w:rsidR="006C4438" w:rsidRPr="00A6135F" w:rsidRDefault="006C4438" w:rsidP="006C4438">
      <w:pPr>
        <w:pStyle w:val="Web"/>
        <w:tabs>
          <w:tab w:val="left" w:pos="284"/>
        </w:tabs>
        <w:spacing w:before="0" w:after="0" w:line="276" w:lineRule="auto"/>
        <w:ind w:left="720"/>
        <w:jc w:val="center"/>
        <w:rPr>
          <w:szCs w:val="24"/>
        </w:rPr>
      </w:pPr>
    </w:p>
    <w:p w:rsidR="006C4438" w:rsidRPr="00A6135F" w:rsidRDefault="006C4438" w:rsidP="006C4438">
      <w:pPr>
        <w:pStyle w:val="Web"/>
        <w:tabs>
          <w:tab w:val="left" w:pos="284"/>
        </w:tabs>
        <w:spacing w:before="0" w:after="0" w:line="276" w:lineRule="auto"/>
        <w:ind w:left="720"/>
        <w:jc w:val="center"/>
        <w:rPr>
          <w:szCs w:val="24"/>
        </w:rPr>
      </w:pPr>
    </w:p>
    <w:p w:rsidR="006C4438" w:rsidRPr="00A6135F" w:rsidRDefault="006C4438" w:rsidP="006C4438">
      <w:pPr>
        <w:pStyle w:val="Web"/>
        <w:tabs>
          <w:tab w:val="left" w:pos="284"/>
        </w:tabs>
        <w:spacing w:before="0" w:after="0" w:line="276" w:lineRule="auto"/>
        <w:ind w:left="720"/>
        <w:jc w:val="center"/>
        <w:rPr>
          <w:szCs w:val="24"/>
        </w:rPr>
      </w:pPr>
      <w:proofErr w:type="gramStart"/>
      <w:r w:rsidRPr="00A6135F">
        <w:rPr>
          <w:szCs w:val="24"/>
        </w:rPr>
        <w:t>Заведующий  ___________________________</w:t>
      </w:r>
      <w:r w:rsidRPr="00A6135F">
        <w:rPr>
          <w:szCs w:val="24"/>
        </w:rPr>
        <w:tab/>
        <w:t>/ Иванова</w:t>
      </w:r>
      <w:proofErr w:type="gramEnd"/>
      <w:r w:rsidRPr="00A6135F">
        <w:rPr>
          <w:szCs w:val="24"/>
        </w:rPr>
        <w:t xml:space="preserve"> А.Н./</w:t>
      </w:r>
    </w:p>
    <w:p w:rsidR="006C4438" w:rsidRPr="00A6135F" w:rsidRDefault="006C4438" w:rsidP="006C4438">
      <w:pPr>
        <w:pStyle w:val="Web"/>
        <w:tabs>
          <w:tab w:val="left" w:pos="284"/>
        </w:tabs>
        <w:spacing w:before="0" w:after="0" w:line="276" w:lineRule="auto"/>
        <w:ind w:left="720"/>
        <w:jc w:val="center"/>
        <w:rPr>
          <w:szCs w:val="24"/>
        </w:rPr>
      </w:pPr>
    </w:p>
    <w:p w:rsidR="006C4438" w:rsidRPr="00A6135F" w:rsidRDefault="006C4438" w:rsidP="006C4438">
      <w:pPr>
        <w:pStyle w:val="Web"/>
        <w:tabs>
          <w:tab w:val="left" w:pos="284"/>
        </w:tabs>
        <w:spacing w:before="0" w:after="0" w:line="276" w:lineRule="auto"/>
        <w:ind w:left="720"/>
        <w:jc w:val="center"/>
        <w:rPr>
          <w:szCs w:val="24"/>
        </w:rPr>
      </w:pPr>
    </w:p>
    <w:p w:rsidR="006C4438" w:rsidRPr="00A6135F" w:rsidRDefault="006C4438" w:rsidP="006C4438">
      <w:pPr>
        <w:pStyle w:val="a9"/>
        <w:rPr>
          <w:rFonts w:ascii="Times New Roman" w:hAnsi="Times New Roman"/>
          <w:sz w:val="24"/>
          <w:szCs w:val="24"/>
        </w:rPr>
      </w:pPr>
      <w:r w:rsidRPr="00A6135F">
        <w:rPr>
          <w:rFonts w:ascii="Times New Roman" w:hAnsi="Times New Roman"/>
          <w:sz w:val="24"/>
          <w:szCs w:val="24"/>
        </w:rPr>
        <w:t xml:space="preserve">С  приказом </w:t>
      </w:r>
      <w:proofErr w:type="gramStart"/>
      <w:r w:rsidRPr="00A6135F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A6135F">
        <w:rPr>
          <w:rFonts w:ascii="Times New Roman" w:hAnsi="Times New Roman"/>
          <w:sz w:val="24"/>
          <w:szCs w:val="24"/>
        </w:rPr>
        <w:t>:</w:t>
      </w:r>
    </w:p>
    <w:p w:rsidR="006C4438" w:rsidRPr="00A6135F" w:rsidRDefault="006C4438" w:rsidP="006C4438">
      <w:pPr>
        <w:pStyle w:val="a9"/>
        <w:rPr>
          <w:rFonts w:ascii="Times New Roman" w:hAnsi="Times New Roman"/>
          <w:sz w:val="24"/>
          <w:szCs w:val="24"/>
        </w:rPr>
      </w:pPr>
    </w:p>
    <w:p w:rsidR="006C4438" w:rsidRPr="00A6135F" w:rsidRDefault="006C4438" w:rsidP="006C44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135F">
        <w:rPr>
          <w:rFonts w:ascii="Times New Roman" w:hAnsi="Times New Roman"/>
          <w:sz w:val="24"/>
          <w:szCs w:val="24"/>
        </w:rPr>
        <w:t>______________________ Н.П. Сидорова</w:t>
      </w:r>
    </w:p>
    <w:p w:rsidR="006C4438" w:rsidRPr="00A6135F" w:rsidRDefault="006C4438" w:rsidP="006C44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4438" w:rsidRPr="00A6135F" w:rsidRDefault="006C4438" w:rsidP="006C44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135F">
        <w:rPr>
          <w:rFonts w:ascii="Times New Roman" w:hAnsi="Times New Roman"/>
          <w:sz w:val="24"/>
          <w:szCs w:val="24"/>
        </w:rPr>
        <w:t>«___»______________20___г.</w:t>
      </w:r>
    </w:p>
    <w:p w:rsidR="00A6135F" w:rsidRDefault="00A6135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путать с планом мероприятий по улучшению условий труда!!!</w:t>
      </w:r>
    </w:p>
    <w:p w:rsidR="004455EF" w:rsidRPr="004455EF" w:rsidRDefault="004455EF" w:rsidP="004455E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отличается план мероприятий от соглашения по охране труда?</w:t>
      </w:r>
    </w:p>
    <w:p w:rsidR="004455EF" w:rsidRPr="004455EF" w:rsidRDefault="004455EF" w:rsidP="004455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4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о-первых</w:t>
      </w: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вопросов в типовом соглашении для организации сферы образования больше, чем перечень </w:t>
      </w:r>
      <w:proofErr w:type="gramStart"/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предлагает </w:t>
      </w:r>
      <w:r w:rsidRPr="00445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 </w:t>
      </w:r>
      <w:hyperlink r:id="rId15" w:tgtFrame="_blank" w:history="1">
        <w:r w:rsidRPr="00A6135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</w:t>
        </w:r>
        <w:r w:rsidRPr="00A61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1 марта 2012 года N 181н.</w:t>
        </w:r>
      </w:hyperlink>
    </w:p>
    <w:p w:rsidR="004455EF" w:rsidRPr="004455EF" w:rsidRDefault="004455EF" w:rsidP="004455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Во-вторых, </w:t>
      </w:r>
      <w:r w:rsidRPr="00445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4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соглашении отмечается </w:t>
      </w:r>
      <w:proofErr w:type="spellStart"/>
      <w:r w:rsidRPr="00445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Start"/>
      <w:r w:rsidRPr="004455E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445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proofErr w:type="spellEnd"/>
      <w:r w:rsidRPr="0044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ответственные, что позволяет более точно планировать бюджет, в отличие от </w:t>
      </w:r>
      <w:hyperlink r:id="rId16" w:tgtFrame="_blank" w:history="1">
        <w:r w:rsidRPr="00A61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 мероприятий</w:t>
        </w:r>
      </w:hyperlink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5EF" w:rsidRPr="004455EF" w:rsidRDefault="004455EF" w:rsidP="004455E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если работодатель подписывает этот документ, то он обязан выполнять мероприятия указанные в нём. А работник или представитель работников могут написать </w:t>
      </w:r>
      <w:r w:rsidRPr="00445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коллективную жалобу в инспекцию  по невыполнению соглашения</w:t>
      </w:r>
    </w:p>
    <w:p w:rsidR="00624CD6" w:rsidRPr="006C4438" w:rsidRDefault="00624CD6">
      <w:pPr>
        <w:rPr>
          <w:rFonts w:ascii="Times New Roman" w:hAnsi="Times New Roman" w:cs="Times New Roman"/>
          <w:sz w:val="28"/>
          <w:szCs w:val="28"/>
        </w:rPr>
      </w:pPr>
    </w:p>
    <w:sectPr w:rsidR="00624CD6" w:rsidRPr="006C4438" w:rsidSect="006C44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500"/>
    <w:multiLevelType w:val="multilevel"/>
    <w:tmpl w:val="A19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D3164"/>
    <w:multiLevelType w:val="multilevel"/>
    <w:tmpl w:val="F6441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A7B84"/>
    <w:multiLevelType w:val="hybridMultilevel"/>
    <w:tmpl w:val="7A50D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6273AF"/>
    <w:multiLevelType w:val="multilevel"/>
    <w:tmpl w:val="ACD2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5EF"/>
    <w:rsid w:val="004455EF"/>
    <w:rsid w:val="00624CD6"/>
    <w:rsid w:val="006C4438"/>
    <w:rsid w:val="00A6135F"/>
    <w:rsid w:val="00E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6"/>
  </w:style>
  <w:style w:type="paragraph" w:styleId="1">
    <w:name w:val="heading 1"/>
    <w:basedOn w:val="a"/>
    <w:link w:val="10"/>
    <w:uiPriority w:val="9"/>
    <w:qFormat/>
    <w:rsid w:val="0044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ad-post">
    <w:name w:val="read-post"/>
    <w:basedOn w:val="a"/>
    <w:rsid w:val="0044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44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4455EF"/>
  </w:style>
  <w:style w:type="paragraph" w:styleId="a3">
    <w:name w:val="Normal (Web)"/>
    <w:basedOn w:val="a"/>
    <w:uiPriority w:val="99"/>
    <w:semiHidden/>
    <w:unhideWhenUsed/>
    <w:rsid w:val="0044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4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5EF"/>
    <w:rPr>
      <w:color w:val="0000FF"/>
      <w:u w:val="single"/>
    </w:rPr>
  </w:style>
  <w:style w:type="character" w:customStyle="1" w:styleId="tocnumber">
    <w:name w:val="toc_number"/>
    <w:basedOn w:val="a0"/>
    <w:rsid w:val="004455EF"/>
  </w:style>
  <w:style w:type="character" w:styleId="a5">
    <w:name w:val="Strong"/>
    <w:basedOn w:val="a0"/>
    <w:uiPriority w:val="22"/>
    <w:qFormat/>
    <w:rsid w:val="004455EF"/>
    <w:rPr>
      <w:b/>
      <w:bCs/>
    </w:rPr>
  </w:style>
  <w:style w:type="character" w:styleId="a6">
    <w:name w:val="Emphasis"/>
    <w:basedOn w:val="a0"/>
    <w:uiPriority w:val="20"/>
    <w:qFormat/>
    <w:rsid w:val="004455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5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4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C44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b">
    <w:name w:val="Îáû÷íûé (Web)"/>
    <w:basedOn w:val="a"/>
    <w:rsid w:val="006C4438"/>
    <w:pPr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28">
    <w:name w:val="Font Style28"/>
    <w:uiPriority w:val="99"/>
    <w:rsid w:val="006C443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10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070424501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single" w:sz="36" w:space="19" w:color="0066B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soglashenie-po-oxrane-truda/admin" TargetMode="External"/><Relationship Id="rId13" Type="http://schemas.openxmlformats.org/officeDocument/2006/relationships/hyperlink" Target="https://vsr63.ru/blog/soglashenie-po-oxrane-truda-2/manager-kont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r63.ru/blog/soglashenie-po-oxrane-truda/admin" TargetMode="External"/><Relationship Id="rId12" Type="http://schemas.openxmlformats.org/officeDocument/2006/relationships/hyperlink" Target="http://vsr63.ru/blog/statya-40-tk-rf-kollektivnyj-dogovor/adm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sr63.ru/blog/planirovanie-meropriyatij-po-oxrane-truda-nachinaem-rabotu-pravilno/adm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r63.ru/blog/soglashenie-po-oxrane-truda/admin" TargetMode="External"/><Relationship Id="rId11" Type="http://schemas.openxmlformats.org/officeDocument/2006/relationships/hyperlink" Target="https://vsr63.ru/blog/soglashenie-po-oxrane-truda/admin" TargetMode="External"/><Relationship Id="rId5" Type="http://schemas.openxmlformats.org/officeDocument/2006/relationships/hyperlink" Target="https://vsr63.ru/blog/soglashenie-po-oxrane-truda/admin" TargetMode="External"/><Relationship Id="rId15" Type="http://schemas.openxmlformats.org/officeDocument/2006/relationships/hyperlink" Target="http://vsr63.ru/blog/prikaz-minzdravsocrazvitiya-rossii-ot-01-03-2012-g-181n/admin" TargetMode="External"/><Relationship Id="rId10" Type="http://schemas.openxmlformats.org/officeDocument/2006/relationships/hyperlink" Target="https://vsr63.ru/blog/soglashenie-po-oxrane-truda/ad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r63.ru/blog/soglashenie-po-oxrane-truda/admin" TargetMode="External"/><Relationship Id="rId14" Type="http://schemas.openxmlformats.org/officeDocument/2006/relationships/hyperlink" Target="http://vsr63.ru/blog/wp-content/uploads/2018/02/prikaz-soglasen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2022-08-31T02:55:00Z</dcterms:created>
  <dcterms:modified xsi:type="dcterms:W3CDTF">2022-08-31T06:16:00Z</dcterms:modified>
</cp:coreProperties>
</file>