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Pr="006C6D06" w:rsidRDefault="000E2B4D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F70C73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</w:t>
      </w:r>
      <w:r w:rsidRPr="006C6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:rsidR="000E2B4D" w:rsidRDefault="000E2B4D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Президиума</w:t>
      </w:r>
    </w:p>
    <w:p w:rsidR="000E2B4D" w:rsidRDefault="000E2B4D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Федерации профсоюзов</w:t>
      </w:r>
    </w:p>
    <w:p w:rsidR="000E2B4D" w:rsidRDefault="000E2B4D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Саха (Якутия)</w:t>
      </w:r>
    </w:p>
    <w:p w:rsidR="000E2B4D" w:rsidRDefault="000E2B4D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25 февраля 2021 года № 3-11</w:t>
      </w:r>
    </w:p>
    <w:p w:rsidR="000E2B4D" w:rsidRDefault="000E2B4D" w:rsidP="000E2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B4D" w:rsidRDefault="000E2B4D" w:rsidP="000E2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B4D" w:rsidRDefault="00CC374C" w:rsidP="000E2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E2B4D" w:rsidRDefault="00CC374C" w:rsidP="000E2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республиканском</w:t>
      </w:r>
      <w:r w:rsidR="00F70C73"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сочинений</w:t>
      </w: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Славен трудом человек»</w:t>
      </w:r>
    </w:p>
    <w:p w:rsidR="00CC374C" w:rsidRPr="006C6D06" w:rsidRDefault="00CC374C" w:rsidP="000E2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учащихся 5-11 классов общеобразовательных учреждений Республики Саха (Якутия)</w:t>
      </w:r>
    </w:p>
    <w:p w:rsidR="00F70C73" w:rsidRPr="00F70C73" w:rsidRDefault="00F70C73" w:rsidP="000E2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C73" w:rsidRPr="00F70C73" w:rsidRDefault="00F70C73" w:rsidP="000E2B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сочинений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«Славен трудом человек» среди учащихся 5-11 классов общеобразовательных учреждений Республики Саха (Якутия)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Саха (Якутия)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23C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C73" w:rsidRPr="00F70C73" w:rsidRDefault="00F70C73" w:rsidP="000E2B4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общий порядок организации, проведения и подведения итогов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</w:t>
      </w:r>
      <w:r w:rsid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человека труда, </w:t>
      </w:r>
      <w:r w:rsidR="0097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социального статуса человека труда,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гражданских чувств учащихся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учащихся к различным профессиям и правильному профессиональному самоопределению в будущем;</w:t>
      </w:r>
    </w:p>
    <w:p w:rsidR="00971532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героики труда;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творческой деятельности учащихся в процессе создания конкурсной работы;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талантливых детей, их поддержка и поощрение.</w:t>
      </w:r>
    </w:p>
    <w:p w:rsidR="000E2B4D" w:rsidRDefault="000E2B4D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C73" w:rsidRPr="00F70C73" w:rsidRDefault="00F70C73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. Участники </w:t>
      </w:r>
      <w:r w:rsidR="000E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участвуют учащиеся </w:t>
      </w:r>
      <w:r w:rsidR="00323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23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23CFD" w:rsidRPr="0032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323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74C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B4D" w:rsidRDefault="000E2B4D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C73" w:rsidRPr="00F70C73" w:rsidRDefault="00F70C73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Номинации </w:t>
      </w:r>
      <w:r w:rsidR="000E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F70C73" w:rsidRPr="000E2B4D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P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темам: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«Трудовая вахта моей семьи»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труда, которым я всегда горжусь»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«Главная профессия на Земле»</w:t>
      </w:r>
    </w:p>
    <w:p w:rsidR="00F70C73" w:rsidRPr="006C6D06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 т</w:t>
      </w:r>
      <w:r w:rsid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 своим прославили наш край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B4D" w:rsidRDefault="000E2B4D" w:rsidP="000E2B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4C" w:rsidRPr="006C6D06" w:rsidRDefault="00CC374C" w:rsidP="000E2B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проведения конкурса</w:t>
      </w:r>
    </w:p>
    <w:p w:rsidR="00CC374C" w:rsidRPr="00F70C73" w:rsidRDefault="00CC374C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марта 202</w:t>
      </w:r>
      <w:r w:rsidR="00B40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октября 202</w:t>
      </w:r>
      <w:r w:rsidR="00B40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2B4D" w:rsidRDefault="000E2B4D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C73" w:rsidRPr="00F70C73" w:rsidRDefault="00CC374C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70C73"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участия в </w:t>
      </w:r>
      <w:r w:rsidR="000E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70C73"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участию в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принимаются сочинения, отвечающие заявленной тематике.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C73" w:rsidRPr="0097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на </w:t>
      </w:r>
      <w:r w:rsidR="000E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70C73" w:rsidRPr="0097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подаются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73" w:rsidRPr="006C6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сочинения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0C73" w:rsidRPr="006C6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работы, которая представляет собой изложение своих мыслей на заданную тему. </w:t>
      </w:r>
    </w:p>
    <w:p w:rsidR="00F70C73" w:rsidRPr="006C6D06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должны быть объёмом не более 3-х страниц в рукописном или электронном виде: формата А</w:t>
      </w:r>
      <w:proofErr w:type="gramStart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межстрочный интервал – 1,5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A4D" w:rsidRPr="00F70C73" w:rsidRDefault="004C5A4D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 направляются в пресс-службу Федерации профсоюзов Республики Саха (Якутия) на электронный адрес: </w:t>
      </w:r>
      <w:hyperlink r:id="rId5" w:history="1">
        <w:r w:rsidRPr="006C6D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</w:t>
        </w:r>
        <w:r w:rsidRPr="006C6D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C6D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C6D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C6D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«На конкурс сочинений» или предоставляются по адресу: </w:t>
      </w:r>
      <w:proofErr w:type="gramStart"/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Якутск, ул. </w:t>
      </w:r>
      <w:proofErr w:type="spellStart"/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Курашова</w:t>
      </w:r>
      <w:proofErr w:type="spellEnd"/>
      <w:r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24, 3 этаж, 309 кабинет (пресс-служба). </w:t>
      </w:r>
    </w:p>
    <w:p w:rsidR="00F70C73" w:rsidRPr="00F70C73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указано название образовательного учреждения, ф.и. ученика (ученицы), год рождения, класс, контактный телефон, ф.и.о. учителя, являющегося руководителем учащегося.</w:t>
      </w:r>
      <w:proofErr w:type="gramEnd"/>
    </w:p>
    <w:p w:rsidR="00971532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конкурсным работам оформляется заявка автора работы (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положению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оформлении работ авторами могут быть использованы фотографии и рисунки, другой иллюстрационный материал (однако использование данного материала не оценивается жюри).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Представленные на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материалы не должны быть заимствованы из Интернета, не рецензируются и возврату не подлежат.</w:t>
      </w:r>
    </w:p>
    <w:p w:rsidR="00B4061C" w:rsidRDefault="00B4061C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1C" w:rsidRDefault="00971532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70C73"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F70C73" w:rsidRPr="00F70C73" w:rsidRDefault="00971532" w:rsidP="000E2B4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Итоги подводит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решение о награждении и поощрении победителей по следующим возрастным категориям: 5-6 классы, 7-8 классы, 9-11 классы.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Конкурсные сочинения оцениваются по следующим критериям:</w:t>
      </w:r>
    </w:p>
    <w:p w:rsidR="00F70C73" w:rsidRPr="00F70C73" w:rsidRDefault="00E56934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тематике конкурса (максимальное количество – 5 баллов);</w:t>
      </w:r>
    </w:p>
    <w:p w:rsidR="00F70C73" w:rsidRPr="00F70C73" w:rsidRDefault="00E56934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оригинальность, наличие интересной идеи, яркого образа (максимальное количество – 10 баллов);</w:t>
      </w:r>
    </w:p>
    <w:p w:rsidR="00F70C73" w:rsidRPr="00F70C73" w:rsidRDefault="00E56934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гражданская позиция автора, убедительность его взглядов (максимальное количество – 5 баллов);</w:t>
      </w:r>
    </w:p>
    <w:p w:rsidR="00F70C73" w:rsidRPr="00F70C73" w:rsidRDefault="00E56934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построения, стиль изложения сочинения (максимальное количество – 5 баллов)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Победители и призёры </w:t>
      </w:r>
      <w:r w:rsidR="00E569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определяются исходя из наибольшего количества набранных баллов.</w:t>
      </w:r>
    </w:p>
    <w:p w:rsidR="000E2B4D" w:rsidRDefault="000E2B4D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C73" w:rsidRPr="00F70C73" w:rsidRDefault="00971532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70C73"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E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.1.Для оценки конкурсных работ создаётся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не менее пяти человек – представителей 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профсоюзов Республики Саха (Якутия) и республиканских отраслевых профсоюзных комитетов. </w:t>
      </w:r>
    </w:p>
    <w:p w:rsid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делить одно место между несколькими участниками.</w:t>
      </w:r>
    </w:p>
    <w:p w:rsidR="000E2B4D" w:rsidRPr="00F70C73" w:rsidRDefault="000E2B4D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F70C73" w:rsidRDefault="00971532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70C73"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4C5A4D" w:rsidRPr="006C6D06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.1.Учащиеся, представившие наиболее интересные сочинения, награждаются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ипломами и призами. Победители определяются в каждой возрастной категории отдельно (1, 2, 3 место). </w:t>
      </w:r>
    </w:p>
    <w:p w:rsidR="004C5A4D" w:rsidRPr="006C6D06" w:rsidRDefault="00971532" w:rsidP="000E2B4D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C5A4D" w:rsidRPr="006C6D06">
        <w:rPr>
          <w:sz w:val="28"/>
          <w:szCs w:val="28"/>
        </w:rPr>
        <w:t xml:space="preserve">.2. Торжественное вручение премий, </w:t>
      </w:r>
      <w:r w:rsidR="000E2B4D">
        <w:rPr>
          <w:sz w:val="28"/>
          <w:szCs w:val="28"/>
        </w:rPr>
        <w:t>д</w:t>
      </w:r>
      <w:r w:rsidR="004C5A4D" w:rsidRPr="006C6D06">
        <w:rPr>
          <w:sz w:val="28"/>
          <w:szCs w:val="28"/>
        </w:rPr>
        <w:t xml:space="preserve">ипломов и </w:t>
      </w:r>
      <w:r w:rsidR="000E2B4D">
        <w:rPr>
          <w:sz w:val="28"/>
          <w:szCs w:val="28"/>
        </w:rPr>
        <w:t>б</w:t>
      </w:r>
      <w:r w:rsidR="004C5A4D" w:rsidRPr="006C6D06">
        <w:rPr>
          <w:sz w:val="28"/>
          <w:szCs w:val="28"/>
        </w:rPr>
        <w:t xml:space="preserve">лагодарственных писем проводится на торжественном мероприятии, посвященном </w:t>
      </w:r>
      <w:r w:rsidR="00B4061C">
        <w:rPr>
          <w:sz w:val="28"/>
          <w:szCs w:val="28"/>
        </w:rPr>
        <w:t>100-летию профсоюзного движения в Якутии</w:t>
      </w:r>
      <w:r w:rsidR="00E56934">
        <w:rPr>
          <w:sz w:val="28"/>
          <w:szCs w:val="28"/>
        </w:rPr>
        <w:t>,</w:t>
      </w:r>
      <w:r w:rsidR="00B4061C">
        <w:rPr>
          <w:sz w:val="28"/>
          <w:szCs w:val="28"/>
        </w:rPr>
        <w:t xml:space="preserve"> </w:t>
      </w:r>
      <w:r w:rsidR="004C5A4D" w:rsidRPr="006C6D06">
        <w:rPr>
          <w:sz w:val="28"/>
          <w:szCs w:val="28"/>
        </w:rPr>
        <w:t>в ноябре 202</w:t>
      </w:r>
      <w:r w:rsidR="00B4061C">
        <w:rPr>
          <w:sz w:val="28"/>
          <w:szCs w:val="28"/>
        </w:rPr>
        <w:t>1</w:t>
      </w:r>
      <w:r w:rsidR="004C5A4D" w:rsidRPr="006C6D06">
        <w:rPr>
          <w:sz w:val="28"/>
          <w:szCs w:val="28"/>
        </w:rPr>
        <w:t xml:space="preserve"> года.  </w:t>
      </w:r>
    </w:p>
    <w:p w:rsidR="00971532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</w:t>
      </w:r>
      <w:r w:rsidR="000E2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лучшие сочинения будут размещены на сайт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Федерации профсоюзов Республики Саха (Якутия) (</w:t>
      </w:r>
      <w:hyperlink r:id="rId6" w:history="1">
        <w:r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sakhaprofs</w:t>
        </w:r>
        <w:proofErr w:type="spellEnd"/>
        <w:r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532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73" w:rsidRPr="00F70C73" w:rsidRDefault="00971532" w:rsidP="000E2B4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70C73"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Авторские права</w:t>
      </w:r>
    </w:p>
    <w:p w:rsidR="00F70C73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Ответственность за соблюдение авторских прав работы, участвующей в конкурсе, несёт участник, направивший данную работу на конкурс.</w:t>
      </w:r>
    </w:p>
    <w:p w:rsid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0C73"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Направляя работу на конкурс, авторы автоматически дают право организаторам на публикацию в сборнике и размещение в Интернете присланного материала.</w:t>
      </w:r>
    </w:p>
    <w:p w:rsidR="00971532" w:rsidRPr="00F70C73" w:rsidRDefault="00971532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4D" w:rsidRPr="006C6D06" w:rsidRDefault="00F70C73" w:rsidP="000E2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связанным с конкурсом, 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по телефону: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8(4112)403-179, 8-984-101-75-24; </w:t>
      </w:r>
      <w:proofErr w:type="spellStart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A4D" w:rsidRPr="006C6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sakhaprof</w:t>
      </w:r>
      <w:proofErr w:type="spellEnd"/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C5A4D" w:rsidRPr="006C6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7" w:history="1">
        <w:r w:rsidR="00D53E2C"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haptasova</w:t>
        </w:r>
        <w:r w:rsidR="00D53E2C"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53E2C"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53E2C"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53E2C" w:rsidRPr="00F82B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53E2C" w:rsidRP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(пресс-секретарь Федерации профсоюзов Республики Саха (Якутия</w:t>
      </w:r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Хаптасова</w:t>
      </w:r>
      <w:proofErr w:type="spellEnd"/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Нюргуяна</w:t>
      </w:r>
      <w:proofErr w:type="spellEnd"/>
      <w:r w:rsidR="00D5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="004C5A4D" w:rsidRPr="006C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7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532" w:rsidRDefault="00971532" w:rsidP="000E2B4D">
      <w:pPr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532" w:rsidRDefault="00971532" w:rsidP="00971532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06" w:rsidRPr="006C6D06" w:rsidRDefault="00F70C73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E2B4D" w:rsidRDefault="006C6D06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Положению о республиканском</w:t>
      </w:r>
      <w:r w:rsidRPr="00F70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конкурсе </w:t>
      </w:r>
    </w:p>
    <w:p w:rsidR="00B4061C" w:rsidRDefault="006C6D06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сочинений</w:t>
      </w:r>
      <w:r w:rsidRPr="006C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0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C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Славен трудом человек»</w:t>
      </w:r>
    </w:p>
    <w:p w:rsidR="006C6D06" w:rsidRPr="006C6D06" w:rsidRDefault="006C6D06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учащихся 5-11 классов </w:t>
      </w:r>
    </w:p>
    <w:p w:rsidR="006C6D06" w:rsidRPr="006C6D06" w:rsidRDefault="006C6D06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общеобразовательных учреждений </w:t>
      </w:r>
    </w:p>
    <w:p w:rsidR="006C6D06" w:rsidRPr="006C6D06" w:rsidRDefault="006C6D06" w:rsidP="000E2B4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Саха (Якутия)</w:t>
      </w:r>
    </w:p>
    <w:p w:rsidR="00F70C73" w:rsidRPr="00F70C73" w:rsidRDefault="00F70C73" w:rsidP="004C5A4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3CFD" w:rsidRDefault="00F70C73" w:rsidP="00323C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F70C73" w:rsidRDefault="00F70C73" w:rsidP="00323C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C5A4D"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республиканском</w:t>
      </w: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сочинений</w:t>
      </w: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="004C5A4D" w:rsidRPr="006C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Славен трудом человек</w:t>
      </w:r>
      <w:r w:rsidRPr="00F7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3CFD" w:rsidRPr="00F70C73" w:rsidRDefault="00323CFD" w:rsidP="00323C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"/>
        <w:gridCol w:w="1242"/>
        <w:gridCol w:w="853"/>
        <w:gridCol w:w="883"/>
        <w:gridCol w:w="1559"/>
        <w:gridCol w:w="2430"/>
        <w:gridCol w:w="2120"/>
      </w:tblGrid>
      <w:tr w:rsidR="00F70C73" w:rsidRPr="00F70C73" w:rsidTr="006C6D06">
        <w:trPr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73" w:rsidRPr="00F70C73" w:rsidRDefault="00F70C73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73" w:rsidRPr="00F70C73" w:rsidRDefault="00F70C73" w:rsidP="00323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2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амилия и имя </w:t>
            </w: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73" w:rsidRPr="00F70C73" w:rsidRDefault="00F70C73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73" w:rsidRPr="00F70C73" w:rsidRDefault="00F70C73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73" w:rsidRPr="00F70C73" w:rsidRDefault="00F70C73" w:rsidP="003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F70C73" w:rsidRPr="00F70C73" w:rsidRDefault="00F70C73" w:rsidP="003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</w:p>
          <w:p w:rsidR="00F70C73" w:rsidRPr="00F70C73" w:rsidRDefault="00F70C73" w:rsidP="003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73" w:rsidRPr="00F70C73" w:rsidRDefault="006C6D06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r w:rsidR="00F70C73"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73" w:rsidRPr="00F70C73" w:rsidRDefault="00F70C73" w:rsidP="003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F70C73" w:rsidRPr="00F70C73" w:rsidRDefault="00F70C73" w:rsidP="003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F70C73" w:rsidRPr="00F70C73" w:rsidRDefault="00F70C73" w:rsidP="003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полностью),</w:t>
            </w:r>
          </w:p>
          <w:p w:rsidR="00F70C73" w:rsidRPr="00F70C73" w:rsidRDefault="00F70C73" w:rsidP="0032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C5A4D" w:rsidRPr="006C6D06" w:rsidTr="006C6D06">
        <w:trPr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A4D" w:rsidRPr="006C6D06" w:rsidRDefault="004C5A4D" w:rsidP="00F7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5A4D" w:rsidRDefault="004C5A4D" w:rsidP="00F70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4C5A4D" w:rsidSect="00E5693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F6950"/>
    <w:multiLevelType w:val="multilevel"/>
    <w:tmpl w:val="15301F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C3822E7"/>
    <w:multiLevelType w:val="multilevel"/>
    <w:tmpl w:val="58D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73"/>
    <w:rsid w:val="0004199F"/>
    <w:rsid w:val="000E2B4D"/>
    <w:rsid w:val="001B7C3B"/>
    <w:rsid w:val="00263C51"/>
    <w:rsid w:val="00323CFD"/>
    <w:rsid w:val="00387413"/>
    <w:rsid w:val="00403A11"/>
    <w:rsid w:val="00424820"/>
    <w:rsid w:val="004C5A4D"/>
    <w:rsid w:val="00682CE9"/>
    <w:rsid w:val="006C6D06"/>
    <w:rsid w:val="00787EAE"/>
    <w:rsid w:val="00797C76"/>
    <w:rsid w:val="00971532"/>
    <w:rsid w:val="00B4061C"/>
    <w:rsid w:val="00CC374C"/>
    <w:rsid w:val="00CE572D"/>
    <w:rsid w:val="00D53E2C"/>
    <w:rsid w:val="00E32ABE"/>
    <w:rsid w:val="00E56934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BE"/>
  </w:style>
  <w:style w:type="paragraph" w:styleId="2">
    <w:name w:val="heading 2"/>
    <w:basedOn w:val="a"/>
    <w:link w:val="20"/>
    <w:uiPriority w:val="9"/>
    <w:qFormat/>
    <w:rsid w:val="00F7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0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0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F7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C73"/>
    <w:rPr>
      <w:b/>
      <w:bCs/>
    </w:rPr>
  </w:style>
  <w:style w:type="character" w:styleId="a5">
    <w:name w:val="Hyperlink"/>
    <w:basedOn w:val="a0"/>
    <w:uiPriority w:val="99"/>
    <w:unhideWhenUsed/>
    <w:rsid w:val="00F70C73"/>
    <w:rPr>
      <w:color w:val="0000FF"/>
      <w:u w:val="single"/>
    </w:rPr>
  </w:style>
  <w:style w:type="character" w:styleId="a6">
    <w:name w:val="Emphasis"/>
    <w:basedOn w:val="a0"/>
    <w:uiPriority w:val="20"/>
    <w:qFormat/>
    <w:rsid w:val="00F70C73"/>
    <w:rPr>
      <w:i/>
      <w:iCs/>
    </w:rPr>
  </w:style>
  <w:style w:type="paragraph" w:styleId="a7">
    <w:name w:val="List Paragraph"/>
    <w:basedOn w:val="a"/>
    <w:uiPriority w:val="34"/>
    <w:qFormat/>
    <w:rsid w:val="006C6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ptas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aprofs.org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ирина владимировна</cp:lastModifiedBy>
  <cp:revision>5</cp:revision>
  <cp:lastPrinted>2021-02-15T04:37:00Z</cp:lastPrinted>
  <dcterms:created xsi:type="dcterms:W3CDTF">2020-02-10T03:59:00Z</dcterms:created>
  <dcterms:modified xsi:type="dcterms:W3CDTF">2021-02-15T04:49:00Z</dcterms:modified>
</cp:coreProperties>
</file>