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E4" w:rsidRDefault="001E788F" w:rsidP="00FE79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D9A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(региональное)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взаимодействии </w:t>
      </w:r>
    </w:p>
    <w:p w:rsidR="006F60D0" w:rsidRDefault="001E788F" w:rsidP="00FE79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в области социально-трудовых отношений в Республике Саха (Якутия) между Правительством Р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еспублики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аха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(Я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>кутия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), Федерацией профсоюзов Р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еспублики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аха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(Я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>кутия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) и Региональным объединением работодателей «Союз товаропроизводителей Р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еспублики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аха 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(Я</w:t>
      </w:r>
      <w:r w:rsidR="00AA6643">
        <w:rPr>
          <w:rFonts w:ascii="Times New Roman" w:hAnsi="Times New Roman" w:cs="Times New Roman"/>
          <w:b/>
          <w:color w:val="000000"/>
          <w:sz w:val="28"/>
          <w:szCs w:val="28"/>
        </w:rPr>
        <w:t>кутия)»</w:t>
      </w: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788F" w:rsidRDefault="001E788F" w:rsidP="00FE79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0D9A">
        <w:rPr>
          <w:rFonts w:ascii="Times New Roman" w:hAnsi="Times New Roman" w:cs="Times New Roman"/>
          <w:b/>
          <w:color w:val="000000"/>
          <w:sz w:val="28"/>
          <w:szCs w:val="28"/>
        </w:rPr>
        <w:t>на 2020-2022 годы</w:t>
      </w:r>
    </w:p>
    <w:p w:rsidR="00A51E96" w:rsidRDefault="00A51E96" w:rsidP="00FE79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E96" w:rsidRPr="00A51E96" w:rsidRDefault="00A51E96" w:rsidP="00FE79B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E96">
        <w:rPr>
          <w:rFonts w:ascii="Times New Roman" w:hAnsi="Times New Roman" w:cs="Times New Roman"/>
          <w:color w:val="000000"/>
          <w:sz w:val="28"/>
          <w:szCs w:val="28"/>
        </w:rPr>
        <w:t xml:space="preserve">30 апреля 2020 года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E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г. Якутск</w:t>
      </w:r>
    </w:p>
    <w:p w:rsidR="001E788F" w:rsidRDefault="001E788F" w:rsidP="00FE79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742F" w:rsidRPr="001C7B51" w:rsidRDefault="005D742F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51">
        <w:rPr>
          <w:rFonts w:ascii="Times New Roman" w:hAnsi="Times New Roman" w:cs="Times New Roman"/>
          <w:sz w:val="28"/>
          <w:szCs w:val="28"/>
        </w:rPr>
        <w:t>Полномочные представители сторон Федерации профсоюзов Республики Саха (Якутия) (далее – профсоюзы), Регионального объединения работодателей «Союз товаропроизводителей Республики Саха (Якутия)» (далее – работодатели) и Правительства Республики Саха (</w:t>
      </w:r>
      <w:r w:rsidR="007A61B9">
        <w:rPr>
          <w:rFonts w:ascii="Times New Roman" w:hAnsi="Times New Roman" w:cs="Times New Roman"/>
          <w:sz w:val="28"/>
          <w:szCs w:val="28"/>
        </w:rPr>
        <w:t xml:space="preserve">Якутия) (далее – Правительство) </w:t>
      </w:r>
      <w:r w:rsidR="007A61B9" w:rsidRPr="007A61B9">
        <w:rPr>
          <w:rFonts w:ascii="Times New Roman" w:hAnsi="Times New Roman" w:cs="Times New Roman"/>
          <w:sz w:val="28"/>
          <w:szCs w:val="28"/>
        </w:rPr>
        <w:t xml:space="preserve">действующие в соответствии с законодательствами Российской Федерации и Республики Саха (Якутия), Генеральным </w:t>
      </w:r>
      <w:hyperlink r:id="rId8" w:history="1">
        <w:r w:rsidR="007A61B9" w:rsidRPr="00341BB0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7A61B9" w:rsidRPr="007A61B9">
        <w:rPr>
          <w:rFonts w:ascii="Times New Roman" w:hAnsi="Times New Roman" w:cs="Times New Roman"/>
          <w:sz w:val="28"/>
          <w:szCs w:val="28"/>
        </w:rPr>
        <w:t xml:space="preserve">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  <w:r w:rsidR="007A61B9">
        <w:rPr>
          <w:rFonts w:ascii="Times New Roman" w:hAnsi="Times New Roman" w:cs="Times New Roman"/>
          <w:sz w:val="28"/>
          <w:szCs w:val="28"/>
        </w:rPr>
        <w:t xml:space="preserve">, </w:t>
      </w:r>
      <w:r w:rsidRPr="001C7B51"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закона Республики Саха (Якутия) «О Республиканской трехсторонней комиссии по регулированию социально-трудовых отношений» заключили настоящее Республиканское (региональное) соглашение (далее - Соглашение), устанавливающее согласованные позиции сторон по регулированию социально - трудовых отношений и связанных с ними экономических отношений на республиканском уровне на 2020 - 2022 годы.</w:t>
      </w:r>
    </w:p>
    <w:p w:rsidR="007A61B9" w:rsidRPr="007A61B9" w:rsidRDefault="007A61B9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1B9">
        <w:rPr>
          <w:rFonts w:ascii="Times New Roman" w:hAnsi="Times New Roman" w:cs="Times New Roman"/>
          <w:sz w:val="28"/>
          <w:szCs w:val="28"/>
        </w:rPr>
        <w:t>Стороны в числе приоритетных задач Соглашения ставят содействие в реализации национальных проектов и программ,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дальнейшая реализация Указов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2012 - 2017 годы»,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родителей», реализация основных целей и задач, определенных Законом Республики Саха (Якутия) от 19 декабря 2018 года 2077-З №45-V «О Стратегии социально-экономического развития Республики Саха (Якутия) до 2032 года с целевым видением до 2050 года».</w:t>
      </w:r>
    </w:p>
    <w:p w:rsidR="006A627D" w:rsidRDefault="006A627D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1B">
        <w:rPr>
          <w:rFonts w:ascii="Times New Roman" w:hAnsi="Times New Roman" w:cs="Times New Roman"/>
          <w:sz w:val="28"/>
          <w:szCs w:val="28"/>
        </w:rPr>
        <w:lastRenderedPageBreak/>
        <w:t>В целях реализации стратегических задач Соглашение сторон направлено на создание условий социально-экономического развития Республики Саха (Якутия), на развитие рынка труда и содействие занятости населения, на повышение доходов и качества уровня жизни населения, на создание безопасных и  комфортных условий труда, на социальную поддержку работников и их семей, граждан</w:t>
      </w:r>
      <w:r w:rsidRPr="006A627D">
        <w:rPr>
          <w:rFonts w:ascii="Times New Roman" w:hAnsi="Times New Roman" w:cs="Times New Roman"/>
          <w:sz w:val="28"/>
          <w:szCs w:val="28"/>
        </w:rPr>
        <w:t xml:space="preserve"> старшего поколения, на формирование здорового образа жизни граждан.</w:t>
      </w:r>
    </w:p>
    <w:p w:rsidR="00FE79B2" w:rsidRPr="006A627D" w:rsidRDefault="00FE79B2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42F" w:rsidRDefault="005D742F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7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I. В области развития экономики</w:t>
      </w:r>
    </w:p>
    <w:p w:rsidR="00FE79B2" w:rsidRPr="001C7B51" w:rsidRDefault="00FE79B2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742F" w:rsidRDefault="005D742F" w:rsidP="00FE79B2">
      <w:pPr>
        <w:tabs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51">
        <w:rPr>
          <w:rFonts w:ascii="Times New Roman" w:hAnsi="Times New Roman" w:cs="Times New Roman"/>
          <w:sz w:val="28"/>
          <w:szCs w:val="28"/>
        </w:rPr>
        <w:t>Стороны на предстоящий период считают основной задачей обеспечение темпов экономического роста, повышение производительности труда, обеспечение внедрения цифровых технологий в экономике и социальной сфере, поддержка несырьевых отраслей экономики, и принимают следующие обязательства.</w:t>
      </w:r>
    </w:p>
    <w:p w:rsidR="00FE79B2" w:rsidRPr="001C7B51" w:rsidRDefault="00FE79B2" w:rsidP="00FE79B2">
      <w:pPr>
        <w:tabs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42F" w:rsidRPr="001C7B51" w:rsidRDefault="005D742F" w:rsidP="00FE79B2">
      <w:pPr>
        <w:pStyle w:val="a3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7B51">
        <w:rPr>
          <w:rFonts w:ascii="Times New Roman" w:hAnsi="Times New Roman" w:cs="Times New Roman"/>
          <w:sz w:val="28"/>
          <w:szCs w:val="28"/>
        </w:rPr>
        <w:t>Стороны:</w:t>
      </w:r>
    </w:p>
    <w:p w:rsidR="005D742F" w:rsidRPr="00C05F1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принимают меры по созданию благоприятного инвестиционного и </w:t>
      </w:r>
      <w:r w:rsidRPr="00C05F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предпринимательского климата;</w:t>
      </w:r>
    </w:p>
    <w:p w:rsidR="003F2C20" w:rsidRPr="00C05F1B" w:rsidRDefault="00E15AD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F1B">
        <w:rPr>
          <w:rFonts w:ascii="Times New Roman" w:hAnsi="Times New Roman" w:cs="Times New Roman"/>
          <w:sz w:val="28"/>
          <w:szCs w:val="28"/>
        </w:rPr>
        <w:t>р</w:t>
      </w:r>
      <w:r w:rsidRPr="00C05F1B">
        <w:rPr>
          <w:rFonts w:ascii="Times New Roman" w:eastAsia="Calibri" w:hAnsi="Times New Roman" w:cs="Times New Roman"/>
          <w:sz w:val="28"/>
          <w:szCs w:val="28"/>
        </w:rPr>
        <w:t xml:space="preserve">ассматривают </w:t>
      </w:r>
      <w:r w:rsidRPr="00C05F1B">
        <w:rPr>
          <w:rFonts w:ascii="Times New Roman" w:hAnsi="Times New Roman" w:cs="Times New Roman"/>
          <w:sz w:val="28"/>
          <w:szCs w:val="28"/>
        </w:rPr>
        <w:t>основные показатели проекта государственного бюджета и основные показатели проекта прогноза социально-экономического развития республики</w:t>
      </w:r>
      <w:r w:rsidR="003F2C20" w:rsidRPr="00C05F1B">
        <w:rPr>
          <w:rFonts w:ascii="Times New Roman" w:hAnsi="Times New Roman" w:cs="Times New Roman"/>
          <w:sz w:val="28"/>
          <w:szCs w:val="28"/>
        </w:rPr>
        <w:t>;</w:t>
      </w:r>
    </w:p>
    <w:p w:rsidR="005D742F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F1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созданию высокопроизводительных рабочих мест, модернизации рабочих мест;</w:t>
      </w:r>
    </w:p>
    <w:p w:rsidR="005D742F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F1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содействуют развитию форм частно</w:t>
      </w:r>
      <w:r w:rsidR="00AC22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05F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партнерства в целях устойчивого развития экономики республики;</w:t>
      </w:r>
    </w:p>
    <w:p w:rsidR="005D742F" w:rsidRPr="00B83D6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создают благоприятные условия для развития местных товаропроизводителей;</w:t>
      </w:r>
    </w:p>
    <w:p w:rsidR="00D06BD4" w:rsidRPr="00DA670A" w:rsidRDefault="00D06BD4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содействуют</w:t>
      </w:r>
      <w:r w:rsidR="004D7229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1A18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развитию </w:t>
      </w:r>
      <w:r w:rsidR="004D7229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оказывают поддержку </w:t>
      </w:r>
      <w:r w:rsidR="00B31A18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субъектам </w:t>
      </w:r>
      <w:r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малого и среднего предпринимательства, в том числе индивидуальны</w:t>
      </w:r>
      <w:r w:rsidR="00B31A18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</w:t>
      </w:r>
      <w:r w:rsidR="00B31A18"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DA67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D742F" w:rsidRPr="00B83D6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содействуют реализации стратегических национальных проектов и программ, и принимают меры по достижению целевых индикаторов;</w:t>
      </w:r>
    </w:p>
    <w:p w:rsidR="005D742F" w:rsidRPr="00B83D6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содействуют консолидации совместных действий в целях проведения единой политики в области регулирования социально-трудовых отношений;</w:t>
      </w:r>
    </w:p>
    <w:p w:rsidR="001C543A" w:rsidRPr="00B83D6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содействуют внедрению передовых управленческих, организационных и технологических решений для повышения </w:t>
      </w: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производительности труда;</w:t>
      </w:r>
    </w:p>
    <w:p w:rsidR="005D742F" w:rsidRPr="00B83D6B" w:rsidRDefault="005D742F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 согласованную </w:t>
      </w:r>
      <w:r w:rsidR="00427AA5"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политику </w:t>
      </w: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вопросах установления тарифов на энергоносители, услуги коммунального хозяйства</w:t>
      </w:r>
      <w:r w:rsidR="00C05F1B"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50F0" w:rsidRPr="00B83D6B" w:rsidRDefault="00D850F0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внедрению на всех уровнях цифровых техно</w:t>
      </w:r>
      <w:r w:rsidR="000B52F0" w:rsidRPr="00B83D6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логий, бережливого производства;</w:t>
      </w:r>
    </w:p>
    <w:p w:rsidR="000B52F0" w:rsidRPr="000B52F0" w:rsidRDefault="00D14014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3D6B">
        <w:rPr>
          <w:rFonts w:ascii="Times New Roman" w:hAnsi="Times New Roman" w:cs="Times New Roman"/>
          <w:sz w:val="28"/>
          <w:szCs w:val="28"/>
        </w:rPr>
        <w:t xml:space="preserve"> </w:t>
      </w:r>
      <w:r w:rsidR="000B52F0" w:rsidRPr="00B83D6B">
        <w:rPr>
          <w:rFonts w:ascii="Times New Roman" w:hAnsi="Times New Roman" w:cs="Times New Roman"/>
          <w:sz w:val="28"/>
          <w:szCs w:val="28"/>
        </w:rPr>
        <w:t xml:space="preserve">при подписании соглашений (договоров) о социально-экономическом сотрудничестве </w:t>
      </w:r>
      <w:r w:rsidR="009A25F1" w:rsidRPr="00B83D6B">
        <w:rPr>
          <w:rFonts w:ascii="Times New Roman" w:hAnsi="Times New Roman" w:cs="Times New Roman"/>
          <w:sz w:val="28"/>
          <w:szCs w:val="28"/>
        </w:rPr>
        <w:t>предусматривают</w:t>
      </w:r>
      <w:r w:rsidR="000B52F0" w:rsidRPr="00B83D6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25F1" w:rsidRPr="00B83D6B">
        <w:rPr>
          <w:rFonts w:ascii="Times New Roman" w:hAnsi="Times New Roman" w:cs="Times New Roman"/>
          <w:sz w:val="28"/>
          <w:szCs w:val="28"/>
        </w:rPr>
        <w:t>я</w:t>
      </w:r>
      <w:r w:rsidR="0000483B">
        <w:rPr>
          <w:rFonts w:ascii="Times New Roman" w:hAnsi="Times New Roman" w:cs="Times New Roman"/>
          <w:sz w:val="28"/>
          <w:szCs w:val="28"/>
        </w:rPr>
        <w:t xml:space="preserve"> по</w:t>
      </w:r>
      <w:r w:rsidR="000B52F0" w:rsidRPr="000B52F0"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добывающих </w:t>
      </w:r>
      <w:r w:rsidR="00B83D6B">
        <w:rPr>
          <w:rFonts w:ascii="Times New Roman" w:hAnsi="Times New Roman" w:cs="Times New Roman"/>
          <w:sz w:val="28"/>
          <w:szCs w:val="28"/>
        </w:rPr>
        <w:t xml:space="preserve">компаний в области содействия занятости населения, в области </w:t>
      </w:r>
      <w:r w:rsidR="000B52F0" w:rsidRPr="000B52F0">
        <w:rPr>
          <w:rFonts w:ascii="Times New Roman" w:hAnsi="Times New Roman" w:cs="Times New Roman"/>
          <w:sz w:val="28"/>
          <w:szCs w:val="28"/>
        </w:rPr>
        <w:t>сохранени</w:t>
      </w:r>
      <w:r w:rsidR="00B83D6B">
        <w:rPr>
          <w:rFonts w:ascii="Times New Roman" w:hAnsi="Times New Roman" w:cs="Times New Roman"/>
          <w:sz w:val="28"/>
          <w:szCs w:val="28"/>
        </w:rPr>
        <w:t>я</w:t>
      </w:r>
      <w:r w:rsidR="000B52F0" w:rsidRPr="000B52F0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B83D6B">
        <w:rPr>
          <w:rFonts w:ascii="Times New Roman" w:hAnsi="Times New Roman" w:cs="Times New Roman"/>
          <w:sz w:val="28"/>
          <w:szCs w:val="28"/>
        </w:rPr>
        <w:t>я</w:t>
      </w:r>
      <w:r w:rsidR="000B52F0" w:rsidRPr="000B52F0">
        <w:rPr>
          <w:rFonts w:ascii="Times New Roman" w:hAnsi="Times New Roman" w:cs="Times New Roman"/>
          <w:sz w:val="28"/>
          <w:szCs w:val="28"/>
        </w:rPr>
        <w:t xml:space="preserve"> природной среды, обеспечени</w:t>
      </w:r>
      <w:r w:rsidR="00B83D6B">
        <w:rPr>
          <w:rFonts w:ascii="Times New Roman" w:hAnsi="Times New Roman" w:cs="Times New Roman"/>
          <w:sz w:val="28"/>
          <w:szCs w:val="28"/>
        </w:rPr>
        <w:t>я</w:t>
      </w:r>
      <w:r w:rsidR="000B52F0" w:rsidRPr="000B52F0">
        <w:rPr>
          <w:rFonts w:ascii="Times New Roman" w:hAnsi="Times New Roman" w:cs="Times New Roman"/>
          <w:sz w:val="28"/>
          <w:szCs w:val="28"/>
        </w:rPr>
        <w:t xml:space="preserve"> эколо</w:t>
      </w:r>
      <w:r w:rsidR="000B52F0">
        <w:rPr>
          <w:rFonts w:ascii="Times New Roman" w:hAnsi="Times New Roman" w:cs="Times New Roman"/>
          <w:sz w:val="28"/>
          <w:szCs w:val="28"/>
        </w:rPr>
        <w:t>гической безопасности населения;</w:t>
      </w:r>
    </w:p>
    <w:p w:rsidR="00D14014" w:rsidRPr="000B52F0" w:rsidRDefault="00D14014" w:rsidP="00FE79B2">
      <w:pPr>
        <w:pStyle w:val="ConsPlusNormal"/>
        <w:numPr>
          <w:ilvl w:val="2"/>
          <w:numId w:val="1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01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4014">
        <w:rPr>
          <w:rFonts w:ascii="Times New Roman" w:hAnsi="Times New Roman" w:cs="Times New Roman"/>
          <w:sz w:val="28"/>
          <w:szCs w:val="28"/>
        </w:rPr>
        <w:t>т мероприятия, направленные на рациональное использование и охрану природных ресурсов, минимизацию негативного воздействия хозяйственной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249" w:rsidRPr="00D14014">
        <w:rPr>
          <w:rFonts w:ascii="Times New Roman" w:hAnsi="Times New Roman" w:cs="Times New Roman"/>
          <w:sz w:val="28"/>
          <w:szCs w:val="28"/>
        </w:rPr>
        <w:t xml:space="preserve">в рамках Общероссийских дней защиты от экологической опасности </w:t>
      </w:r>
      <w:r w:rsidRPr="00D14014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925249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Pr="00D14014">
        <w:rPr>
          <w:rFonts w:ascii="Times New Roman" w:hAnsi="Times New Roman" w:cs="Times New Roman"/>
          <w:sz w:val="28"/>
          <w:szCs w:val="28"/>
        </w:rPr>
        <w:t>акции, направленные на создание благоприятной экологической обстановки</w:t>
      </w:r>
      <w:r w:rsidR="00925249">
        <w:rPr>
          <w:rFonts w:ascii="Times New Roman" w:hAnsi="Times New Roman" w:cs="Times New Roman"/>
          <w:sz w:val="28"/>
          <w:szCs w:val="28"/>
        </w:rPr>
        <w:t>, и</w:t>
      </w:r>
      <w:r w:rsidRPr="00D14014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вопросам охраны окружающей среды</w:t>
      </w:r>
      <w:r w:rsidR="000B52F0">
        <w:rPr>
          <w:rFonts w:ascii="Times New Roman" w:hAnsi="Times New Roman" w:cs="Times New Roman"/>
          <w:sz w:val="28"/>
          <w:szCs w:val="28"/>
        </w:rPr>
        <w:t>.</w:t>
      </w:r>
    </w:p>
    <w:p w:rsidR="00D31F56" w:rsidRPr="001C7B51" w:rsidRDefault="00925249" w:rsidP="00FE79B2">
      <w:pPr>
        <w:pStyle w:val="ConsPlusNormal"/>
        <w:tabs>
          <w:tab w:val="left" w:pos="6186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77E05" w:rsidRPr="001C7B51" w:rsidRDefault="00C05F1B" w:rsidP="00FE79B2">
      <w:pPr>
        <w:pStyle w:val="ConsPlusNormal"/>
        <w:spacing w:line="276" w:lineRule="auto"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077E0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Профсоюзы:</w:t>
      </w:r>
    </w:p>
    <w:p w:rsidR="00A90578" w:rsidRPr="00C05F1B" w:rsidRDefault="000404FC" w:rsidP="00FE79B2">
      <w:pPr>
        <w:pStyle w:val="a3"/>
        <w:numPr>
          <w:ilvl w:val="2"/>
          <w:numId w:val="5"/>
        </w:numPr>
        <w:tabs>
          <w:tab w:val="left" w:pos="184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1B">
        <w:rPr>
          <w:rFonts w:ascii="Times New Roman" w:hAnsi="Times New Roman" w:cs="Times New Roman"/>
          <w:sz w:val="28"/>
          <w:szCs w:val="28"/>
        </w:rPr>
        <w:t>в</w:t>
      </w:r>
      <w:r w:rsidR="00A90578" w:rsidRPr="00C05F1B">
        <w:rPr>
          <w:rFonts w:ascii="Times New Roman" w:hAnsi="Times New Roman" w:cs="Times New Roman"/>
          <w:sz w:val="28"/>
          <w:szCs w:val="28"/>
        </w:rPr>
        <w:t xml:space="preserve"> рамках полномочий, предоставленных трудовым законодательством и локальными нормативными актами, </w:t>
      </w:r>
      <w:r w:rsidR="003F2C20" w:rsidRPr="00C05F1B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8E6F02" w:rsidRPr="00C05F1B">
        <w:rPr>
          <w:rFonts w:ascii="Times New Roman" w:hAnsi="Times New Roman" w:cs="Times New Roman"/>
          <w:sz w:val="28"/>
          <w:szCs w:val="28"/>
        </w:rPr>
        <w:t>укреплению трудовой дисциплины</w:t>
      </w:r>
      <w:r w:rsidR="00A90578" w:rsidRPr="00C05F1B">
        <w:rPr>
          <w:rFonts w:ascii="Times New Roman" w:hAnsi="Times New Roman" w:cs="Times New Roman"/>
          <w:sz w:val="28"/>
          <w:szCs w:val="28"/>
        </w:rPr>
        <w:t xml:space="preserve"> в </w:t>
      </w:r>
      <w:r w:rsidRPr="00C05F1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A90578" w:rsidRPr="00C05F1B">
        <w:rPr>
          <w:rFonts w:ascii="Times New Roman" w:hAnsi="Times New Roman" w:cs="Times New Roman"/>
          <w:sz w:val="28"/>
          <w:szCs w:val="28"/>
        </w:rPr>
        <w:t>коллективах;</w:t>
      </w:r>
    </w:p>
    <w:p w:rsidR="008E6F02" w:rsidRDefault="000404FC" w:rsidP="00FE79B2">
      <w:pPr>
        <w:pStyle w:val="a3"/>
        <w:numPr>
          <w:ilvl w:val="2"/>
          <w:numId w:val="5"/>
        </w:numPr>
        <w:tabs>
          <w:tab w:val="left" w:pos="184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1B">
        <w:rPr>
          <w:rFonts w:ascii="Times New Roman" w:hAnsi="Times New Roman" w:cs="Times New Roman"/>
          <w:sz w:val="28"/>
          <w:szCs w:val="28"/>
        </w:rPr>
        <w:t>о</w:t>
      </w:r>
      <w:r w:rsidR="008E6F02" w:rsidRPr="00C05F1B">
        <w:rPr>
          <w:rFonts w:ascii="Times New Roman" w:hAnsi="Times New Roman" w:cs="Times New Roman"/>
          <w:sz w:val="28"/>
          <w:szCs w:val="28"/>
        </w:rPr>
        <w:t>рганиз</w:t>
      </w:r>
      <w:r w:rsidR="00A90578" w:rsidRPr="00C05F1B">
        <w:rPr>
          <w:rFonts w:ascii="Times New Roman" w:hAnsi="Times New Roman" w:cs="Times New Roman"/>
          <w:sz w:val="28"/>
          <w:szCs w:val="28"/>
        </w:rPr>
        <w:t>уют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 соревновательно</w:t>
      </w:r>
      <w:r w:rsidR="00A90578" w:rsidRPr="00C05F1B">
        <w:rPr>
          <w:rFonts w:ascii="Times New Roman" w:hAnsi="Times New Roman" w:cs="Times New Roman"/>
          <w:sz w:val="28"/>
          <w:szCs w:val="28"/>
        </w:rPr>
        <w:t>е движение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 в </w:t>
      </w:r>
      <w:r w:rsidR="00CF7D17" w:rsidRPr="00C05F1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8E6F02" w:rsidRPr="00C05F1B">
        <w:rPr>
          <w:rFonts w:ascii="Times New Roman" w:hAnsi="Times New Roman" w:cs="Times New Roman"/>
          <w:sz w:val="28"/>
          <w:szCs w:val="28"/>
        </w:rPr>
        <w:t>коллективах за повышение производительности тру</w:t>
      </w:r>
      <w:r w:rsidR="00CF7D17" w:rsidRPr="00C05F1B">
        <w:rPr>
          <w:rFonts w:ascii="Times New Roman" w:hAnsi="Times New Roman" w:cs="Times New Roman"/>
          <w:sz w:val="28"/>
          <w:szCs w:val="28"/>
        </w:rPr>
        <w:t>да и эффективности производства;</w:t>
      </w:r>
    </w:p>
    <w:p w:rsidR="008E6F02" w:rsidRDefault="00DF386E" w:rsidP="00FE79B2">
      <w:pPr>
        <w:pStyle w:val="a3"/>
        <w:numPr>
          <w:ilvl w:val="2"/>
          <w:numId w:val="5"/>
        </w:numPr>
        <w:tabs>
          <w:tab w:val="left" w:pos="184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1B">
        <w:rPr>
          <w:rFonts w:ascii="Times New Roman" w:hAnsi="Times New Roman" w:cs="Times New Roman"/>
          <w:sz w:val="28"/>
          <w:szCs w:val="28"/>
        </w:rPr>
        <w:t>инициируют включение</w:t>
      </w:r>
      <w:r w:rsidR="005B2161" w:rsidRPr="00C05F1B">
        <w:rPr>
          <w:rFonts w:ascii="Times New Roman" w:hAnsi="Times New Roman" w:cs="Times New Roman"/>
          <w:sz w:val="28"/>
          <w:szCs w:val="28"/>
        </w:rPr>
        <w:t xml:space="preserve"> в коллективны</w:t>
      </w:r>
      <w:r w:rsidRPr="00C05F1B">
        <w:rPr>
          <w:rFonts w:ascii="Times New Roman" w:hAnsi="Times New Roman" w:cs="Times New Roman"/>
          <w:sz w:val="28"/>
          <w:szCs w:val="28"/>
        </w:rPr>
        <w:t>е</w:t>
      </w:r>
      <w:r w:rsidR="005B2161" w:rsidRPr="00C05F1B">
        <w:rPr>
          <w:rFonts w:ascii="Times New Roman" w:hAnsi="Times New Roman" w:cs="Times New Roman"/>
          <w:sz w:val="28"/>
          <w:szCs w:val="28"/>
        </w:rPr>
        <w:t xml:space="preserve"> договора и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 </w:t>
      </w:r>
      <w:r w:rsidRPr="00C05F1B">
        <w:rPr>
          <w:rFonts w:ascii="Times New Roman" w:hAnsi="Times New Roman" w:cs="Times New Roman"/>
          <w:sz w:val="28"/>
          <w:szCs w:val="28"/>
        </w:rPr>
        <w:t>соглашения взаимные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05F1B">
        <w:rPr>
          <w:rFonts w:ascii="Times New Roman" w:hAnsi="Times New Roman" w:cs="Times New Roman"/>
          <w:sz w:val="28"/>
          <w:szCs w:val="28"/>
        </w:rPr>
        <w:t>а</w:t>
      </w:r>
      <w:r w:rsidR="008E6F02" w:rsidRPr="00C05F1B">
        <w:rPr>
          <w:rFonts w:ascii="Times New Roman" w:hAnsi="Times New Roman" w:cs="Times New Roman"/>
          <w:sz w:val="28"/>
          <w:szCs w:val="28"/>
        </w:rPr>
        <w:t>, направленны</w:t>
      </w:r>
      <w:r w:rsidRPr="00C05F1B">
        <w:rPr>
          <w:rFonts w:ascii="Times New Roman" w:hAnsi="Times New Roman" w:cs="Times New Roman"/>
          <w:sz w:val="28"/>
          <w:szCs w:val="28"/>
        </w:rPr>
        <w:t>е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 на сохранение</w:t>
      </w:r>
      <w:r w:rsidR="00CF7D17" w:rsidRPr="00C05F1B">
        <w:rPr>
          <w:rFonts w:ascii="Times New Roman" w:hAnsi="Times New Roman" w:cs="Times New Roman"/>
          <w:sz w:val="28"/>
          <w:szCs w:val="28"/>
        </w:rPr>
        <w:t xml:space="preserve">, 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7D17" w:rsidRPr="00C05F1B">
        <w:rPr>
          <w:rFonts w:ascii="Times New Roman" w:hAnsi="Times New Roman" w:cs="Times New Roman"/>
          <w:sz w:val="28"/>
          <w:szCs w:val="28"/>
        </w:rPr>
        <w:t xml:space="preserve">и модернизацию 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производства, повышение производительности труда и качества продукции, </w:t>
      </w:r>
      <w:r w:rsidR="00CF7D17" w:rsidRPr="00C05F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E6F02" w:rsidRPr="00C05F1B">
        <w:rPr>
          <w:rFonts w:ascii="Times New Roman" w:hAnsi="Times New Roman" w:cs="Times New Roman"/>
          <w:sz w:val="28"/>
          <w:szCs w:val="28"/>
        </w:rPr>
        <w:t xml:space="preserve">рациональное </w:t>
      </w:r>
      <w:r w:rsidR="000404FC" w:rsidRPr="00C05F1B">
        <w:rPr>
          <w:rFonts w:ascii="Times New Roman" w:hAnsi="Times New Roman" w:cs="Times New Roman"/>
          <w:sz w:val="28"/>
          <w:szCs w:val="28"/>
        </w:rPr>
        <w:t>использование рабочего времени;</w:t>
      </w:r>
    </w:p>
    <w:p w:rsidR="00077E05" w:rsidRDefault="003F2C20" w:rsidP="00FE79B2">
      <w:pPr>
        <w:pStyle w:val="a3"/>
        <w:numPr>
          <w:ilvl w:val="2"/>
          <w:numId w:val="5"/>
        </w:numPr>
        <w:tabs>
          <w:tab w:val="left" w:pos="184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1B">
        <w:rPr>
          <w:rFonts w:ascii="Times New Roman" w:hAnsi="Times New Roman" w:cs="Times New Roman"/>
          <w:sz w:val="28"/>
          <w:szCs w:val="28"/>
        </w:rPr>
        <w:t>осуществляют контроль за соблюдением законодательных актов, обеспечивающих защиту интересов работников при сокращении численности (штата), ликвидации, реорганизации и банкротстве предприятий республики</w:t>
      </w:r>
      <w:r w:rsidR="00071226" w:rsidRPr="00C05F1B">
        <w:rPr>
          <w:rFonts w:ascii="Times New Roman" w:hAnsi="Times New Roman" w:cs="Times New Roman"/>
          <w:sz w:val="28"/>
          <w:szCs w:val="28"/>
        </w:rPr>
        <w:t>.</w:t>
      </w:r>
      <w:r w:rsidR="00A90578" w:rsidRPr="00C05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E05" w:rsidRPr="00C0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49" w:rsidRPr="00925249" w:rsidRDefault="00925249" w:rsidP="00FE79B2">
      <w:pPr>
        <w:pStyle w:val="a3"/>
        <w:tabs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E05" w:rsidRPr="001C7B51" w:rsidRDefault="00844EE8" w:rsidP="00FE79B2">
      <w:pPr>
        <w:pStyle w:val="ConsPlusNormal"/>
        <w:spacing w:line="276" w:lineRule="auto"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9057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77E0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Работодатели:</w:t>
      </w:r>
    </w:p>
    <w:p w:rsidR="00D14014" w:rsidRPr="008E54D4" w:rsidRDefault="00844EE8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90578"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4014"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50F0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развитие </w:t>
      </w:r>
      <w:r w:rsidR="00405C12" w:rsidRPr="008E54D4">
        <w:rPr>
          <w:rFonts w:ascii="Times New Roman" w:hAnsi="Times New Roman" w:cs="Times New Roman"/>
          <w:color w:val="000000"/>
          <w:sz w:val="28"/>
          <w:szCs w:val="28"/>
        </w:rPr>
        <w:t>промышленного производства,</w:t>
      </w:r>
      <w:r w:rsidR="00D850F0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C12" w:rsidRPr="008E54D4">
        <w:rPr>
          <w:rFonts w:ascii="Times New Roman" w:hAnsi="Times New Roman" w:cs="Times New Roman"/>
          <w:color w:val="000000"/>
          <w:sz w:val="28"/>
          <w:szCs w:val="28"/>
        </w:rPr>
        <w:t>сельского хозяйства, строительной и транспортной</w:t>
      </w:r>
      <w:r w:rsidR="00D850F0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 отраслей,</w:t>
      </w:r>
      <w:r w:rsidR="00405C12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 рынка товаров и услуг,</w:t>
      </w:r>
      <w:r w:rsidR="00D850F0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 местн</w:t>
      </w:r>
      <w:r w:rsidR="00405C12" w:rsidRPr="008E54D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850F0" w:rsidRPr="008E54D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 w:rsidR="00405C12" w:rsidRPr="008E54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1379"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7D17" w:rsidRDefault="00844EE8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1.3.2. </w:t>
      </w:r>
      <w:r w:rsidR="00A01379"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F7D17" w:rsidRPr="008E54D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беспечивают</w:t>
      </w:r>
      <w:r w:rsidR="00CF7D17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эффективности производства, выпуск конкурентоспосо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бной продукции, товаров и услуг;</w:t>
      </w:r>
    </w:p>
    <w:p w:rsidR="00655038" w:rsidRPr="001C7B51" w:rsidRDefault="00D14014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404F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беспечивают развитие предпринимательской активности, направленной </w:t>
      </w:r>
      <w:r w:rsidR="00655038" w:rsidRPr="00C744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увеличение производства местной продукции, предпринимательства</w:t>
      </w:r>
      <w:r w:rsidR="000D27C0" w:rsidRPr="00C7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сельской местности</w:t>
      </w:r>
      <w:r w:rsidR="00655038" w:rsidRPr="00C7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значимых услуг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14014" w:rsidRPr="001C7B51" w:rsidRDefault="00D14014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01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01379" w:rsidRPr="00D140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 </w:t>
      </w:r>
      <w:r w:rsidR="00D850F0" w:rsidRPr="00D140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меры по сохранению существующих и созданию новых рабочих мест на территории Республики Саха (Якутия)</w:t>
      </w:r>
      <w:r w:rsidR="00A01379" w:rsidRPr="00D1401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7D17" w:rsidRPr="001C7B51" w:rsidRDefault="00D14014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7D17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приватизации, банкротстве и ликвидации организаций обеспечивают сохранение за работниками прав и социальных гарантий, 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 законодательством;</w:t>
      </w:r>
    </w:p>
    <w:p w:rsidR="00D14014" w:rsidRDefault="00D14014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3.6</w:t>
      </w:r>
      <w:r w:rsidR="0065503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01379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CF7D17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оводят работу по реализации инновационных проектов, модернизации и реконструкции производства, обеспечивающих </w:t>
      </w:r>
      <w:r w:rsidR="000048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его эффективности;</w:t>
      </w:r>
    </w:p>
    <w:p w:rsidR="00D14014" w:rsidRPr="00C74438" w:rsidRDefault="00C74438" w:rsidP="00FE79B2">
      <w:pPr>
        <w:pStyle w:val="ConsPlusNormal"/>
        <w:numPr>
          <w:ilvl w:val="2"/>
          <w:numId w:val="15"/>
        </w:numPr>
        <w:tabs>
          <w:tab w:val="left" w:pos="1701"/>
        </w:tabs>
        <w:spacing w:line="276" w:lineRule="auto"/>
        <w:ind w:left="0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3D6B">
        <w:rPr>
          <w:rFonts w:ascii="Times New Roman" w:hAnsi="Times New Roman" w:cs="Times New Roman"/>
          <w:sz w:val="28"/>
          <w:szCs w:val="28"/>
        </w:rPr>
        <w:t>при подписании соглашений (договоров) о социально-экономическом сотрудничестве предусматривают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B52F0"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добывающих </w:t>
      </w:r>
      <w:r>
        <w:rPr>
          <w:rFonts w:ascii="Times New Roman" w:hAnsi="Times New Roman" w:cs="Times New Roman"/>
          <w:sz w:val="28"/>
          <w:szCs w:val="28"/>
        </w:rPr>
        <w:t xml:space="preserve">компаний в области содействия занятости населения, в области </w:t>
      </w:r>
      <w:r w:rsidRPr="000B52F0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2F0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2F0">
        <w:rPr>
          <w:rFonts w:ascii="Times New Roman" w:hAnsi="Times New Roman" w:cs="Times New Roman"/>
          <w:sz w:val="28"/>
          <w:szCs w:val="28"/>
        </w:rPr>
        <w:t xml:space="preserve"> природной среды,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52F0">
        <w:rPr>
          <w:rFonts w:ascii="Times New Roman" w:hAnsi="Times New Roman" w:cs="Times New Roman"/>
          <w:sz w:val="28"/>
          <w:szCs w:val="28"/>
        </w:rPr>
        <w:t xml:space="preserve"> эколо</w:t>
      </w:r>
      <w:r>
        <w:rPr>
          <w:rFonts w:ascii="Times New Roman" w:hAnsi="Times New Roman" w:cs="Times New Roman"/>
          <w:sz w:val="28"/>
          <w:szCs w:val="28"/>
        </w:rPr>
        <w:t>гической безопасности населения.</w:t>
      </w:r>
    </w:p>
    <w:p w:rsidR="00077E05" w:rsidRDefault="00CF7D17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77E05" w:rsidRPr="001C7B51" w:rsidRDefault="00925249" w:rsidP="00FE79B2">
      <w:pPr>
        <w:pStyle w:val="ConsPlusNormal"/>
        <w:spacing w:line="276" w:lineRule="auto"/>
        <w:ind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77E0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Правительство:</w:t>
      </w:r>
    </w:p>
    <w:p w:rsidR="003128E5" w:rsidRPr="001C7B51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77E0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утвержденной </w:t>
      </w:r>
      <w:hyperlink r:id="rId9" w:history="1">
        <w:r w:rsidR="003128E5" w:rsidRPr="001C7B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Стратегии</w:t>
        </w:r>
      </w:hyperlink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социально-экономического развития </w:t>
      </w:r>
      <w:r w:rsidR="003128E5" w:rsidRPr="001C7B51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и реализует государственные программы Республики Саха (Якутия);</w:t>
      </w:r>
    </w:p>
    <w:p w:rsidR="003128E5" w:rsidRPr="00427AA5" w:rsidRDefault="00925249" w:rsidP="00FE79B2">
      <w:pPr>
        <w:pStyle w:val="ConsPlusNormal"/>
        <w:tabs>
          <w:tab w:val="left" w:pos="1560"/>
        </w:tabs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</w:t>
      </w:r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реализует государственную политику 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области развития экономики и социальной сферы </w:t>
      </w:r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Саха (</w:t>
      </w:r>
      <w:r w:rsidR="003128E5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>Якутия)</w:t>
      </w:r>
      <w:r w:rsidR="00FC20DC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128E5" w:rsidRPr="001C7B51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C20DC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 </w:t>
      </w:r>
      <w:r w:rsidR="003128E5" w:rsidRPr="00427AA5">
        <w:rPr>
          <w:rFonts w:ascii="Times New Roman" w:hAnsi="Times New Roman" w:cs="Times New Roman"/>
          <w:sz w:val="28"/>
          <w:szCs w:val="28"/>
        </w:rPr>
        <w:t>реализует национальны</w:t>
      </w:r>
      <w:r w:rsidR="00FC20DC" w:rsidRPr="00427AA5">
        <w:rPr>
          <w:rFonts w:ascii="Times New Roman" w:hAnsi="Times New Roman" w:cs="Times New Roman"/>
          <w:sz w:val="28"/>
          <w:szCs w:val="28"/>
        </w:rPr>
        <w:t>е</w:t>
      </w:r>
      <w:r w:rsidR="003128E5" w:rsidRPr="00427AA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C20DC" w:rsidRPr="00427AA5">
        <w:rPr>
          <w:rFonts w:ascii="Times New Roman" w:hAnsi="Times New Roman" w:cs="Times New Roman"/>
          <w:sz w:val="28"/>
          <w:szCs w:val="28"/>
        </w:rPr>
        <w:t>ы</w:t>
      </w:r>
      <w:r w:rsidR="003128E5" w:rsidRPr="00427AA5">
        <w:rPr>
          <w:rFonts w:ascii="Times New Roman" w:hAnsi="Times New Roman" w:cs="Times New Roman"/>
          <w:sz w:val="28"/>
          <w:szCs w:val="28"/>
        </w:rPr>
        <w:t xml:space="preserve"> и </w:t>
      </w:r>
      <w:r w:rsidR="008F2C31" w:rsidRPr="00427AA5">
        <w:rPr>
          <w:rFonts w:ascii="Times New Roman" w:hAnsi="Times New Roman" w:cs="Times New Roman"/>
          <w:sz w:val="28"/>
          <w:szCs w:val="28"/>
        </w:rPr>
        <w:t>программы,</w:t>
      </w:r>
      <w:r w:rsidR="001C543A" w:rsidRPr="00427AA5">
        <w:rPr>
          <w:rFonts w:ascii="Times New Roman" w:hAnsi="Times New Roman" w:cs="Times New Roman"/>
          <w:sz w:val="28"/>
          <w:szCs w:val="28"/>
        </w:rPr>
        <w:t xml:space="preserve"> для достижения целей и задач п</w:t>
      </w:r>
      <w:r w:rsidR="00FC20DC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ринимает меры по </w:t>
      </w:r>
      <w:r w:rsidR="001C543A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выполнению </w:t>
      </w:r>
      <w:r w:rsidR="00FC20DC" w:rsidRPr="00427AA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индикаторов</w:t>
      </w:r>
      <w:r w:rsidR="00FC20DC" w:rsidRPr="001C7B51">
        <w:rPr>
          <w:rFonts w:ascii="Times New Roman" w:hAnsi="Times New Roman" w:cs="Times New Roman"/>
          <w:sz w:val="28"/>
          <w:szCs w:val="28"/>
        </w:rPr>
        <w:t xml:space="preserve">, </w:t>
      </w:r>
      <w:r w:rsidR="003128E5" w:rsidRPr="001C7B51">
        <w:rPr>
          <w:rFonts w:ascii="Times New Roman" w:hAnsi="Times New Roman" w:cs="Times New Roman"/>
          <w:sz w:val="28"/>
          <w:szCs w:val="28"/>
        </w:rPr>
        <w:t xml:space="preserve">определенных Указом Президента Российской Федерации </w:t>
      </w:r>
      <w:r w:rsidR="00E063CF" w:rsidRPr="001C7B51">
        <w:rPr>
          <w:rFonts w:ascii="Times New Roman" w:hAnsi="Times New Roman" w:cs="Times New Roman"/>
          <w:sz w:val="28"/>
          <w:szCs w:val="28"/>
        </w:rPr>
        <w:t>№204</w:t>
      </w:r>
      <w:r w:rsidR="00E063CF">
        <w:rPr>
          <w:rFonts w:ascii="Times New Roman" w:hAnsi="Times New Roman" w:cs="Times New Roman"/>
          <w:sz w:val="28"/>
          <w:szCs w:val="28"/>
        </w:rPr>
        <w:t xml:space="preserve"> </w:t>
      </w:r>
      <w:r w:rsidR="003128E5" w:rsidRPr="001C7B51">
        <w:rPr>
          <w:rFonts w:ascii="Times New Roman" w:hAnsi="Times New Roman" w:cs="Times New Roman"/>
          <w:sz w:val="28"/>
          <w:szCs w:val="28"/>
        </w:rPr>
        <w:t>от 7 мая 2018 года</w:t>
      </w:r>
      <w:r w:rsidR="00FC20DC" w:rsidRPr="001C7B51">
        <w:rPr>
          <w:rFonts w:ascii="Times New Roman" w:hAnsi="Times New Roman" w:cs="Times New Roman"/>
          <w:sz w:val="28"/>
          <w:szCs w:val="28"/>
        </w:rPr>
        <w:t>;</w:t>
      </w:r>
    </w:p>
    <w:p w:rsidR="00EC7371" w:rsidRPr="001C7B51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1.4.4. </w:t>
      </w:r>
      <w:r w:rsidR="00EC7371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 w:rsidR="00AC22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C7371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т анализ эффективности выполнения государственных программ Республики Саха (Якутия) в социально-экономической сфере;</w:t>
      </w:r>
    </w:p>
    <w:p w:rsidR="003128E5" w:rsidRPr="001C7B51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0DC" w:rsidRPr="001C7B51">
        <w:rPr>
          <w:rFonts w:ascii="Times New Roman" w:hAnsi="Times New Roman" w:cs="Times New Roman"/>
          <w:sz w:val="28"/>
          <w:szCs w:val="28"/>
        </w:rPr>
        <w:t>4.</w:t>
      </w:r>
      <w:r w:rsidR="00EC7371" w:rsidRPr="001C7B51">
        <w:rPr>
          <w:rFonts w:ascii="Times New Roman" w:hAnsi="Times New Roman" w:cs="Times New Roman"/>
          <w:sz w:val="28"/>
          <w:szCs w:val="28"/>
        </w:rPr>
        <w:t>5</w:t>
      </w:r>
      <w:r w:rsidR="00FC20DC" w:rsidRPr="001C7B51">
        <w:rPr>
          <w:rFonts w:ascii="Times New Roman" w:hAnsi="Times New Roman" w:cs="Times New Roman"/>
          <w:sz w:val="28"/>
          <w:szCs w:val="28"/>
        </w:rPr>
        <w:t xml:space="preserve">. 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C7371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азрабатывает </w:t>
      </w:r>
      <w:r w:rsidR="003128E5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обеспечивает реализацию мер по поддержке малого и среднего предпринимательства, способствует формированию благоприятных условий для развития предпринимательской деятельности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20DC" w:rsidRPr="001C7B51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EC7371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принимает меры по минимизации негативного влияния повышения цен и регулируемых тарифов на уровень жизни населения, недопущению необоснованного повышения цен и тарифов; </w:t>
      </w:r>
    </w:p>
    <w:p w:rsidR="00E77708" w:rsidRPr="001C7B51" w:rsidRDefault="00925249" w:rsidP="00FE79B2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C7371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4.7</w:t>
      </w:r>
      <w:r w:rsidR="00FC20DC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содействует </w:t>
      </w:r>
      <w:r w:rsidR="00E77708" w:rsidRPr="001C7B51">
        <w:rPr>
          <w:rFonts w:ascii="Times New Roman" w:hAnsi="Times New Roman" w:cs="Times New Roman"/>
          <w:sz w:val="28"/>
          <w:szCs w:val="28"/>
        </w:rPr>
        <w:t>созданию высокотехнологических бизнесов, местного производства, секторов цифровой и креативной экономики</w:t>
      </w:r>
      <w:r w:rsidR="00E77708" w:rsidRPr="001C7B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77708" w:rsidRPr="001C7B51" w:rsidRDefault="00925249" w:rsidP="00FE79B2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86CD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727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 меры государственной поддержки</w:t>
      </w:r>
      <w:r w:rsidR="009A6B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сельскохозяйственного производства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7708" w:rsidRPr="00986CD0" w:rsidRDefault="00925249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86CD0">
        <w:rPr>
          <w:rFonts w:ascii="Times New Roman" w:eastAsiaTheme="minorHAnsi" w:hAnsi="Times New Roman" w:cs="Times New Roman"/>
          <w:sz w:val="28"/>
          <w:szCs w:val="28"/>
          <w:lang w:eastAsia="en-US"/>
        </w:rPr>
        <w:t>4.9</w:t>
      </w:r>
      <w:r w:rsidR="00E77708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создает условия для развития инновационной деятельности и повышение иннов</w:t>
      </w:r>
      <w:r w:rsidR="00C445AA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ационной активности организаций.</w:t>
      </w:r>
    </w:p>
    <w:p w:rsidR="006F60D0" w:rsidRPr="001C7B51" w:rsidRDefault="006F60D0" w:rsidP="00FE79B2">
      <w:pPr>
        <w:pStyle w:val="ConsPlusNormal"/>
        <w:spacing w:line="276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3014" w:rsidRPr="001C7B51" w:rsidRDefault="001E788F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7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II. </w:t>
      </w:r>
      <w:r w:rsidR="005053B8" w:rsidRPr="001C7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области развития рынка труда и </w:t>
      </w:r>
    </w:p>
    <w:p w:rsidR="005053B8" w:rsidRPr="001C7B51" w:rsidRDefault="005053B8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7B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содействия занятости населения</w:t>
      </w:r>
    </w:p>
    <w:p w:rsidR="009E0387" w:rsidRPr="001C7B51" w:rsidRDefault="009E0387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34C9" w:rsidRPr="00E82148" w:rsidRDefault="006F60D0" w:rsidP="00FE79B2">
      <w:pPr>
        <w:pStyle w:val="ConsPlusNormal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 приоритетных задач в области рынка труда и содействия занятости населения с</w:t>
      </w:r>
      <w:r w:rsidR="00DD09D5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тороны считают </w:t>
      </w:r>
      <w:r w:rsidR="0027231D" w:rsidRPr="00E82148">
        <w:rPr>
          <w:rFonts w:ascii="Times New Roman" w:hAnsi="Times New Roman" w:cs="Times New Roman"/>
          <w:sz w:val="28"/>
          <w:szCs w:val="28"/>
        </w:rPr>
        <w:t>обеспечение полной, стабильной и качественной занятости населения</w:t>
      </w:r>
      <w:r w:rsidR="0027231D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F3876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содействие развитию предпринимательской инициативы, </w:t>
      </w:r>
      <w:r w:rsidR="004F5CFF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конкуре</w:t>
      </w:r>
      <w:r w:rsidR="004F5CFF" w:rsidRPr="00E82148">
        <w:rPr>
          <w:rFonts w:ascii="Times New Roman" w:hAnsi="Times New Roman" w:cs="Times New Roman"/>
          <w:sz w:val="28"/>
          <w:szCs w:val="28"/>
        </w:rPr>
        <w:t>нтоспособности граждан через развитие личных профессиональных квалификаций и компетенций</w:t>
      </w:r>
      <w:r w:rsidR="00C30B39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F5CFF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непрерывного</w:t>
      </w:r>
      <w:r w:rsidR="00150093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переобучени</w:t>
      </w:r>
      <w:r w:rsidR="0099039D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150093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повышение квалификаци</w:t>
      </w:r>
      <w:r w:rsidR="0099039D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0093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работников</w:t>
      </w:r>
      <w:r w:rsidR="00AC6547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09D5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A7670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поставленных задач </w:t>
      </w:r>
      <w:r w:rsidR="00DD09D5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стороны </w:t>
      </w:r>
      <w:r w:rsidR="00A7670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принимают </w:t>
      </w:r>
      <w:r w:rsidR="00DD09D5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</w:t>
      </w:r>
      <w:r w:rsidR="00A7670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обязательства.</w:t>
      </w:r>
    </w:p>
    <w:p w:rsidR="00FE79B2" w:rsidRDefault="00FE79B2" w:rsidP="00FE79B2">
      <w:pPr>
        <w:pStyle w:val="ConsPlusNormal"/>
        <w:tabs>
          <w:tab w:val="left" w:pos="1843"/>
        </w:tabs>
        <w:spacing w:line="276" w:lineRule="auto"/>
        <w:ind w:firstLine="851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788F" w:rsidRPr="00E82148" w:rsidRDefault="00ED543E" w:rsidP="00FE79B2">
      <w:pPr>
        <w:pStyle w:val="ConsPlusNormal"/>
        <w:tabs>
          <w:tab w:val="left" w:pos="1843"/>
        </w:tabs>
        <w:spacing w:line="276" w:lineRule="auto"/>
        <w:ind w:firstLine="851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2864E5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788F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A7670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864E5" w:rsidRPr="00E82148" w:rsidRDefault="006356A5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8214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2864E5" w:rsidRPr="00E82148">
        <w:rPr>
          <w:rFonts w:ascii="Times New Roman" w:hAnsi="Times New Roman" w:cs="Times New Roman"/>
          <w:spacing w:val="2"/>
          <w:sz w:val="28"/>
          <w:szCs w:val="28"/>
        </w:rPr>
        <w:t>одействуют созданию новых, сохранению и модернизации действующих рабочих мест для жителей республики;</w:t>
      </w:r>
    </w:p>
    <w:p w:rsidR="002864E5" w:rsidRPr="00E82148" w:rsidRDefault="006356A5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8214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864E5" w:rsidRPr="00E82148">
        <w:rPr>
          <w:rFonts w:ascii="Times New Roman" w:hAnsi="Times New Roman" w:cs="Times New Roman"/>
          <w:spacing w:val="2"/>
          <w:sz w:val="28"/>
          <w:szCs w:val="28"/>
        </w:rPr>
        <w:t>беспечивают лицам с ограниченными возможностями здоровья беспрепятственный доступ к местам осуществления трудовой деятельности и обучения, а также к объектам социальной инфраструктуры организаций, в том числе образовательных организаций;</w:t>
      </w:r>
    </w:p>
    <w:p w:rsidR="002864E5" w:rsidRPr="00DA670A" w:rsidRDefault="006356A5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670A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2864E5" w:rsidRPr="00DA670A">
        <w:rPr>
          <w:rFonts w:ascii="Times New Roman" w:hAnsi="Times New Roman" w:cs="Times New Roman"/>
          <w:spacing w:val="2"/>
          <w:sz w:val="28"/>
          <w:szCs w:val="28"/>
        </w:rPr>
        <w:t>одействуют развитию практики наставничества в организациях для работников с ограниченными возможностями здоровья и молодых специалистов, не имеющих стажа трудовой деятельности;</w:t>
      </w:r>
    </w:p>
    <w:p w:rsidR="002864E5" w:rsidRPr="00A0132E" w:rsidRDefault="004D7229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670A">
        <w:rPr>
          <w:rFonts w:ascii="Times New Roman" w:hAnsi="Times New Roman" w:cs="Times New Roman"/>
          <w:sz w:val="28"/>
          <w:szCs w:val="28"/>
        </w:rPr>
        <w:t>не допускают необоснованные увольнения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6A5" w:rsidRPr="00A0132E">
        <w:rPr>
          <w:rFonts w:ascii="Times New Roman" w:hAnsi="Times New Roman" w:cs="Times New Roman"/>
          <w:sz w:val="28"/>
          <w:szCs w:val="28"/>
        </w:rPr>
        <w:t>в</w:t>
      </w:r>
      <w:r w:rsidR="002864E5" w:rsidRPr="00A0132E">
        <w:rPr>
          <w:rFonts w:ascii="Times New Roman" w:hAnsi="Times New Roman" w:cs="Times New Roman"/>
          <w:sz w:val="28"/>
          <w:szCs w:val="28"/>
        </w:rPr>
        <w:t xml:space="preserve"> случае возникновения угрозы массового высвобождения работников принимают программу согласованных действий, направленных на содействие занятости работников, находящихся под риском увольнения; поддержку работников, увольняемых в связи с ликвидацией организации и сокращением численности (штата) организации; разработку мероприятий, по содействию трудоустройству высвобождаемых работников, определению источников их финансирования. В случае невозможности сохранения рабочих мест допускается поэтапное увольнение работников</w:t>
      </w:r>
      <w:r w:rsidR="004823C7" w:rsidRPr="00A0132E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</w:t>
      </w:r>
      <w:r w:rsidR="00315058">
        <w:rPr>
          <w:rFonts w:ascii="Times New Roman" w:hAnsi="Times New Roman" w:cs="Times New Roman"/>
          <w:sz w:val="28"/>
          <w:szCs w:val="28"/>
        </w:rPr>
        <w:t>;</w:t>
      </w:r>
    </w:p>
    <w:p w:rsidR="002864E5" w:rsidRPr="00E82148" w:rsidRDefault="009D261A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64E5" w:rsidRPr="00E82148">
        <w:rPr>
          <w:rFonts w:ascii="Times New Roman" w:hAnsi="Times New Roman" w:cs="Times New Roman"/>
          <w:sz w:val="28"/>
          <w:szCs w:val="28"/>
        </w:rPr>
        <w:t>тороны пришли к согласию, что к основным критериям массового высвобождения относятся:</w:t>
      </w:r>
    </w:p>
    <w:p w:rsidR="002864E5" w:rsidRPr="00E82148" w:rsidRDefault="002864E5" w:rsidP="00FE79B2">
      <w:pPr>
        <w:tabs>
          <w:tab w:val="left" w:pos="1006"/>
          <w:tab w:val="left" w:pos="1701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ab/>
        <w:t>- ликвидация предприятий любой организационно-правовой формы собственности с численностью работников 10 и более человек;</w:t>
      </w:r>
    </w:p>
    <w:p w:rsidR="002864E5" w:rsidRPr="00A0132E" w:rsidRDefault="006356A5" w:rsidP="00FE79B2">
      <w:pPr>
        <w:tabs>
          <w:tab w:val="left" w:pos="1701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 </w:t>
      </w:r>
      <w:r w:rsidR="002864E5" w:rsidRPr="00E82148">
        <w:rPr>
          <w:rFonts w:ascii="Times New Roman" w:hAnsi="Times New Roman" w:cs="Times New Roman"/>
          <w:sz w:val="28"/>
          <w:szCs w:val="28"/>
        </w:rPr>
        <w:t xml:space="preserve"> - сокращение численности или штата работников свыше 20% от общей численности работающих в </w:t>
      </w:r>
      <w:r w:rsidR="002864E5" w:rsidRPr="00A0132E">
        <w:rPr>
          <w:rFonts w:ascii="Times New Roman" w:hAnsi="Times New Roman" w:cs="Times New Roman"/>
          <w:sz w:val="28"/>
          <w:szCs w:val="28"/>
        </w:rPr>
        <w:t>течение 90 дней;</w:t>
      </w:r>
    </w:p>
    <w:p w:rsidR="002864E5" w:rsidRPr="00A0132E" w:rsidRDefault="002864E5" w:rsidP="00FE79B2">
      <w:pPr>
        <w:tabs>
          <w:tab w:val="left" w:pos="1010"/>
          <w:tab w:val="left" w:pos="1701"/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32E">
        <w:rPr>
          <w:rFonts w:ascii="Times New Roman" w:hAnsi="Times New Roman" w:cs="Times New Roman"/>
          <w:sz w:val="28"/>
          <w:szCs w:val="28"/>
        </w:rPr>
        <w:tab/>
        <w:t>- увольнение работников в количестве 1% от общего числа работающих в течение</w:t>
      </w:r>
      <w:r w:rsidRPr="00A01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календарных дней</w:t>
      </w:r>
      <w:r w:rsidRPr="00A0132E">
        <w:rPr>
          <w:rFonts w:ascii="Times New Roman" w:hAnsi="Times New Roman" w:cs="Times New Roman"/>
          <w:sz w:val="28"/>
          <w:szCs w:val="28"/>
        </w:rPr>
        <w:t xml:space="preserve"> в </w:t>
      </w:r>
      <w:r w:rsidR="007042B0" w:rsidRPr="00A0132E">
        <w:rPr>
          <w:rFonts w:ascii="Times New Roman" w:hAnsi="Times New Roman" w:cs="Times New Roman"/>
          <w:sz w:val="28"/>
          <w:szCs w:val="28"/>
        </w:rPr>
        <w:t>районах</w:t>
      </w:r>
      <w:r w:rsidRPr="00A0132E">
        <w:rPr>
          <w:rFonts w:ascii="Times New Roman" w:hAnsi="Times New Roman" w:cs="Times New Roman"/>
          <w:sz w:val="28"/>
          <w:szCs w:val="28"/>
        </w:rPr>
        <w:t xml:space="preserve"> (городах) </w:t>
      </w:r>
      <w:r w:rsidR="007042B0" w:rsidRPr="00A0132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A0132E">
        <w:rPr>
          <w:rFonts w:ascii="Times New Roman" w:hAnsi="Times New Roman" w:cs="Times New Roman"/>
          <w:sz w:val="28"/>
          <w:szCs w:val="28"/>
        </w:rPr>
        <w:t>с общей численностью занятых менее 5 тыс. человек.</w:t>
      </w:r>
    </w:p>
    <w:p w:rsidR="002864E5" w:rsidRPr="00E82148" w:rsidRDefault="002864E5" w:rsidP="00FE79B2">
      <w:pPr>
        <w:tabs>
          <w:tab w:val="left" w:pos="184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32E">
        <w:rPr>
          <w:rFonts w:ascii="Times New Roman" w:hAnsi="Times New Roman" w:cs="Times New Roman"/>
          <w:sz w:val="28"/>
          <w:szCs w:val="28"/>
        </w:rPr>
        <w:t xml:space="preserve">Указанные критерии могут быть </w:t>
      </w:r>
      <w:r w:rsidR="00A062B6" w:rsidRPr="00A0132E">
        <w:rPr>
          <w:rFonts w:ascii="Times New Roman" w:hAnsi="Times New Roman" w:cs="Times New Roman"/>
          <w:sz w:val="28"/>
          <w:szCs w:val="28"/>
        </w:rPr>
        <w:t>приняты за</w:t>
      </w:r>
      <w:r w:rsidRPr="00A0132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062B6" w:rsidRPr="00A0132E">
        <w:rPr>
          <w:rFonts w:ascii="Times New Roman" w:hAnsi="Times New Roman" w:cs="Times New Roman"/>
          <w:sz w:val="28"/>
          <w:szCs w:val="28"/>
        </w:rPr>
        <w:t>у</w:t>
      </w:r>
      <w:r w:rsidRPr="00A0132E">
        <w:rPr>
          <w:rFonts w:ascii="Times New Roman" w:hAnsi="Times New Roman" w:cs="Times New Roman"/>
          <w:sz w:val="28"/>
          <w:szCs w:val="28"/>
        </w:rPr>
        <w:t xml:space="preserve"> для включения в отраслев</w:t>
      </w:r>
      <w:r w:rsidR="006356A5" w:rsidRPr="00A0132E">
        <w:rPr>
          <w:rFonts w:ascii="Times New Roman" w:hAnsi="Times New Roman" w:cs="Times New Roman"/>
          <w:sz w:val="28"/>
          <w:szCs w:val="28"/>
        </w:rPr>
        <w:t>ые и территориальные соглашения;</w:t>
      </w:r>
    </w:p>
    <w:p w:rsidR="002864E5" w:rsidRPr="00E82148" w:rsidRDefault="00315058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64E5" w:rsidRPr="00E82148">
        <w:rPr>
          <w:rFonts w:ascii="Times New Roman" w:hAnsi="Times New Roman" w:cs="Times New Roman"/>
          <w:sz w:val="28"/>
          <w:szCs w:val="28"/>
        </w:rPr>
        <w:t>тороны признают, что исчерпывающим основанием по сохранению за работником среднего месячного заработка за 4, 5 и 6 месяцы со дня увольнения, уволенному в связи с ликвидацией организации либо сокращением численности или штата работников организации, является предоставление гражданином справки центра занятости населения, подтверждающей факт обращения в центр занятости населения в месячный срок со дня увольнения (регистрации в целях поиска подходящей работы или в качестве безработного) и факт не трудоустройства в период сохранен</w:t>
      </w:r>
      <w:r w:rsidR="006356A5" w:rsidRPr="00E82148">
        <w:rPr>
          <w:rFonts w:ascii="Times New Roman" w:hAnsi="Times New Roman" w:cs="Times New Roman"/>
          <w:sz w:val="28"/>
          <w:szCs w:val="28"/>
        </w:rPr>
        <w:t>ия среднего месячного заработка;</w:t>
      </w:r>
    </w:p>
    <w:p w:rsidR="008B650D" w:rsidRPr="00E82148" w:rsidRDefault="008B650D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5209F9" w:rsidRPr="00E82148">
        <w:rPr>
          <w:rFonts w:ascii="Times New Roman" w:hAnsi="Times New Roman" w:cs="Times New Roman"/>
          <w:sz w:val="28"/>
          <w:szCs w:val="28"/>
        </w:rPr>
        <w:t>разработку прогноза потребности экономики республики в специалистах с высшим и средним профессиональным образованием с учетом данных</w:t>
      </w:r>
      <w:r w:rsidR="00427AA5" w:rsidRPr="00E82148">
        <w:rPr>
          <w:rFonts w:ascii="Times New Roman" w:hAnsi="Times New Roman" w:cs="Times New Roman"/>
          <w:sz w:val="28"/>
          <w:szCs w:val="28"/>
        </w:rPr>
        <w:t xml:space="preserve"> с</w:t>
      </w:r>
      <w:r w:rsidR="005209F9" w:rsidRPr="00E82148">
        <w:rPr>
          <w:rFonts w:ascii="Times New Roman" w:hAnsi="Times New Roman" w:cs="Times New Roman"/>
          <w:sz w:val="28"/>
          <w:szCs w:val="28"/>
        </w:rPr>
        <w:t>истемы прогнозирования кадровой потребности для обеспечения социально-экономического развития экономики республики</w:t>
      </w:r>
      <w:r w:rsidRPr="00E82148">
        <w:rPr>
          <w:rFonts w:ascii="Times New Roman" w:hAnsi="Times New Roman" w:cs="Times New Roman"/>
          <w:sz w:val="28"/>
          <w:szCs w:val="28"/>
        </w:rPr>
        <w:t>;</w:t>
      </w:r>
    </w:p>
    <w:p w:rsidR="007A7235" w:rsidRPr="00E82148" w:rsidRDefault="007A7235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принимают меры, направленные на</w:t>
      </w:r>
      <w:r w:rsidR="00046E92">
        <w:rPr>
          <w:rFonts w:ascii="Times New Roman" w:hAnsi="Times New Roman" w:cs="Times New Roman"/>
          <w:sz w:val="28"/>
          <w:szCs w:val="28"/>
        </w:rPr>
        <w:t xml:space="preserve"> выявление не</w:t>
      </w:r>
      <w:r w:rsidRPr="00E82148">
        <w:rPr>
          <w:rFonts w:ascii="Times New Roman" w:hAnsi="Times New Roman" w:cs="Times New Roman"/>
          <w:sz w:val="28"/>
          <w:szCs w:val="28"/>
        </w:rPr>
        <w:t>формально</w:t>
      </w:r>
      <w:r w:rsidR="00046E92">
        <w:rPr>
          <w:rFonts w:ascii="Times New Roman" w:hAnsi="Times New Roman" w:cs="Times New Roman"/>
          <w:sz w:val="28"/>
          <w:szCs w:val="28"/>
        </w:rPr>
        <w:t>й занятости населения и легализации трудовых отношений</w:t>
      </w:r>
      <w:r w:rsidRPr="00E82148">
        <w:rPr>
          <w:rFonts w:ascii="Times New Roman" w:hAnsi="Times New Roman" w:cs="Times New Roman"/>
          <w:sz w:val="28"/>
          <w:szCs w:val="28"/>
        </w:rPr>
        <w:t>;</w:t>
      </w:r>
    </w:p>
    <w:p w:rsidR="007A7235" w:rsidRPr="00E82148" w:rsidRDefault="007A7235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проводят работу по формированию и развитию национальной системы профессиональных квалификаций</w:t>
      </w:r>
      <w:r w:rsidR="00065A8F" w:rsidRPr="00E82148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Pr="00E82148">
        <w:rPr>
          <w:rFonts w:ascii="Times New Roman" w:hAnsi="Times New Roman" w:cs="Times New Roman"/>
          <w:sz w:val="28"/>
          <w:szCs w:val="28"/>
        </w:rPr>
        <w:t>;</w:t>
      </w:r>
      <w:r w:rsidR="00A83397" w:rsidRPr="00E8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5DE" w:rsidRPr="00E82148" w:rsidRDefault="00EF3876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обеспечивают занятость </w:t>
      </w:r>
      <w:r w:rsidR="006C65DE" w:rsidRPr="00E82148">
        <w:rPr>
          <w:rFonts w:ascii="Times New Roman" w:hAnsi="Times New Roman" w:cs="Times New Roman"/>
          <w:sz w:val="28"/>
          <w:szCs w:val="28"/>
        </w:rPr>
        <w:t>граждан с низкой конкурентоспособностью на рынке труда и испытывающих трудности в поиске работы;</w:t>
      </w:r>
    </w:p>
    <w:p w:rsidR="006C65DE" w:rsidRPr="00E82148" w:rsidRDefault="00A83397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реализуют меры,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</w:t>
      </w:r>
      <w:r w:rsidR="005D30E9" w:rsidRPr="00E82148">
        <w:rPr>
          <w:rFonts w:ascii="Times New Roman" w:hAnsi="Times New Roman" w:cs="Times New Roman"/>
          <w:sz w:val="28"/>
          <w:szCs w:val="28"/>
        </w:rPr>
        <w:t>;</w:t>
      </w:r>
    </w:p>
    <w:p w:rsidR="005D30E9" w:rsidRPr="00E82148" w:rsidRDefault="005209F9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с</w:t>
      </w:r>
      <w:r w:rsidR="005D30E9" w:rsidRPr="00E82148">
        <w:rPr>
          <w:rFonts w:ascii="Times New Roman" w:hAnsi="Times New Roman" w:cs="Times New Roman"/>
          <w:sz w:val="28"/>
          <w:szCs w:val="28"/>
        </w:rPr>
        <w:t xml:space="preserve">одействуют временному трудоустройству студентов и учащихся, поддерживают движение студенческих трудовых отрядов, оказывают информационную поддержку центрам по содействию трудоустройству выпускников профессиональных образовательных организаций и образовательных </w:t>
      </w:r>
      <w:r w:rsidRPr="00E82148">
        <w:rPr>
          <w:rFonts w:ascii="Times New Roman" w:hAnsi="Times New Roman" w:cs="Times New Roman"/>
          <w:sz w:val="28"/>
          <w:szCs w:val="28"/>
        </w:rPr>
        <w:t>организаций высшего образования;</w:t>
      </w:r>
    </w:p>
    <w:p w:rsidR="000339D8" w:rsidRPr="00E82148" w:rsidRDefault="000339D8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способствуют развитию гибких форм занятости инвалидов и лиц, имеющих трех и более несовершеннолетних детей, а также осуществляющих уход за детьми-</w:t>
      </w:r>
      <w:r w:rsidR="003D52E8">
        <w:rPr>
          <w:rFonts w:ascii="Times New Roman" w:hAnsi="Times New Roman" w:cs="Times New Roman"/>
          <w:sz w:val="28"/>
          <w:szCs w:val="28"/>
        </w:rPr>
        <w:t xml:space="preserve">инвалидами, </w:t>
      </w:r>
      <w:r w:rsidRPr="00E82148">
        <w:rPr>
          <w:rFonts w:ascii="Times New Roman" w:hAnsi="Times New Roman" w:cs="Times New Roman"/>
          <w:sz w:val="28"/>
          <w:szCs w:val="28"/>
        </w:rPr>
        <w:t>в том числе самозанятости, занятости на рабочих местах с неполным рабочим временем и скользящим (гибким) графиком (режимом) работы, надомной занятости;</w:t>
      </w:r>
    </w:p>
    <w:p w:rsidR="008E1700" w:rsidRPr="00E82148" w:rsidRDefault="008E1700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sz w:val="28"/>
          <w:szCs w:val="28"/>
        </w:rPr>
        <w:t>проводят работу по формированию и ведению сведений о трудовой деятельност</w:t>
      </w:r>
      <w:r w:rsidR="003657D2" w:rsidRPr="00E82148">
        <w:rPr>
          <w:rFonts w:ascii="Times New Roman" w:hAnsi="Times New Roman" w:cs="Times New Roman"/>
          <w:sz w:val="28"/>
          <w:szCs w:val="28"/>
        </w:rPr>
        <w:t>и работников в электронном виде;</w:t>
      </w:r>
    </w:p>
    <w:p w:rsidR="003657D2" w:rsidRPr="00E82148" w:rsidRDefault="003657D2" w:rsidP="00FE79B2">
      <w:pPr>
        <w:pStyle w:val="a3"/>
        <w:numPr>
          <w:ilvl w:val="2"/>
          <w:numId w:val="7"/>
        </w:numPr>
        <w:tabs>
          <w:tab w:val="left" w:pos="170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148">
        <w:rPr>
          <w:rFonts w:ascii="Times New Roman" w:hAnsi="Times New Roman" w:cs="Times New Roman"/>
          <w:color w:val="000000"/>
          <w:sz w:val="28"/>
          <w:szCs w:val="28"/>
        </w:rPr>
        <w:t>развивают партнерство между работодателями, органами местного самоуправления, исполнительными органами государственной власти в целях повышения эффективности использования рабочей силы, снижения напряженности на рынке труда</w:t>
      </w:r>
      <w:r w:rsidR="00852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62F" w:rsidRPr="001C7B51" w:rsidRDefault="0025062F" w:rsidP="00FE79B2">
      <w:pPr>
        <w:pStyle w:val="ConsPlusNormal"/>
        <w:spacing w:line="276" w:lineRule="auto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788F" w:rsidRPr="00E82148" w:rsidRDefault="001E788F" w:rsidP="00FE79B2">
      <w:pPr>
        <w:pStyle w:val="ConsPlusNormal"/>
        <w:numPr>
          <w:ilvl w:val="1"/>
          <w:numId w:val="7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Профсоюзы</w:t>
      </w:r>
      <w:r w:rsidR="00CF0966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B1878" w:rsidRPr="00E82148" w:rsidRDefault="003F2C20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>участвуют в комиссиях по оценке профессиональной квалификации работников в трудовых коллективах с соблюдением норм трудового законодательства</w:t>
      </w:r>
      <w:r w:rsidR="000B1878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0966" w:rsidRPr="00E82148" w:rsidRDefault="00715AEE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 разъяснительную и консультационную работу </w:t>
      </w:r>
      <w:r w:rsidR="00CF0966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правовой помощи </w:t>
      </w: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первичным </w:t>
      </w:r>
      <w:r w:rsidR="00CF0966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профсоюзным организациям, членам профсоюзов по вопросам занятости и защиты трудовых прав </w:t>
      </w:r>
      <w:r w:rsidR="00CF0966" w:rsidRPr="00E82148">
        <w:rPr>
          <w:rFonts w:ascii="Times New Roman" w:hAnsi="Times New Roman" w:cs="Times New Roman"/>
          <w:sz w:val="28"/>
          <w:szCs w:val="28"/>
        </w:rPr>
        <w:t>граждан</w:t>
      </w:r>
      <w:r w:rsidR="00385241" w:rsidRPr="00E82148">
        <w:rPr>
          <w:rFonts w:ascii="Times New Roman" w:hAnsi="Times New Roman" w:cs="Times New Roman"/>
          <w:sz w:val="28"/>
          <w:szCs w:val="28"/>
        </w:rPr>
        <w:t>, в том числе граждан,</w:t>
      </w:r>
      <w:r w:rsidR="00CF0966" w:rsidRPr="00E82148">
        <w:rPr>
          <w:rFonts w:ascii="Times New Roman" w:hAnsi="Times New Roman" w:cs="Times New Roman"/>
          <w:sz w:val="28"/>
          <w:szCs w:val="28"/>
        </w:rPr>
        <w:t xml:space="preserve"> с низкой конкурентоспособностью на рынке труда</w:t>
      </w:r>
      <w:r w:rsidR="00CF0966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лиц с ограниченными физическими возможностями, женщин, имеющих детей до 3-х лет, граждан предпенсионного возраста;</w:t>
      </w:r>
    </w:p>
    <w:p w:rsidR="00BD3EB7" w:rsidRPr="00E82148" w:rsidRDefault="00CF0966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разработке соглашений и коллективных договоров</w:t>
      </w:r>
      <w:r w:rsidR="00AE43FD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774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добиваются включени</w:t>
      </w:r>
      <w:r w:rsidR="00A642FB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774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</w:t>
      </w:r>
      <w:r w:rsidR="00087742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направленных</w:t>
      </w: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BD3EB7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занятости работников, на </w:t>
      </w: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переподготовку высвобождаемых работников, предоставление им мер социальной поддержки</w:t>
      </w:r>
      <w:r w:rsidR="00BD3EB7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3EB7" w:rsidRPr="00E82148" w:rsidRDefault="00BD3EB7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участвуют в рассмотрении вопросов </w:t>
      </w:r>
      <w:r w:rsidR="00AD6243" w:rsidRPr="00165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необоснованного увольнения работников, </w:t>
      </w:r>
      <w:r w:rsidRPr="00165A8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массового</w:t>
      </w: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высвобождения работников, предлагают меры по их переподготовке, повышению квалификации для дальнейшего трудоустройства</w:t>
      </w:r>
      <w:r w:rsidR="00DA6744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365AE" w:rsidRPr="00E82148" w:rsidRDefault="00DA6744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365AE" w:rsidRPr="00E8214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казывают содействие по выявлению неформальной занятости и легализации трудовых отношений</w:t>
      </w:r>
      <w:r w:rsidRPr="00E82148">
        <w:rPr>
          <w:rFonts w:ascii="Times New Roman" w:hAnsi="Times New Roman" w:cs="Times New Roman"/>
          <w:sz w:val="28"/>
          <w:szCs w:val="28"/>
        </w:rPr>
        <w:t>;</w:t>
      </w:r>
    </w:p>
    <w:p w:rsidR="008E1700" w:rsidRPr="00E82148" w:rsidRDefault="008E1700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проводят информационно-разъяснительную работу в трудовых коллективах о формировании </w:t>
      </w:r>
      <w:r w:rsidR="00A642FB" w:rsidRPr="00E82148">
        <w:rPr>
          <w:rFonts w:ascii="Times New Roman" w:hAnsi="Times New Roman" w:cs="Times New Roman"/>
          <w:sz w:val="28"/>
          <w:szCs w:val="28"/>
        </w:rPr>
        <w:t xml:space="preserve">и ведении </w:t>
      </w:r>
      <w:r w:rsidRPr="00E82148">
        <w:rPr>
          <w:rFonts w:ascii="Times New Roman" w:hAnsi="Times New Roman" w:cs="Times New Roman"/>
          <w:sz w:val="28"/>
          <w:szCs w:val="28"/>
        </w:rPr>
        <w:t>сведений о трудовой деятельности работника в электронном виде</w:t>
      </w:r>
      <w:r w:rsidR="00DA6744" w:rsidRPr="00E82148">
        <w:rPr>
          <w:rFonts w:ascii="Times New Roman" w:hAnsi="Times New Roman" w:cs="Times New Roman"/>
          <w:sz w:val="28"/>
          <w:szCs w:val="28"/>
        </w:rPr>
        <w:t>;</w:t>
      </w:r>
    </w:p>
    <w:p w:rsidR="00DA6744" w:rsidRPr="00E82148" w:rsidRDefault="00DA6744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="003F2C20" w:rsidRPr="00E82148">
        <w:rPr>
          <w:rFonts w:ascii="Times New Roman" w:hAnsi="Times New Roman" w:cs="Times New Roman"/>
          <w:sz w:val="28"/>
          <w:szCs w:val="28"/>
        </w:rPr>
        <w:t xml:space="preserve">работодателю в работе </w:t>
      </w:r>
      <w:r w:rsidRPr="00E82148">
        <w:rPr>
          <w:rFonts w:ascii="Times New Roman" w:hAnsi="Times New Roman" w:cs="Times New Roman"/>
          <w:sz w:val="28"/>
          <w:szCs w:val="28"/>
        </w:rPr>
        <w:t>по укреплению трудовой дисциплины, повышению качества производимой продукции, роста производительности труда;</w:t>
      </w:r>
    </w:p>
    <w:p w:rsidR="00E82148" w:rsidRPr="00E82148" w:rsidRDefault="00DA6744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>содействуют обеспечению социальных гарантий работников в вопросах организации занятости, приема на работу (службу), увольнения, предоставления льгот и компенсаций в соответствии с законодательством Российской Федерации;</w:t>
      </w:r>
    </w:p>
    <w:p w:rsidR="00DA6744" w:rsidRPr="00E82148" w:rsidRDefault="00DA6744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 xml:space="preserve"> осуществляют мониторинг эффективности регулирования социально-трудовых отношений и связанных с ними экономи</w:t>
      </w:r>
      <w:r w:rsidR="003657D2" w:rsidRPr="00E82148">
        <w:rPr>
          <w:rFonts w:ascii="Times New Roman" w:hAnsi="Times New Roman" w:cs="Times New Roman"/>
          <w:sz w:val="28"/>
          <w:szCs w:val="28"/>
        </w:rPr>
        <w:t>ческих отношений в организациях;</w:t>
      </w:r>
    </w:p>
    <w:p w:rsidR="003657D2" w:rsidRPr="00E82148" w:rsidRDefault="003657D2" w:rsidP="00FE79B2">
      <w:pPr>
        <w:pStyle w:val="ConsPlusNormal"/>
        <w:numPr>
          <w:ilvl w:val="2"/>
          <w:numId w:val="7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148">
        <w:rPr>
          <w:rFonts w:ascii="Times New Roman" w:hAnsi="Times New Roman" w:cs="Times New Roman"/>
          <w:sz w:val="28"/>
          <w:szCs w:val="28"/>
        </w:rPr>
        <w:t>участв</w:t>
      </w:r>
      <w:r w:rsidR="0009563A">
        <w:rPr>
          <w:rFonts w:ascii="Times New Roman" w:hAnsi="Times New Roman" w:cs="Times New Roman"/>
          <w:sz w:val="28"/>
          <w:szCs w:val="28"/>
        </w:rPr>
        <w:t>уют</w:t>
      </w:r>
      <w:r w:rsidRPr="00E82148">
        <w:rPr>
          <w:rFonts w:ascii="Times New Roman" w:hAnsi="Times New Roman" w:cs="Times New Roman"/>
          <w:sz w:val="28"/>
          <w:szCs w:val="28"/>
        </w:rPr>
        <w:t xml:space="preserve"> в организации консультаций по вопросам охраны труда и занятости совместно с государственной службой занятости</w:t>
      </w:r>
      <w:r w:rsidR="002C7935" w:rsidRPr="00E82148">
        <w:rPr>
          <w:rFonts w:ascii="Times New Roman" w:hAnsi="Times New Roman" w:cs="Times New Roman"/>
          <w:sz w:val="28"/>
          <w:szCs w:val="28"/>
        </w:rPr>
        <w:t>.</w:t>
      </w:r>
    </w:p>
    <w:p w:rsidR="003657D2" w:rsidRPr="00427AA5" w:rsidRDefault="003657D2" w:rsidP="00FE79B2">
      <w:pPr>
        <w:pStyle w:val="ConsPlusNormal"/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48" w:rsidRDefault="001E788F" w:rsidP="00FE79B2">
      <w:pPr>
        <w:pStyle w:val="ConsPlusNormal"/>
        <w:numPr>
          <w:ilvl w:val="1"/>
          <w:numId w:val="7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7B51">
        <w:rPr>
          <w:rFonts w:ascii="Times New Roman" w:hAnsi="Times New Roman" w:cs="Times New Roman"/>
          <w:sz w:val="28"/>
          <w:szCs w:val="28"/>
        </w:rPr>
        <w:t>Работодатели</w:t>
      </w:r>
      <w:r w:rsidR="00CD663A" w:rsidRPr="001C7B51">
        <w:rPr>
          <w:rFonts w:ascii="Times New Roman" w:hAnsi="Times New Roman" w:cs="Times New Roman"/>
          <w:sz w:val="28"/>
          <w:szCs w:val="28"/>
        </w:rPr>
        <w:t>:</w:t>
      </w:r>
    </w:p>
    <w:p w:rsidR="00AE43FD" w:rsidRPr="000417EF" w:rsidRDefault="00AE43FD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 в разработке прогноза потребности экономики Республики Саха (Якутия) в специалистах с высшим и средним профессиональным образованием</w:t>
      </w:r>
      <w:r w:rsidRPr="000417EF">
        <w:rPr>
          <w:rFonts w:ascii="Times New Roman" w:hAnsi="Times New Roman" w:cs="Times New Roman"/>
          <w:sz w:val="28"/>
          <w:szCs w:val="28"/>
        </w:rPr>
        <w:t>;</w:t>
      </w:r>
    </w:p>
    <w:p w:rsidR="00AE43FD" w:rsidRPr="000417EF" w:rsidRDefault="008365AE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с учреждениями профессионального образования по вопросам подготовки кадро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 условиях софинансирования и 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оказыва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 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укреплении материально-технической базы этих учреждений, содейств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рабочих мест для прохождения обучающи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мися производственной практики и </w:t>
      </w:r>
      <w:r w:rsidR="00406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закрепления путем развития наставничества на производстве;</w:t>
      </w:r>
    </w:p>
    <w:p w:rsidR="00553E56" w:rsidRPr="000417EF" w:rsidRDefault="008365AE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ровод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ят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анализ, прогнозирование и учет численности высвобождаемых работников</w:t>
      </w:r>
      <w:r w:rsidR="001B75F7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работников предпенсионного возраста,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</w:t>
      </w:r>
      <w:r w:rsidR="00087742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уют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проф</w:t>
      </w:r>
      <w:r w:rsidR="00087742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союзы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органы службы занятости населения о высвобождениях работников, включая массовые, о наличии вакантных рабочих мест (должностей), выполнении квоты</w:t>
      </w:r>
      <w:r w:rsidR="00087742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приема на работу инвалидов;</w:t>
      </w:r>
    </w:p>
    <w:p w:rsidR="00553E56" w:rsidRPr="000417EF" w:rsidRDefault="00AE43FD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редусматрива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на обучение и профессиональную переподготовку работников в связи с введением профессиональных стандартов в нео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бходимом для этих целей размере;</w:t>
      </w:r>
    </w:p>
    <w:p w:rsidR="00553E56" w:rsidRPr="000417EF" w:rsidRDefault="00AE43FD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содействие органам службы занятости в реализации мероприятий по сти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мулированию мобильности граждан;</w:t>
      </w:r>
    </w:p>
    <w:p w:rsidR="00553E56" w:rsidRPr="000417EF" w:rsidRDefault="00F95BFE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участвуют в организации рабочих мест для безработных граждан и граждан, испытывающих трудности в поиске работы в соответствие с квалификацией</w:t>
      </w:r>
      <w:r w:rsidR="00AE43FD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663A" w:rsidRPr="00F278FE" w:rsidRDefault="006D51CC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предусматривают гибкие</w:t>
      </w:r>
      <w:r w:rsidR="00CD663A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D663A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занятости инвалидов и лиц, имеющих трех и более несовершеннолетних детей, а также осуществляющих уход за детьми-инвалидами (в том числе самозанятости, занятости на рабочих местах с неполным рабочим временем и скользящим (гибким) графиком (режим</w:t>
      </w:r>
      <w:r w:rsidR="00E82148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ом) работы, надомной занятости);</w:t>
      </w:r>
    </w:p>
    <w:p w:rsidR="00F278FE" w:rsidRPr="00852FB6" w:rsidRDefault="00F278FE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создают условия </w:t>
      </w:r>
      <w:r w:rsidR="00F07AB3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труда для женщин, имеющих детей до 3-х лет, </w:t>
      </w:r>
      <w:r w:rsidR="007D0097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</w:t>
      </w:r>
      <w:r w:rsidR="00F07AB3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</w:t>
      </w:r>
      <w:r w:rsidR="007D0097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устройства детей в </w:t>
      </w:r>
      <w:r w:rsidR="000B52F0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</w:t>
      </w:r>
      <w:r w:rsidR="007D0097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B52F0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присмотра и ухода за детьми</w:t>
      </w:r>
      <w:r w:rsidR="007D0097" w:rsidRP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и создания таких групп при организациях и предприятиях;</w:t>
      </w:r>
    </w:p>
    <w:p w:rsidR="00CD663A" w:rsidRPr="000417EF" w:rsidRDefault="009B0080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ведут </w:t>
      </w:r>
      <w:r w:rsidR="00CD663A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целенаправленную работу по п</w:t>
      </w:r>
      <w:r w:rsidR="00852FB6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опуляризации</w:t>
      </w:r>
      <w:r w:rsidR="00CD663A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професс</w:t>
      </w:r>
      <w:r w:rsidR="00E82148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и технических специальностей;</w:t>
      </w:r>
    </w:p>
    <w:p w:rsidR="009B0080" w:rsidRPr="000417EF" w:rsidRDefault="004D7229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5A8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допускают необоснованные увольнения 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080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предстоящего массового высвобождения работников информир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уют</w:t>
      </w:r>
      <w:r w:rsidR="009B0080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профсоюзы и органы службы занятости не менее чем за три месяца до увольнения работников;</w:t>
      </w:r>
    </w:p>
    <w:p w:rsidR="003F21E2" w:rsidRPr="000417EF" w:rsidRDefault="003F21E2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выполнение установленной в соответствии  с нормативными правовыми актами Республики Саха (Якутия) квоты для приема на работу инвалидов, несовершеннолетних граждан в возрасте от 14 до 18 лет, </w:t>
      </w:r>
      <w:r w:rsidR="00046E92">
        <w:rPr>
          <w:rFonts w:ascii="Times New Roman" w:hAnsi="Times New Roman" w:cs="Times New Roman"/>
          <w:color w:val="000000"/>
          <w:sz w:val="28"/>
          <w:szCs w:val="28"/>
        </w:rPr>
        <w:t xml:space="preserve">многодетных и одиноких родителей, родителей, воспитывающих детей-инвалидов, граждан, 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>находящихся в трудной жизненной ситуации, граждан, освобожденных из учреждений, исполняющих на</w:t>
      </w:r>
      <w:r w:rsidR="006D3245">
        <w:rPr>
          <w:rFonts w:ascii="Times New Roman" w:hAnsi="Times New Roman" w:cs="Times New Roman"/>
          <w:color w:val="000000"/>
          <w:sz w:val="28"/>
          <w:szCs w:val="28"/>
        </w:rPr>
        <w:t xml:space="preserve">казание в виде лишения свободы 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>и создание специальных рабочих мест для трудоустройства инвалидов в пределах установленной квоты в соответствии с квалификацией;</w:t>
      </w:r>
    </w:p>
    <w:p w:rsidR="00757B52" w:rsidRPr="000417EF" w:rsidRDefault="00757B52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hAnsi="Times New Roman" w:cs="Times New Roman"/>
          <w:spacing w:val="2"/>
          <w:sz w:val="28"/>
          <w:szCs w:val="28"/>
        </w:rPr>
        <w:t>организуют площадки для стажировки участникам и победителям регионального этапа Национального чемпионата профессионального мастерства среди людей с инвалидностью «Абилимпикс»;</w:t>
      </w:r>
    </w:p>
    <w:p w:rsidR="00757B52" w:rsidRPr="000417EF" w:rsidRDefault="00757B52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417EF">
        <w:rPr>
          <w:rFonts w:ascii="Times New Roman" w:hAnsi="Times New Roman" w:cs="Times New Roman"/>
          <w:spacing w:val="2"/>
          <w:sz w:val="28"/>
          <w:szCs w:val="28"/>
        </w:rPr>
        <w:t>редоставляют работникам, увольняемым в связи с ликвидацией организации или сокращением численности или штата работников организации, возможность пройти профессиональное обучение и получить дополнительное профессиональное образование, а также время для поиска новой работы до наступления срока расторжения трудового договора;</w:t>
      </w:r>
    </w:p>
    <w:p w:rsidR="009B0080" w:rsidRPr="000417EF" w:rsidRDefault="009B0080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обеспечивают поэтапное внедрение профессиональных стандартов на основании планов, составленных с учетом мнения профсоюзной организации;</w:t>
      </w:r>
    </w:p>
    <w:p w:rsidR="009B0080" w:rsidRPr="000417EF" w:rsidRDefault="009B0080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«Работа в России»;</w:t>
      </w:r>
    </w:p>
    <w:p w:rsidR="009B0080" w:rsidRPr="000417EF" w:rsidRDefault="009B0080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размещают в информации о свободных рабочих местах или вакантных должностях сведения дискриминационного характера, не связанные с деловыми качествами работников</w:t>
      </w:r>
      <w:r w:rsidR="00E878A4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3E56" w:rsidRPr="000417EF" w:rsidRDefault="009B0080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принимают </w:t>
      </w:r>
      <w:r w:rsidR="00553E56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по привлечению и закреплению местных </w:t>
      </w:r>
      <w:r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трудовых ресурсов</w:t>
      </w:r>
      <w:r w:rsidR="00E878A4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53E56" w:rsidRPr="000417EF" w:rsidRDefault="00DD02F6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hAnsi="Times New Roman" w:cs="Times New Roman"/>
          <w:sz w:val="28"/>
          <w:szCs w:val="28"/>
        </w:rPr>
        <w:t>не допускают фактов осуществления трудовой деятельности работниками без оформления трудовых отношений в порядке, установленном трудовым законодательством, а также заключения гражданско-правовых договоров, фактически регулирующих трудовые отношения м</w:t>
      </w:r>
      <w:r w:rsidR="00291421" w:rsidRPr="000417EF">
        <w:rPr>
          <w:rFonts w:ascii="Times New Roman" w:hAnsi="Times New Roman" w:cs="Times New Roman"/>
          <w:sz w:val="28"/>
          <w:szCs w:val="28"/>
        </w:rPr>
        <w:t>ежду работником и работодателем;</w:t>
      </w:r>
    </w:p>
    <w:p w:rsidR="00291421" w:rsidRPr="000417EF" w:rsidRDefault="007D0097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внедряют в</w:t>
      </w:r>
      <w:r w:rsidR="00291421" w:rsidRPr="000417EF">
        <w:rPr>
          <w:rFonts w:ascii="Times New Roman" w:hAnsi="Times New Roman" w:cs="Times New Roman"/>
          <w:sz w:val="28"/>
          <w:szCs w:val="28"/>
        </w:rPr>
        <w:t xml:space="preserve">едение сведений о трудовой деятельности работников в электронном виде, с указанием выполняемых квалификаций в соответствии </w:t>
      </w:r>
      <w:r w:rsidR="003657D2" w:rsidRPr="000417EF">
        <w:rPr>
          <w:rFonts w:ascii="Times New Roman" w:hAnsi="Times New Roman" w:cs="Times New Roman"/>
          <w:sz w:val="28"/>
          <w:szCs w:val="28"/>
        </w:rPr>
        <w:t>с профессиональными стандартами;</w:t>
      </w:r>
    </w:p>
    <w:p w:rsidR="003657D2" w:rsidRPr="000417EF" w:rsidRDefault="003657D2" w:rsidP="00FE79B2">
      <w:pPr>
        <w:pStyle w:val="ConsPlusNormal"/>
        <w:numPr>
          <w:ilvl w:val="2"/>
          <w:numId w:val="7"/>
        </w:numPr>
        <w:tabs>
          <w:tab w:val="left" w:pos="1701"/>
          <w:tab w:val="left" w:pos="1843"/>
        </w:tabs>
        <w:spacing w:line="276" w:lineRule="auto"/>
        <w:ind w:left="0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hAnsi="Times New Roman" w:cs="Times New Roman"/>
          <w:color w:val="000000"/>
          <w:sz w:val="28"/>
          <w:szCs w:val="28"/>
        </w:rPr>
        <w:t>создают или выделяют рабочие места для трудоустройства инвалидов</w:t>
      </w:r>
      <w:r w:rsidR="00046E9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установленной квотой для приема </w:t>
      </w:r>
      <w:r w:rsidR="00D83168">
        <w:rPr>
          <w:rFonts w:ascii="Times New Roman" w:hAnsi="Times New Roman" w:cs="Times New Roman"/>
          <w:color w:val="000000"/>
          <w:sz w:val="28"/>
          <w:szCs w:val="28"/>
        </w:rPr>
        <w:t xml:space="preserve">на работу </w:t>
      </w:r>
      <w:r w:rsidR="00046E92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>, принима</w:t>
      </w:r>
      <w:r w:rsidR="004369B0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>локальные нормативные акты, содержащие сведения о данных рабочих местах; созда</w:t>
      </w:r>
      <w:r w:rsidR="003B6EA6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труда в соответствии с индивидуальной программой реабилитации инвалидов; резервир</w:t>
      </w:r>
      <w:r w:rsidR="00E274AD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0417EF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места по профессиям, подходящим для трудоустройства инвалидов.</w:t>
      </w:r>
    </w:p>
    <w:p w:rsidR="005B25A0" w:rsidRPr="001C7B51" w:rsidRDefault="005B25A0" w:rsidP="00FE79B2">
      <w:pPr>
        <w:pStyle w:val="ConsPlusNormal"/>
        <w:tabs>
          <w:tab w:val="left" w:pos="567"/>
          <w:tab w:val="left" w:pos="1843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0080" w:rsidRDefault="001E788F" w:rsidP="00FE79B2">
      <w:pPr>
        <w:pStyle w:val="ConsPlusNormal"/>
        <w:numPr>
          <w:ilvl w:val="1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</w:t>
      </w:r>
      <w:r w:rsidR="009B0080" w:rsidRPr="001C7B5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B6824" w:rsidRPr="000417EF" w:rsidRDefault="00EB6824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7EF">
        <w:rPr>
          <w:rFonts w:ascii="Times New Roman" w:hAnsi="Times New Roman" w:cs="Times New Roman"/>
          <w:sz w:val="28"/>
          <w:szCs w:val="28"/>
        </w:rPr>
        <w:t>разрабатывает среднесрочный и долгосрочный прогноз баланса трудовых ресурсов республики, в том числе потребность в привлечении иностранных работников по отдельным видам экономической деятельности;</w:t>
      </w:r>
    </w:p>
    <w:p w:rsidR="00015B7B" w:rsidRPr="000417EF" w:rsidRDefault="00327887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 xml:space="preserve"> разрабатывает прогноз потребности экономики республики в специалистах с высшим и средним профессиональным образованием</w:t>
      </w:r>
      <w:r w:rsidR="00A93A10" w:rsidRPr="000417EF">
        <w:rPr>
          <w:rFonts w:ascii="Times New Roman" w:hAnsi="Times New Roman" w:cs="Times New Roman"/>
          <w:sz w:val="28"/>
          <w:szCs w:val="28"/>
        </w:rPr>
        <w:t xml:space="preserve"> с учетом с</w:t>
      </w:r>
      <w:r w:rsidRPr="000417EF">
        <w:rPr>
          <w:rFonts w:ascii="Times New Roman" w:hAnsi="Times New Roman" w:cs="Times New Roman"/>
          <w:sz w:val="28"/>
          <w:szCs w:val="28"/>
        </w:rPr>
        <w:t>истемы прогнозирования кадровой потребности для обеспечения социально-экономического развития экономики республики;</w:t>
      </w:r>
    </w:p>
    <w:p w:rsidR="00327887" w:rsidRPr="000417EF" w:rsidRDefault="00327887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осуществляет меры по созданию новых рабочих мест через развитие предпринимательской инициативы и поддержк</w:t>
      </w:r>
      <w:r w:rsidR="006437C1">
        <w:rPr>
          <w:rFonts w:ascii="Times New Roman" w:hAnsi="Times New Roman" w:cs="Times New Roman"/>
          <w:sz w:val="28"/>
          <w:szCs w:val="28"/>
        </w:rPr>
        <w:t>у</w:t>
      </w:r>
      <w:r w:rsidRPr="000417E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437C1">
        <w:rPr>
          <w:rFonts w:ascii="Times New Roman" w:hAnsi="Times New Roman" w:cs="Times New Roman"/>
          <w:sz w:val="28"/>
          <w:szCs w:val="28"/>
        </w:rPr>
        <w:t xml:space="preserve">я </w:t>
      </w:r>
      <w:r w:rsidRPr="000417EF">
        <w:rPr>
          <w:rFonts w:ascii="Times New Roman" w:hAnsi="Times New Roman" w:cs="Times New Roman"/>
          <w:sz w:val="28"/>
          <w:szCs w:val="28"/>
        </w:rPr>
        <w:t>собственного дела безработными и незанятыми гражданами;</w:t>
      </w:r>
    </w:p>
    <w:p w:rsidR="00BC03FB" w:rsidRPr="000417EF" w:rsidRDefault="008C11F0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реализует</w:t>
      </w:r>
      <w:r w:rsidR="002F53D9" w:rsidRPr="000417E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0417EF">
        <w:rPr>
          <w:rFonts w:ascii="Times New Roman" w:hAnsi="Times New Roman" w:cs="Times New Roman"/>
          <w:sz w:val="28"/>
          <w:szCs w:val="28"/>
        </w:rPr>
        <w:t>ые</w:t>
      </w:r>
      <w:r w:rsidR="002F53D9" w:rsidRPr="000417EF">
        <w:rPr>
          <w:rFonts w:ascii="Times New Roman" w:hAnsi="Times New Roman" w:cs="Times New Roman"/>
          <w:sz w:val="28"/>
          <w:szCs w:val="28"/>
        </w:rPr>
        <w:t xml:space="preserve"> </w:t>
      </w:r>
      <w:r w:rsidRPr="000417EF">
        <w:rPr>
          <w:rFonts w:ascii="Times New Roman" w:hAnsi="Times New Roman" w:cs="Times New Roman"/>
          <w:sz w:val="28"/>
          <w:szCs w:val="28"/>
        </w:rPr>
        <w:t>гарантии</w:t>
      </w:r>
      <w:r w:rsidR="00BC03FB" w:rsidRPr="000417EF">
        <w:rPr>
          <w:rFonts w:ascii="Times New Roman" w:hAnsi="Times New Roman" w:cs="Times New Roman"/>
          <w:sz w:val="28"/>
          <w:szCs w:val="28"/>
        </w:rPr>
        <w:t xml:space="preserve"> </w:t>
      </w:r>
      <w:r w:rsidR="00327887" w:rsidRPr="000417EF">
        <w:rPr>
          <w:rFonts w:ascii="Times New Roman" w:hAnsi="Times New Roman" w:cs="Times New Roman"/>
          <w:sz w:val="28"/>
          <w:szCs w:val="28"/>
        </w:rPr>
        <w:t>трудовых прав граждан</w:t>
      </w:r>
      <w:r w:rsidR="00BC03FB" w:rsidRPr="000417EF">
        <w:rPr>
          <w:rFonts w:ascii="Times New Roman" w:hAnsi="Times New Roman" w:cs="Times New Roman"/>
          <w:sz w:val="28"/>
          <w:szCs w:val="28"/>
        </w:rPr>
        <w:t xml:space="preserve"> и создает условия для граждан</w:t>
      </w:r>
      <w:r w:rsidR="00BC03FB" w:rsidRPr="000417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7887" w:rsidRPr="000417EF">
        <w:rPr>
          <w:rFonts w:ascii="Times New Roman" w:hAnsi="Times New Roman" w:cs="Times New Roman"/>
          <w:sz w:val="28"/>
          <w:szCs w:val="28"/>
        </w:rPr>
        <w:t xml:space="preserve">с низкой конкурентоспособностью на рынке труда -  лиц, с ограниченными физическими возможностями, </w:t>
      </w:r>
      <w:r w:rsidR="002F53D9" w:rsidRPr="000417EF">
        <w:rPr>
          <w:rFonts w:ascii="Times New Roman" w:hAnsi="Times New Roman" w:cs="Times New Roman"/>
          <w:sz w:val="28"/>
          <w:szCs w:val="28"/>
        </w:rPr>
        <w:t>трудоспособного возраста, в том числе инвалидов молодого возраст</w:t>
      </w:r>
      <w:r w:rsidR="00BC03FB" w:rsidRPr="000417EF">
        <w:rPr>
          <w:rFonts w:ascii="Times New Roman" w:hAnsi="Times New Roman" w:cs="Times New Roman"/>
          <w:sz w:val="28"/>
          <w:szCs w:val="28"/>
        </w:rPr>
        <w:t>а</w:t>
      </w:r>
      <w:r w:rsidR="002F53D9" w:rsidRPr="000417EF">
        <w:rPr>
          <w:rFonts w:ascii="Times New Roman" w:hAnsi="Times New Roman" w:cs="Times New Roman"/>
          <w:sz w:val="28"/>
          <w:szCs w:val="28"/>
        </w:rPr>
        <w:t xml:space="preserve">, </w:t>
      </w:r>
      <w:r w:rsidR="00327887" w:rsidRPr="000417EF">
        <w:rPr>
          <w:rFonts w:ascii="Times New Roman" w:hAnsi="Times New Roman" w:cs="Times New Roman"/>
          <w:sz w:val="28"/>
          <w:szCs w:val="28"/>
        </w:rPr>
        <w:t xml:space="preserve">женщин, имеющих детей до 3-х лет, </w:t>
      </w:r>
      <w:r w:rsidR="0006769B" w:rsidRPr="000417EF">
        <w:rPr>
          <w:rFonts w:ascii="Times New Roman" w:hAnsi="Times New Roman" w:cs="Times New Roman"/>
          <w:sz w:val="28"/>
          <w:szCs w:val="28"/>
        </w:rPr>
        <w:t>граждан предпенсионного</w:t>
      </w:r>
      <w:r w:rsidR="00361C4C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015B7B" w:rsidRPr="000417EF" w:rsidRDefault="005862EB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о</w:t>
      </w:r>
      <w:r w:rsidR="00015B7B" w:rsidRPr="000417EF">
        <w:rPr>
          <w:rFonts w:ascii="Times New Roman" w:hAnsi="Times New Roman" w:cs="Times New Roman"/>
          <w:sz w:val="28"/>
          <w:szCs w:val="28"/>
        </w:rPr>
        <w:t>казыва</w:t>
      </w:r>
      <w:r w:rsidR="00EF18A0" w:rsidRPr="000417EF">
        <w:rPr>
          <w:rFonts w:ascii="Times New Roman" w:hAnsi="Times New Roman" w:cs="Times New Roman"/>
          <w:sz w:val="28"/>
          <w:szCs w:val="28"/>
        </w:rPr>
        <w:t>ет</w:t>
      </w:r>
      <w:r w:rsidR="00015B7B" w:rsidRPr="000417EF">
        <w:rPr>
          <w:rFonts w:ascii="Times New Roman" w:hAnsi="Times New Roman" w:cs="Times New Roman"/>
          <w:sz w:val="28"/>
          <w:szCs w:val="28"/>
        </w:rPr>
        <w:t xml:space="preserve"> гражданам с инвалидностью и лицам с ограниченными возможностями здоровья содействие в трудоустройстве, руководствуясь рекомендациями индивидуальной программы реаби</w:t>
      </w:r>
      <w:r w:rsidR="00EF18A0" w:rsidRPr="000417EF">
        <w:rPr>
          <w:rFonts w:ascii="Times New Roman" w:hAnsi="Times New Roman" w:cs="Times New Roman"/>
          <w:sz w:val="28"/>
          <w:szCs w:val="28"/>
        </w:rPr>
        <w:t>литации или абилитации инвалида;</w:t>
      </w:r>
    </w:p>
    <w:p w:rsidR="00E878A4" w:rsidRPr="000417EF" w:rsidRDefault="00E878A4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формирует предложения по привлечению иностранных работников с учетом развития перспективных отраслей экономики и потребности в трудовых ресурсах, при этом приоритетно использовать местные трудовые кадры с учетом их профессиональной подготовки и переподготовки;</w:t>
      </w:r>
    </w:p>
    <w:p w:rsidR="00EF18A0" w:rsidRPr="000417EF" w:rsidRDefault="003A1DD6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э</w:t>
      </w:r>
      <w:r w:rsidR="00EF18A0" w:rsidRPr="000417EF">
        <w:rPr>
          <w:rFonts w:ascii="Times New Roman" w:hAnsi="Times New Roman" w:cs="Times New Roman"/>
          <w:sz w:val="28"/>
          <w:szCs w:val="28"/>
        </w:rPr>
        <w:t>кономическ</w:t>
      </w:r>
      <w:r w:rsidRPr="000417EF">
        <w:rPr>
          <w:rFonts w:ascii="Times New Roman" w:hAnsi="Times New Roman" w:cs="Times New Roman"/>
          <w:sz w:val="28"/>
          <w:szCs w:val="28"/>
        </w:rPr>
        <w:t>и</w:t>
      </w:r>
      <w:r w:rsidR="00EF18A0" w:rsidRPr="000417EF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Pr="000417EF">
        <w:rPr>
          <w:rFonts w:ascii="Times New Roman" w:hAnsi="Times New Roman" w:cs="Times New Roman"/>
          <w:sz w:val="28"/>
          <w:szCs w:val="28"/>
        </w:rPr>
        <w:t>ует участие</w:t>
      </w:r>
      <w:r w:rsidR="00EF18A0" w:rsidRPr="000417EF">
        <w:rPr>
          <w:rFonts w:ascii="Times New Roman" w:hAnsi="Times New Roman" w:cs="Times New Roman"/>
          <w:sz w:val="28"/>
          <w:szCs w:val="28"/>
        </w:rPr>
        <w:t xml:space="preserve"> бизнеса в развитии профессионального образования и обучения</w:t>
      </w:r>
      <w:r w:rsidRPr="000417EF">
        <w:rPr>
          <w:rFonts w:ascii="Times New Roman" w:hAnsi="Times New Roman" w:cs="Times New Roman"/>
          <w:sz w:val="28"/>
          <w:szCs w:val="28"/>
        </w:rPr>
        <w:t>;</w:t>
      </w:r>
    </w:p>
    <w:p w:rsidR="00553E56" w:rsidRPr="000417EF" w:rsidRDefault="00327887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и</w:t>
      </w:r>
      <w:r w:rsidR="00553E56" w:rsidRPr="000417EF">
        <w:rPr>
          <w:rFonts w:ascii="Times New Roman" w:hAnsi="Times New Roman" w:cs="Times New Roman"/>
          <w:sz w:val="28"/>
          <w:szCs w:val="28"/>
        </w:rPr>
        <w:t>нформиру</w:t>
      </w:r>
      <w:r w:rsidRPr="000417EF">
        <w:rPr>
          <w:rFonts w:ascii="Times New Roman" w:hAnsi="Times New Roman" w:cs="Times New Roman"/>
          <w:sz w:val="28"/>
          <w:szCs w:val="28"/>
        </w:rPr>
        <w:t>ет</w:t>
      </w:r>
      <w:r w:rsidR="00553E56" w:rsidRPr="000417EF">
        <w:rPr>
          <w:rFonts w:ascii="Times New Roman" w:hAnsi="Times New Roman" w:cs="Times New Roman"/>
          <w:sz w:val="28"/>
          <w:szCs w:val="28"/>
        </w:rPr>
        <w:t xml:space="preserve"> население и работодателей через средства массовой информации, иными методами об изменениях в законодательстве о занятости, состоянии рынка труда, наличии свободных мест, возможности трудоустройства, профессиональной подготовки и переподготовки, повышения квалификации безработных граждан, а также профессиях (специальностях), </w:t>
      </w:r>
      <w:r w:rsidR="0006769B" w:rsidRPr="000417EF">
        <w:rPr>
          <w:rFonts w:ascii="Times New Roman" w:hAnsi="Times New Roman" w:cs="Times New Roman"/>
          <w:sz w:val="28"/>
          <w:szCs w:val="28"/>
        </w:rPr>
        <w:t>пользующихся устойчивым спросом, проводит ярмарки вакансий рабочих и учебных мест</w:t>
      </w:r>
      <w:r w:rsidR="00AC224A">
        <w:rPr>
          <w:rFonts w:ascii="Times New Roman" w:hAnsi="Times New Roman" w:cs="Times New Roman"/>
          <w:sz w:val="28"/>
          <w:szCs w:val="28"/>
        </w:rPr>
        <w:t>;</w:t>
      </w:r>
    </w:p>
    <w:p w:rsidR="008A70FD" w:rsidRPr="000417EF" w:rsidRDefault="00AD6243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A8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допускают необоснованные увольнения работников,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3D9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A70FD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возникновения угрозы массового высвобождения работников принимают программу согласованных действий, направленных на содействие занятости работников, находящихся под риском увольнения; поддержку работников, увольняемых в связи с ликвидацией организации и сокращением численности (штата) организации; разработку мероприятий, по содействию трудоустройству высвобождаемых работников, определен</w:t>
      </w:r>
      <w:r w:rsidR="002F53D9" w:rsidRPr="000417EF">
        <w:rPr>
          <w:rFonts w:ascii="Times New Roman" w:eastAsiaTheme="minorHAnsi" w:hAnsi="Times New Roman" w:cs="Times New Roman"/>
          <w:sz w:val="28"/>
          <w:szCs w:val="28"/>
          <w:lang w:eastAsia="en-US"/>
        </w:rPr>
        <w:t>ию источников их финансирования;</w:t>
      </w:r>
    </w:p>
    <w:p w:rsidR="005A20D3" w:rsidRPr="000417EF" w:rsidRDefault="00046E92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проводит еже</w:t>
      </w:r>
      <w:r w:rsidR="00C1777B">
        <w:rPr>
          <w:rFonts w:ascii="Times New Roman" w:hAnsi="Times New Roman" w:cs="Times New Roman"/>
          <w:sz w:val="28"/>
          <w:szCs w:val="28"/>
        </w:rPr>
        <w:t xml:space="preserve">месячный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E1700" w:rsidRPr="000417EF">
        <w:rPr>
          <w:rFonts w:ascii="Times New Roman" w:hAnsi="Times New Roman" w:cs="Times New Roman"/>
          <w:sz w:val="28"/>
          <w:szCs w:val="28"/>
        </w:rPr>
        <w:t>по формированию и ведению сведений о трудовой деятельност</w:t>
      </w:r>
      <w:r w:rsidR="006654C2" w:rsidRPr="000417EF">
        <w:rPr>
          <w:rFonts w:ascii="Times New Roman" w:hAnsi="Times New Roman" w:cs="Times New Roman"/>
          <w:sz w:val="28"/>
          <w:szCs w:val="28"/>
        </w:rPr>
        <w:t>и работников в электронном виде;</w:t>
      </w:r>
    </w:p>
    <w:p w:rsidR="00015B7B" w:rsidRPr="000417EF" w:rsidRDefault="005A20D3" w:rsidP="00FE79B2">
      <w:pPr>
        <w:pStyle w:val="ConsPlusNormal"/>
        <w:numPr>
          <w:ilvl w:val="2"/>
          <w:numId w:val="7"/>
        </w:numPr>
        <w:tabs>
          <w:tab w:val="left" w:pos="1843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7EF">
        <w:rPr>
          <w:rFonts w:ascii="Times New Roman" w:hAnsi="Times New Roman" w:cs="Times New Roman"/>
          <w:sz w:val="28"/>
          <w:szCs w:val="28"/>
        </w:rPr>
        <w:t>проводит</w:t>
      </w:r>
      <w:r w:rsidR="00015B7B" w:rsidRPr="000417EF">
        <w:rPr>
          <w:rFonts w:ascii="Times New Roman" w:hAnsi="Times New Roman" w:cs="Times New Roman"/>
          <w:sz w:val="28"/>
          <w:szCs w:val="28"/>
        </w:rPr>
        <w:t xml:space="preserve"> в Ре</w:t>
      </w:r>
      <w:r w:rsidRPr="000417EF">
        <w:rPr>
          <w:rFonts w:ascii="Times New Roman" w:hAnsi="Times New Roman" w:cs="Times New Roman"/>
          <w:sz w:val="28"/>
          <w:szCs w:val="28"/>
        </w:rPr>
        <w:t>спублике Саха (Якутия) конкурс «</w:t>
      </w:r>
      <w:r w:rsidR="00015B7B" w:rsidRPr="000417EF">
        <w:rPr>
          <w:rFonts w:ascii="Times New Roman" w:hAnsi="Times New Roman" w:cs="Times New Roman"/>
          <w:sz w:val="28"/>
          <w:szCs w:val="28"/>
        </w:rPr>
        <w:t>Лучший работодатель в области содействия занятости населения Республики Саха (Якутия)</w:t>
      </w:r>
      <w:r w:rsidRPr="000417EF">
        <w:rPr>
          <w:rFonts w:ascii="Times New Roman" w:hAnsi="Times New Roman" w:cs="Times New Roman"/>
          <w:sz w:val="28"/>
          <w:szCs w:val="28"/>
        </w:rPr>
        <w:t>»</w:t>
      </w:r>
      <w:r w:rsidR="00015B7B" w:rsidRPr="000417EF">
        <w:rPr>
          <w:rFonts w:ascii="Times New Roman" w:hAnsi="Times New Roman" w:cs="Times New Roman"/>
          <w:sz w:val="28"/>
          <w:szCs w:val="28"/>
        </w:rPr>
        <w:t xml:space="preserve"> в целях поощрения работодателей за вклад в стабилизацию рынка труда и улу</w:t>
      </w:r>
      <w:r w:rsidR="00046E92">
        <w:rPr>
          <w:rFonts w:ascii="Times New Roman" w:hAnsi="Times New Roman" w:cs="Times New Roman"/>
          <w:sz w:val="28"/>
          <w:szCs w:val="28"/>
        </w:rPr>
        <w:t>чшение условий труда работников.</w:t>
      </w:r>
    </w:p>
    <w:p w:rsidR="00A7561F" w:rsidRPr="00427AA5" w:rsidRDefault="00A7561F" w:rsidP="00FE79B2">
      <w:pPr>
        <w:pStyle w:val="ConsPlusNormal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514" w:rsidRPr="00427AA5" w:rsidRDefault="006F6514" w:rsidP="00FE79B2">
      <w:pPr>
        <w:pStyle w:val="ConsPlusNormal"/>
        <w:spacing w:line="276" w:lineRule="auto"/>
        <w:ind w:firstLine="851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27A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1E788F" w:rsidRPr="00427A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III. </w:t>
      </w:r>
      <w:r w:rsidRPr="00427A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оплаты труда и уровня жизни населения</w:t>
      </w:r>
    </w:p>
    <w:p w:rsidR="006F6514" w:rsidRPr="00427AA5" w:rsidRDefault="006F6514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34C9" w:rsidRPr="00C16972" w:rsidRDefault="006F6514" w:rsidP="00FE79B2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</w:t>
      </w:r>
      <w:r w:rsidR="00FE34FD" w:rsidRPr="00C16972">
        <w:rPr>
          <w:rFonts w:ascii="Times New Roman" w:hAnsi="Times New Roman" w:cs="Times New Roman"/>
          <w:sz w:val="28"/>
          <w:szCs w:val="28"/>
        </w:rPr>
        <w:t>оплаты труда и уровня жизни населени</w:t>
      </w:r>
      <w:r w:rsidR="00BD7F7A" w:rsidRPr="00C16972">
        <w:rPr>
          <w:rFonts w:ascii="Times New Roman" w:hAnsi="Times New Roman" w:cs="Times New Roman"/>
          <w:sz w:val="28"/>
          <w:szCs w:val="28"/>
        </w:rPr>
        <w:t>я</w:t>
      </w:r>
      <w:r w:rsidR="00FE34FD" w:rsidRPr="00C16972">
        <w:rPr>
          <w:rFonts w:ascii="Times New Roman" w:hAnsi="Times New Roman" w:cs="Times New Roman"/>
          <w:sz w:val="28"/>
          <w:szCs w:val="28"/>
        </w:rPr>
        <w:t xml:space="preserve"> сто</w:t>
      </w:r>
      <w:r w:rsidRPr="00C16972">
        <w:rPr>
          <w:rFonts w:ascii="Times New Roman" w:hAnsi="Times New Roman" w:cs="Times New Roman"/>
          <w:sz w:val="28"/>
          <w:szCs w:val="28"/>
        </w:rPr>
        <w:t xml:space="preserve">роны считают </w:t>
      </w:r>
      <w:r w:rsidR="00BD7F7A" w:rsidRPr="00C16972">
        <w:rPr>
          <w:rFonts w:ascii="Times New Roman" w:hAnsi="Times New Roman" w:cs="Times New Roman"/>
          <w:sz w:val="28"/>
          <w:szCs w:val="28"/>
        </w:rPr>
        <w:t>обеспечение прав</w:t>
      </w:r>
      <w:r w:rsidR="00B418B0">
        <w:rPr>
          <w:rFonts w:ascii="Times New Roman" w:hAnsi="Times New Roman" w:cs="Times New Roman"/>
          <w:sz w:val="28"/>
          <w:szCs w:val="28"/>
        </w:rPr>
        <w:t>а</w:t>
      </w:r>
      <w:r w:rsidR="00BD7F7A" w:rsidRPr="00C16972">
        <w:rPr>
          <w:rFonts w:ascii="Times New Roman" w:hAnsi="Times New Roman" w:cs="Times New Roman"/>
          <w:sz w:val="28"/>
          <w:szCs w:val="28"/>
        </w:rPr>
        <w:t xml:space="preserve"> работника на достойный труд, реализацию государственных гарантий по оплате труда, </w:t>
      </w:r>
      <w:r w:rsidRPr="00C16972">
        <w:rPr>
          <w:rFonts w:ascii="Times New Roman" w:hAnsi="Times New Roman" w:cs="Times New Roman"/>
          <w:sz w:val="28"/>
          <w:szCs w:val="28"/>
        </w:rPr>
        <w:t>повышени</w:t>
      </w:r>
      <w:r w:rsidR="00FE34FD" w:rsidRPr="00C16972">
        <w:rPr>
          <w:rFonts w:ascii="Times New Roman" w:hAnsi="Times New Roman" w:cs="Times New Roman"/>
          <w:sz w:val="28"/>
          <w:szCs w:val="28"/>
        </w:rPr>
        <w:t>е</w:t>
      </w:r>
      <w:r w:rsidRPr="00C16972">
        <w:rPr>
          <w:rFonts w:ascii="Times New Roman" w:hAnsi="Times New Roman" w:cs="Times New Roman"/>
          <w:sz w:val="28"/>
          <w:szCs w:val="28"/>
        </w:rPr>
        <w:t xml:space="preserve"> уровня реально</w:t>
      </w:r>
      <w:r w:rsidR="00BD7F7A" w:rsidRPr="00C16972">
        <w:rPr>
          <w:rFonts w:ascii="Times New Roman" w:hAnsi="Times New Roman" w:cs="Times New Roman"/>
          <w:sz w:val="28"/>
          <w:szCs w:val="28"/>
        </w:rPr>
        <w:t>го содержания</w:t>
      </w:r>
      <w:r w:rsidRPr="00C16972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FE34FD" w:rsidRPr="00C16972">
        <w:rPr>
          <w:rFonts w:ascii="Times New Roman" w:hAnsi="Times New Roman" w:cs="Times New Roman"/>
          <w:sz w:val="28"/>
          <w:szCs w:val="28"/>
        </w:rPr>
        <w:t xml:space="preserve"> и доходов населения, снижени</w:t>
      </w:r>
      <w:r w:rsidR="00BD7F7A" w:rsidRPr="00C16972">
        <w:rPr>
          <w:rFonts w:ascii="Times New Roman" w:hAnsi="Times New Roman" w:cs="Times New Roman"/>
          <w:sz w:val="28"/>
          <w:szCs w:val="28"/>
        </w:rPr>
        <w:t>е</w:t>
      </w:r>
      <w:r w:rsidR="00FE34FD" w:rsidRPr="00C16972">
        <w:rPr>
          <w:rFonts w:ascii="Times New Roman" w:hAnsi="Times New Roman" w:cs="Times New Roman"/>
          <w:sz w:val="28"/>
          <w:szCs w:val="28"/>
        </w:rPr>
        <w:t xml:space="preserve"> уровня бедности населения.</w:t>
      </w:r>
      <w:r w:rsidRPr="00C16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B2" w:rsidRDefault="00FE79B2" w:rsidP="00FE79B2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514" w:rsidRPr="00C16972" w:rsidRDefault="00F07AB3" w:rsidP="00FE79B2">
      <w:pPr>
        <w:tabs>
          <w:tab w:val="left" w:pos="1276"/>
          <w:tab w:val="left" w:pos="184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3.1.</w:t>
      </w:r>
      <w:r w:rsidR="00C1777B">
        <w:rPr>
          <w:rFonts w:ascii="Times New Roman" w:hAnsi="Times New Roman" w:cs="Times New Roman"/>
          <w:sz w:val="28"/>
          <w:szCs w:val="28"/>
        </w:rPr>
        <w:t xml:space="preserve"> </w:t>
      </w:r>
      <w:r w:rsidR="00FE34FD" w:rsidRPr="00C16972">
        <w:rPr>
          <w:rFonts w:ascii="Times New Roman" w:hAnsi="Times New Roman" w:cs="Times New Roman"/>
          <w:sz w:val="28"/>
          <w:szCs w:val="28"/>
        </w:rPr>
        <w:t>Стороны:</w:t>
      </w:r>
    </w:p>
    <w:p w:rsidR="00B01097" w:rsidRPr="00C16972" w:rsidRDefault="0061492C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eastAsia="Times New Roman" w:hAnsi="Times New Roman" w:cs="Times New Roman"/>
          <w:bCs/>
          <w:sz w:val="28"/>
          <w:szCs w:val="28"/>
        </w:rPr>
        <w:t>обеспечивают сохранение достигнутого уровня заработной платы отдельных категорий работников бюджетной сферы</w:t>
      </w:r>
      <w:r w:rsidR="00B01097" w:rsidRPr="00C169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</w:t>
      </w:r>
      <w:r w:rsidRPr="00C16972">
        <w:rPr>
          <w:rFonts w:ascii="Times New Roman" w:eastAsia="Times New Roman" w:hAnsi="Times New Roman" w:cs="Times New Roman"/>
          <w:bCs/>
          <w:sz w:val="28"/>
          <w:szCs w:val="28"/>
        </w:rPr>
        <w:t>указами Президента Российской Федерации</w:t>
      </w:r>
      <w:r w:rsidR="00B01097" w:rsidRPr="00C16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1097" w:rsidRPr="00C16972">
        <w:rPr>
          <w:rFonts w:ascii="Times New Roman" w:hAnsi="Times New Roman" w:cs="Times New Roman"/>
          <w:sz w:val="28"/>
          <w:szCs w:val="28"/>
        </w:rPr>
        <w:t>7 мая 2012 г. №597 «О мероприятиях по реализации государственной социальной политики», от 1 июня 2012 г. №761 «О национальной стратегии действий в интересах детей на 2012 - 2017 годы», от 28 декабря 2012 г. №1688 «О некоторых мерах по реализации государственной политики в сфере защиты детей-сирот и детей, ост</w:t>
      </w:r>
      <w:r w:rsidR="00302A9D" w:rsidRPr="00C16972">
        <w:rPr>
          <w:rFonts w:ascii="Times New Roman" w:hAnsi="Times New Roman" w:cs="Times New Roman"/>
          <w:sz w:val="28"/>
          <w:szCs w:val="28"/>
        </w:rPr>
        <w:t>авшихся без попечения родителей»;</w:t>
      </w:r>
    </w:p>
    <w:p w:rsidR="00B26459" w:rsidRPr="00C16972" w:rsidRDefault="00B26459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обеспечивают выплату заработной платы работникам полностью отработавшим норму рабочего вр</w:t>
      </w:r>
      <w:r w:rsidR="00F50175" w:rsidRPr="00C16972">
        <w:rPr>
          <w:rFonts w:ascii="Times New Roman" w:hAnsi="Times New Roman" w:cs="Times New Roman"/>
          <w:sz w:val="28"/>
          <w:szCs w:val="28"/>
        </w:rPr>
        <w:t>емени и выполнившим норму труда</w:t>
      </w:r>
      <w:r w:rsidRPr="00C16972">
        <w:rPr>
          <w:rFonts w:ascii="Times New Roman" w:hAnsi="Times New Roman" w:cs="Times New Roman"/>
          <w:sz w:val="28"/>
          <w:szCs w:val="28"/>
        </w:rPr>
        <w:t xml:space="preserve">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величины прожиточного минимума для трудоспособного населения в целом по Республике Саха (Якутия</w:t>
      </w:r>
      <w:r w:rsidR="00752534" w:rsidRPr="00C16972">
        <w:rPr>
          <w:rFonts w:ascii="Times New Roman" w:hAnsi="Times New Roman" w:cs="Times New Roman"/>
          <w:sz w:val="28"/>
          <w:szCs w:val="28"/>
        </w:rPr>
        <w:t>) за 3 квартал предыдущего года;</w:t>
      </w:r>
    </w:p>
    <w:p w:rsidR="00A85B2B" w:rsidRPr="00C16972" w:rsidRDefault="00A85B2B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 xml:space="preserve">обеспечивают государственные гарантии по оплате труда, в том числе с учетом правовых позиций Конституционного Суда Российской Федерации, изложенных в постановлениях от 7 декабря 2017 г. </w:t>
      </w:r>
      <w:r w:rsidR="00D403BC" w:rsidRPr="00C16972">
        <w:rPr>
          <w:rFonts w:ascii="Times New Roman" w:hAnsi="Times New Roman" w:cs="Times New Roman"/>
          <w:sz w:val="28"/>
          <w:szCs w:val="28"/>
        </w:rPr>
        <w:t>№</w:t>
      </w:r>
      <w:r w:rsidRPr="00C16972">
        <w:rPr>
          <w:rFonts w:ascii="Times New Roman" w:hAnsi="Times New Roman" w:cs="Times New Roman"/>
          <w:sz w:val="28"/>
          <w:szCs w:val="28"/>
        </w:rPr>
        <w:t xml:space="preserve"> 38-П, от 28 июня 2018 г. </w:t>
      </w:r>
      <w:r w:rsidR="00D403BC" w:rsidRPr="00C16972">
        <w:rPr>
          <w:rFonts w:ascii="Times New Roman" w:hAnsi="Times New Roman" w:cs="Times New Roman"/>
          <w:sz w:val="28"/>
          <w:szCs w:val="28"/>
        </w:rPr>
        <w:t>№</w:t>
      </w:r>
      <w:r w:rsidRPr="00C16972">
        <w:rPr>
          <w:rFonts w:ascii="Times New Roman" w:hAnsi="Times New Roman" w:cs="Times New Roman"/>
          <w:sz w:val="28"/>
          <w:szCs w:val="28"/>
        </w:rPr>
        <w:t xml:space="preserve"> 26-П, от 11 апреля 2019 г. </w:t>
      </w:r>
      <w:r w:rsidR="00D403BC" w:rsidRPr="00C16972">
        <w:rPr>
          <w:rFonts w:ascii="Times New Roman" w:hAnsi="Times New Roman" w:cs="Times New Roman"/>
          <w:sz w:val="28"/>
          <w:szCs w:val="28"/>
        </w:rPr>
        <w:t>№</w:t>
      </w:r>
      <w:r w:rsidRPr="00C16972">
        <w:rPr>
          <w:rFonts w:ascii="Times New Roman" w:hAnsi="Times New Roman" w:cs="Times New Roman"/>
          <w:sz w:val="28"/>
          <w:szCs w:val="28"/>
        </w:rPr>
        <w:t xml:space="preserve"> 17-П и от 16 декабря 2019 г. </w:t>
      </w:r>
      <w:r w:rsidR="00D403BC" w:rsidRPr="00C16972">
        <w:rPr>
          <w:rFonts w:ascii="Times New Roman" w:hAnsi="Times New Roman" w:cs="Times New Roman"/>
          <w:sz w:val="28"/>
          <w:szCs w:val="28"/>
        </w:rPr>
        <w:t>№</w:t>
      </w:r>
      <w:r w:rsidRPr="00C16972">
        <w:rPr>
          <w:rFonts w:ascii="Times New Roman" w:hAnsi="Times New Roman" w:cs="Times New Roman"/>
          <w:sz w:val="28"/>
          <w:szCs w:val="28"/>
        </w:rPr>
        <w:t xml:space="preserve"> 40-П;</w:t>
      </w:r>
    </w:p>
    <w:p w:rsidR="002044F5" w:rsidRPr="00C16972" w:rsidRDefault="002044F5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реализуют совместные меры по обеспечению своевременной выплаты заработной платы</w:t>
      </w:r>
      <w:r w:rsidR="004733A8" w:rsidRPr="00C16972">
        <w:rPr>
          <w:rFonts w:ascii="Times New Roman" w:hAnsi="Times New Roman" w:cs="Times New Roman"/>
          <w:sz w:val="28"/>
          <w:szCs w:val="28"/>
        </w:rPr>
        <w:t xml:space="preserve"> и </w:t>
      </w:r>
      <w:r w:rsidRPr="00C16972">
        <w:rPr>
          <w:rFonts w:ascii="Times New Roman" w:hAnsi="Times New Roman" w:cs="Times New Roman"/>
          <w:sz w:val="28"/>
          <w:szCs w:val="28"/>
        </w:rPr>
        <w:t>по ликвидации задолженности по заработной плате в организациях независимо от организационно-пра</w:t>
      </w:r>
      <w:r w:rsidR="004733A8" w:rsidRPr="00C16972">
        <w:rPr>
          <w:rFonts w:ascii="Times New Roman" w:hAnsi="Times New Roman" w:cs="Times New Roman"/>
          <w:sz w:val="28"/>
          <w:szCs w:val="28"/>
        </w:rPr>
        <w:t>вовых форм и форм собственности;</w:t>
      </w:r>
    </w:p>
    <w:p w:rsidR="002044F5" w:rsidRPr="00C16972" w:rsidRDefault="004733A8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</w:t>
      </w:r>
      <w:r w:rsidR="002044F5" w:rsidRPr="00C16972">
        <w:rPr>
          <w:rFonts w:ascii="Times New Roman" w:hAnsi="Times New Roman" w:cs="Times New Roman"/>
          <w:sz w:val="28"/>
          <w:szCs w:val="28"/>
        </w:rPr>
        <w:t xml:space="preserve">ринимают меры по недопущению в отношении работников организаций </w:t>
      </w:r>
      <w:r w:rsidR="00F96CBC">
        <w:rPr>
          <w:rFonts w:ascii="Times New Roman" w:hAnsi="Times New Roman" w:cs="Times New Roman"/>
          <w:sz w:val="28"/>
          <w:szCs w:val="28"/>
        </w:rPr>
        <w:t xml:space="preserve">теневых </w:t>
      </w:r>
      <w:r w:rsidR="002044F5" w:rsidRPr="00C16972">
        <w:rPr>
          <w:rFonts w:ascii="Times New Roman" w:hAnsi="Times New Roman" w:cs="Times New Roman"/>
          <w:sz w:val="28"/>
          <w:szCs w:val="28"/>
        </w:rPr>
        <w:t>сп</w:t>
      </w:r>
      <w:r w:rsidRPr="00C16972">
        <w:rPr>
          <w:rFonts w:ascii="Times New Roman" w:hAnsi="Times New Roman" w:cs="Times New Roman"/>
          <w:sz w:val="28"/>
          <w:szCs w:val="28"/>
        </w:rPr>
        <w:t>особов выплаты заработной платы;</w:t>
      </w:r>
    </w:p>
    <w:p w:rsidR="007F1D9E" w:rsidRPr="00C16972" w:rsidRDefault="005B2161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</w:t>
      </w:r>
      <w:r w:rsidR="002A5715" w:rsidRPr="00C16972">
        <w:rPr>
          <w:rFonts w:ascii="Times New Roman" w:hAnsi="Times New Roman" w:cs="Times New Roman"/>
          <w:sz w:val="28"/>
          <w:szCs w:val="28"/>
        </w:rPr>
        <w:t>роизводят индексацию заработной платы в связи с ростом потребительских цен на товары и услуги в организациях, финансируемых из соответствующих бюджетов, в порядке, установленном законами и иными нормативными актами, а в других организациях в порядке, установленном коллективным договором, соглашением или локальны</w:t>
      </w:r>
      <w:r w:rsidR="00752534" w:rsidRPr="00C16972">
        <w:rPr>
          <w:rFonts w:ascii="Times New Roman" w:hAnsi="Times New Roman" w:cs="Times New Roman"/>
          <w:sz w:val="28"/>
          <w:szCs w:val="28"/>
        </w:rPr>
        <w:t>м нормативным актом организации;</w:t>
      </w:r>
    </w:p>
    <w:p w:rsidR="00B26459" w:rsidRPr="00C16972" w:rsidRDefault="00F50175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</w:t>
      </w:r>
      <w:r w:rsidR="00B26459" w:rsidRPr="00C16972">
        <w:rPr>
          <w:rFonts w:ascii="Times New Roman" w:hAnsi="Times New Roman" w:cs="Times New Roman"/>
          <w:sz w:val="28"/>
          <w:szCs w:val="28"/>
        </w:rPr>
        <w:t>ри формировании тарифных ставок (окладов) работников организаций, применяющих тарифные системы оплаты труда, устанавливают их уровень в соответствии с кв</w:t>
      </w:r>
      <w:r w:rsidR="00752534" w:rsidRPr="00C16972">
        <w:rPr>
          <w:rFonts w:ascii="Times New Roman" w:hAnsi="Times New Roman" w:cs="Times New Roman"/>
          <w:sz w:val="28"/>
          <w:szCs w:val="28"/>
        </w:rPr>
        <w:t>алификацией и сложностью работы;</w:t>
      </w:r>
    </w:p>
    <w:p w:rsidR="00BD7F7A" w:rsidRPr="00C16972" w:rsidRDefault="00357031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проводят</w:t>
      </w:r>
      <w:r w:rsidR="00BD7F7A" w:rsidRPr="00C16972">
        <w:rPr>
          <w:rFonts w:ascii="Times New Roman" w:hAnsi="Times New Roman" w:cs="Times New Roman"/>
          <w:sz w:val="28"/>
          <w:szCs w:val="28"/>
        </w:rPr>
        <w:t xml:space="preserve"> работу, направленную на увеличение доли ставок заработной платы (должностных окладов) в структуре заработной платы работников организаций бюджетной сферы в соответствии с </w:t>
      </w:r>
      <w:hyperlink r:id="rId10" w:history="1">
        <w:r w:rsidR="00BD7F7A" w:rsidRPr="00C16972">
          <w:rPr>
            <w:rFonts w:ascii="Times New Roman" w:hAnsi="Times New Roman" w:cs="Times New Roman"/>
            <w:sz w:val="28"/>
            <w:szCs w:val="28"/>
          </w:rPr>
          <w:t>Едиными рекомендациями</w:t>
        </w:r>
      </w:hyperlink>
      <w:r w:rsidR="00BD7F7A" w:rsidRPr="00C16972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</w:t>
      </w:r>
      <w:r w:rsidRPr="00C16972">
        <w:rPr>
          <w:rFonts w:ascii="Times New Roman" w:hAnsi="Times New Roman" w:cs="Times New Roman"/>
          <w:sz w:val="28"/>
          <w:szCs w:val="28"/>
        </w:rPr>
        <w:t xml:space="preserve">ерждаемыми </w:t>
      </w:r>
      <w:r w:rsidR="001612F8" w:rsidRPr="00C16972">
        <w:rPr>
          <w:rFonts w:ascii="Times New Roman" w:hAnsi="Times New Roman" w:cs="Times New Roman"/>
          <w:sz w:val="28"/>
          <w:szCs w:val="28"/>
        </w:rPr>
        <w:t>Российской трехсторонней комиссией по регулированию социально-трудовых отношений</w:t>
      </w:r>
      <w:r w:rsidRPr="00C16972">
        <w:rPr>
          <w:rFonts w:ascii="Times New Roman" w:hAnsi="Times New Roman" w:cs="Times New Roman"/>
          <w:sz w:val="28"/>
          <w:szCs w:val="28"/>
        </w:rPr>
        <w:t>;</w:t>
      </w:r>
    </w:p>
    <w:p w:rsidR="00B26459" w:rsidRPr="00C16972" w:rsidRDefault="00752534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</w:t>
      </w:r>
      <w:r w:rsidR="00B26459" w:rsidRPr="00C16972">
        <w:rPr>
          <w:rFonts w:ascii="Times New Roman" w:hAnsi="Times New Roman" w:cs="Times New Roman"/>
          <w:sz w:val="28"/>
          <w:szCs w:val="28"/>
        </w:rPr>
        <w:t xml:space="preserve">роводят политику оплаты труда работников в зависимости от реального трудового вклада, </w:t>
      </w:r>
      <w:r w:rsidR="00F96CBC">
        <w:rPr>
          <w:rFonts w:ascii="Times New Roman" w:hAnsi="Times New Roman" w:cs="Times New Roman"/>
          <w:sz w:val="28"/>
          <w:szCs w:val="28"/>
        </w:rPr>
        <w:t>обеспечения</w:t>
      </w:r>
      <w:r w:rsidR="00B26459" w:rsidRPr="00C16972">
        <w:rPr>
          <w:rFonts w:ascii="Times New Roman" w:hAnsi="Times New Roman" w:cs="Times New Roman"/>
          <w:sz w:val="28"/>
          <w:szCs w:val="28"/>
        </w:rPr>
        <w:t xml:space="preserve"> дифференциации в оплате труда </w:t>
      </w:r>
      <w:r w:rsidR="00F50175" w:rsidRPr="00C16972">
        <w:rPr>
          <w:rFonts w:ascii="Times New Roman" w:hAnsi="Times New Roman" w:cs="Times New Roman"/>
          <w:sz w:val="28"/>
          <w:szCs w:val="28"/>
        </w:rPr>
        <w:t>работников</w:t>
      </w:r>
      <w:r w:rsidR="00E15ADF" w:rsidRPr="00C169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50175" w:rsidRPr="00C16972">
        <w:rPr>
          <w:rFonts w:ascii="Times New Roman" w:hAnsi="Times New Roman" w:cs="Times New Roman"/>
          <w:sz w:val="28"/>
          <w:szCs w:val="28"/>
        </w:rPr>
        <w:t xml:space="preserve"> </w:t>
      </w:r>
      <w:r w:rsidR="00B26459" w:rsidRPr="00C16972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F96CBC">
        <w:rPr>
          <w:rFonts w:ascii="Times New Roman" w:hAnsi="Times New Roman" w:cs="Times New Roman"/>
          <w:sz w:val="28"/>
          <w:szCs w:val="28"/>
        </w:rPr>
        <w:t xml:space="preserve"> в зависимости от квалификации</w:t>
      </w:r>
      <w:r w:rsidR="00571F40">
        <w:rPr>
          <w:rFonts w:ascii="Times New Roman" w:hAnsi="Times New Roman" w:cs="Times New Roman"/>
          <w:sz w:val="28"/>
          <w:szCs w:val="28"/>
        </w:rPr>
        <w:t xml:space="preserve">, нагрузки </w:t>
      </w:r>
      <w:r w:rsidR="00F96CBC">
        <w:rPr>
          <w:rFonts w:ascii="Times New Roman" w:hAnsi="Times New Roman" w:cs="Times New Roman"/>
          <w:sz w:val="28"/>
          <w:szCs w:val="28"/>
        </w:rPr>
        <w:t>и сложности работ</w:t>
      </w:r>
      <w:r w:rsidRPr="00C16972">
        <w:rPr>
          <w:rFonts w:ascii="Times New Roman" w:hAnsi="Times New Roman" w:cs="Times New Roman"/>
          <w:sz w:val="28"/>
          <w:szCs w:val="28"/>
        </w:rPr>
        <w:t>;</w:t>
      </w:r>
    </w:p>
    <w:p w:rsidR="00752534" w:rsidRPr="00C16972" w:rsidRDefault="00752534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п</w:t>
      </w:r>
      <w:r w:rsidR="00B26459" w:rsidRPr="00C16972">
        <w:rPr>
          <w:rFonts w:ascii="Times New Roman" w:hAnsi="Times New Roman" w:cs="Times New Roman"/>
          <w:sz w:val="28"/>
          <w:szCs w:val="28"/>
        </w:rPr>
        <w:t xml:space="preserve">ри повышении фонда оплаты труда работников бюджетной сферы преимущественно </w:t>
      </w:r>
      <w:r w:rsidR="00F50175" w:rsidRPr="00C16972">
        <w:rPr>
          <w:rFonts w:ascii="Times New Roman" w:hAnsi="Times New Roman" w:cs="Times New Roman"/>
          <w:sz w:val="28"/>
          <w:szCs w:val="28"/>
        </w:rPr>
        <w:t xml:space="preserve">увеличивают </w:t>
      </w:r>
      <w:r w:rsidR="00B26459" w:rsidRPr="00C16972">
        <w:rPr>
          <w:rFonts w:ascii="Times New Roman" w:hAnsi="Times New Roman" w:cs="Times New Roman"/>
          <w:sz w:val="28"/>
          <w:szCs w:val="28"/>
        </w:rPr>
        <w:t>долю гарантиро</w:t>
      </w:r>
      <w:r w:rsidRPr="00C16972">
        <w:rPr>
          <w:rFonts w:ascii="Times New Roman" w:hAnsi="Times New Roman" w:cs="Times New Roman"/>
          <w:sz w:val="28"/>
          <w:szCs w:val="28"/>
        </w:rPr>
        <w:t>ванной части в заработной плате</w:t>
      </w:r>
      <w:r w:rsidR="00DF59A2" w:rsidRPr="00C16972">
        <w:rPr>
          <w:rFonts w:ascii="Times New Roman" w:hAnsi="Times New Roman" w:cs="Times New Roman"/>
          <w:sz w:val="28"/>
          <w:szCs w:val="28"/>
        </w:rPr>
        <w:t>;</w:t>
      </w:r>
    </w:p>
    <w:p w:rsidR="00DF59A2" w:rsidRPr="00C16972" w:rsidRDefault="00DF59A2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реализуют меры, предусмотренные трудовым законодательством, направленные на предотвращение возникновения просроченной задолженности по заработной плате, а также разрабатывают при необходимости дополнительные меры по обеспечению своевременной и в полном объеме оплаты труда в организациях всех форм собственности;</w:t>
      </w:r>
    </w:p>
    <w:p w:rsidR="00DF59A2" w:rsidRPr="00C16972" w:rsidRDefault="00DF59A2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содействуют реализации мер и механизмов по защите материальных прав работников в случае несостоятельности (банкротства) или неплатежеспособности организации;</w:t>
      </w:r>
    </w:p>
    <w:p w:rsidR="00DF59A2" w:rsidRPr="00C16972" w:rsidRDefault="00DF59A2" w:rsidP="00FE79B2">
      <w:pPr>
        <w:pStyle w:val="a3"/>
        <w:numPr>
          <w:ilvl w:val="2"/>
          <w:numId w:val="8"/>
        </w:numPr>
        <w:tabs>
          <w:tab w:val="left" w:pos="1276"/>
          <w:tab w:val="left" w:pos="184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6972">
        <w:rPr>
          <w:rFonts w:ascii="Times New Roman" w:hAnsi="Times New Roman" w:cs="Times New Roman"/>
          <w:sz w:val="28"/>
          <w:szCs w:val="28"/>
        </w:rPr>
        <w:t>координируют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FE34FD" w:rsidRPr="00427AA5" w:rsidRDefault="00FE34FD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4C9" w:rsidRPr="00F96CBC" w:rsidRDefault="00FE34FD" w:rsidP="00FE79B2">
      <w:pPr>
        <w:pStyle w:val="ConsPlusNormal"/>
        <w:numPr>
          <w:ilvl w:val="1"/>
          <w:numId w:val="8"/>
        </w:numPr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Профсоюзы:</w:t>
      </w:r>
    </w:p>
    <w:p w:rsidR="00BB414B" w:rsidRPr="00F96CBC" w:rsidRDefault="00F96CBC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EA5" w:rsidRPr="00F96CBC">
        <w:rPr>
          <w:rFonts w:ascii="Times New Roman" w:hAnsi="Times New Roman" w:cs="Times New Roman"/>
          <w:sz w:val="28"/>
          <w:szCs w:val="28"/>
        </w:rPr>
        <w:t>существляют контроль за соблюдением законодательства о труде, за своевременностью выплат заработной платы, отпускных, больничных листов, расчета в случае увольнения и других социальных выплат, предусмотренных законодательствами Российской Федерации и Республики Саха (Якутия)</w:t>
      </w:r>
      <w:r w:rsidR="00BB414B" w:rsidRPr="00F96C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2534" w:rsidRPr="00F96CBC" w:rsidRDefault="00BB414B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>в качестве членов межведомственной комиссии по сокращению просроченной задолженности по заработной плате и снижению напряженности на рынке труда участвуют в работе по снижению уровня задолженности по заработной плате и иным социальным выплатам в организациях республики, в том числе в организациях-банкротах;</w:t>
      </w:r>
    </w:p>
    <w:p w:rsidR="00FE34FD" w:rsidRPr="00F96CBC" w:rsidRDefault="00CD34C9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>д</w:t>
      </w:r>
      <w:r w:rsidR="00FE34FD" w:rsidRPr="00F96CBC">
        <w:rPr>
          <w:rFonts w:ascii="Times New Roman" w:hAnsi="Times New Roman" w:cs="Times New Roman"/>
          <w:sz w:val="28"/>
          <w:szCs w:val="28"/>
        </w:rPr>
        <w:t>обиваются включения в коллективные договоры, соглашения положений об установлении м</w:t>
      </w:r>
      <w:r w:rsidRPr="00F96CBC">
        <w:rPr>
          <w:rFonts w:ascii="Times New Roman" w:hAnsi="Times New Roman" w:cs="Times New Roman"/>
          <w:sz w:val="28"/>
          <w:szCs w:val="28"/>
        </w:rPr>
        <w:t>инимального размера оплаты труда не ниже величины, устано</w:t>
      </w:r>
      <w:r w:rsidR="00FE34FD" w:rsidRPr="00F96CBC">
        <w:rPr>
          <w:rFonts w:ascii="Times New Roman" w:hAnsi="Times New Roman" w:cs="Times New Roman"/>
          <w:sz w:val="28"/>
          <w:szCs w:val="28"/>
        </w:rPr>
        <w:t>вл</w:t>
      </w:r>
      <w:r w:rsidRPr="00F96CBC">
        <w:rPr>
          <w:rFonts w:ascii="Times New Roman" w:hAnsi="Times New Roman" w:cs="Times New Roman"/>
          <w:sz w:val="28"/>
          <w:szCs w:val="28"/>
        </w:rPr>
        <w:t>енной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величины прожиточного минимума для трудоспособного населения в целом по Республике Саха (Якутия) за 3 квартал предыдущего года</w:t>
      </w:r>
      <w:r w:rsidR="001E19AC" w:rsidRPr="00F96CBC">
        <w:rPr>
          <w:rFonts w:ascii="Times New Roman" w:hAnsi="Times New Roman" w:cs="Times New Roman"/>
          <w:sz w:val="28"/>
          <w:szCs w:val="28"/>
        </w:rPr>
        <w:t xml:space="preserve"> в том числе с учетом правовых позиций Конституционного Суда Российской Федерации, изложенных в постановлениях от 7 декабря 2017 г. № 38-П, от 28 июня 2018 г. № 26-П, от 11 апреля 2019 г. № 17-П и от 16 декабря 2019 г. № 40-П;</w:t>
      </w:r>
    </w:p>
    <w:p w:rsidR="00BB414B" w:rsidRPr="00F96CBC" w:rsidRDefault="00BB414B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>принимают участие в разработке нормативных правовых актов по вопросам совершенствования систем оплаты труда работников госуда</w:t>
      </w:r>
      <w:r w:rsidR="00EE5B4F" w:rsidRPr="00F96CBC">
        <w:rPr>
          <w:rFonts w:ascii="Times New Roman" w:hAnsi="Times New Roman" w:cs="Times New Roman"/>
          <w:sz w:val="28"/>
          <w:szCs w:val="28"/>
        </w:rPr>
        <w:t>рственных учреждений республики;</w:t>
      </w:r>
    </w:p>
    <w:p w:rsidR="00FE34FD" w:rsidRPr="00F96CBC" w:rsidRDefault="00FE34FD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 xml:space="preserve">совместно с работодателями </w:t>
      </w:r>
      <w:r w:rsidR="00EE5B4F" w:rsidRPr="00F96CBC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Pr="00F96CBC">
        <w:rPr>
          <w:rFonts w:ascii="Times New Roman" w:hAnsi="Times New Roman" w:cs="Times New Roman"/>
          <w:sz w:val="28"/>
          <w:szCs w:val="28"/>
        </w:rPr>
        <w:t>системы тарифного регулирования, основанные на применении тарифных сеток, учитывающих различия в сложности выполняемых работ и квалификации исполнителей, обеспечивающих гарантии оплаты труда и обоснованность соотношений между окладами (должностными окладами), ставками профессионально-квалификационных групп работников в соответствии с действующими отраслевыми нормативными актами</w:t>
      </w:r>
      <w:r w:rsidR="00EE5B4F" w:rsidRPr="00F96CBC">
        <w:rPr>
          <w:rFonts w:ascii="Times New Roman" w:hAnsi="Times New Roman" w:cs="Times New Roman"/>
          <w:sz w:val="28"/>
          <w:szCs w:val="28"/>
        </w:rPr>
        <w:t xml:space="preserve"> и методическими</w:t>
      </w:r>
      <w:r w:rsidR="007632B0">
        <w:rPr>
          <w:rFonts w:ascii="Times New Roman" w:hAnsi="Times New Roman" w:cs="Times New Roman"/>
          <w:sz w:val="28"/>
          <w:szCs w:val="28"/>
        </w:rPr>
        <w:t xml:space="preserve"> </w:t>
      </w:r>
      <w:r w:rsidR="00EE5B4F" w:rsidRPr="00F96CBC">
        <w:rPr>
          <w:rFonts w:ascii="Times New Roman" w:hAnsi="Times New Roman" w:cs="Times New Roman"/>
          <w:sz w:val="28"/>
          <w:szCs w:val="28"/>
        </w:rPr>
        <w:t>рекомендациями</w:t>
      </w:r>
      <w:r w:rsidR="00EE5B4F" w:rsidRPr="00F96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профессиональными стандартами</w:t>
      </w:r>
      <w:r w:rsidR="00EE5B4F" w:rsidRPr="00F96CBC">
        <w:rPr>
          <w:rFonts w:ascii="Times New Roman" w:hAnsi="Times New Roman" w:cs="Times New Roman"/>
          <w:sz w:val="28"/>
          <w:szCs w:val="28"/>
        </w:rPr>
        <w:t>;</w:t>
      </w:r>
    </w:p>
    <w:p w:rsidR="00193EDD" w:rsidRPr="00F96CBC" w:rsidRDefault="00EE5B4F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 xml:space="preserve">проводят информационно-разъяснительную работу в части соблюдения их трудовых прав, и принимают меры по усилению социальной защиты работников </w:t>
      </w:r>
      <w:r w:rsidR="00E67843" w:rsidRPr="00F96CBC">
        <w:rPr>
          <w:rFonts w:ascii="Times New Roman" w:hAnsi="Times New Roman" w:cs="Times New Roman"/>
          <w:sz w:val="28"/>
          <w:szCs w:val="28"/>
        </w:rPr>
        <w:t>по вопросам трудовых прав</w:t>
      </w:r>
      <w:r w:rsidR="00193EDD" w:rsidRPr="00F96C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0175" w:rsidRPr="00F96CBC" w:rsidRDefault="00EE17CA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CBC">
        <w:rPr>
          <w:rFonts w:ascii="Times New Roman" w:hAnsi="Times New Roman" w:cs="Times New Roman"/>
          <w:sz w:val="28"/>
          <w:szCs w:val="28"/>
        </w:rPr>
        <w:t>вносят предложения о мерах, обеспечивающих повышение реального содержания заработной платы работников государстве</w:t>
      </w:r>
      <w:r w:rsidR="00224E85" w:rsidRPr="00F96CBC">
        <w:rPr>
          <w:rFonts w:ascii="Times New Roman" w:hAnsi="Times New Roman" w:cs="Times New Roman"/>
          <w:sz w:val="28"/>
          <w:szCs w:val="28"/>
        </w:rPr>
        <w:t>нных и муниципальных учреждений</w:t>
      </w:r>
      <w:r w:rsidR="008E1700" w:rsidRPr="00F96CBC">
        <w:rPr>
          <w:rFonts w:ascii="Times New Roman" w:hAnsi="Times New Roman" w:cs="Times New Roman"/>
          <w:sz w:val="28"/>
          <w:szCs w:val="28"/>
        </w:rPr>
        <w:t>.</w:t>
      </w:r>
    </w:p>
    <w:p w:rsidR="000074E6" w:rsidRDefault="000074E6" w:rsidP="00FE79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BC" w:rsidRPr="00F96CBC" w:rsidRDefault="00FE34FD" w:rsidP="00FE79B2">
      <w:pPr>
        <w:pStyle w:val="ConsPlusNormal"/>
        <w:numPr>
          <w:ilvl w:val="1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ED5AAD" w:rsidRPr="004369B0" w:rsidRDefault="00511970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 xml:space="preserve"> </w:t>
      </w:r>
      <w:r w:rsidR="00ED5AAD" w:rsidRPr="004369B0">
        <w:rPr>
          <w:rFonts w:ascii="Times New Roman" w:hAnsi="Times New Roman" w:cs="Times New Roman"/>
          <w:sz w:val="28"/>
          <w:szCs w:val="28"/>
        </w:rPr>
        <w:t xml:space="preserve">в соответствии со статьей 315 Трудового кодекса Российской Федерации осуществляют оплату труда с применением </w:t>
      </w:r>
      <w:r w:rsidR="005314B1" w:rsidRPr="004369B0">
        <w:rPr>
          <w:rFonts w:ascii="Times New Roman" w:hAnsi="Times New Roman" w:cs="Times New Roman"/>
          <w:sz w:val="28"/>
          <w:szCs w:val="28"/>
        </w:rPr>
        <w:t xml:space="preserve">районных коэффициентов и процентных надбавок в соответствии </w:t>
      </w:r>
      <w:r w:rsidR="00151AC2" w:rsidRPr="004369B0">
        <w:rPr>
          <w:rFonts w:ascii="Times New Roman" w:hAnsi="Times New Roman" w:cs="Times New Roman"/>
          <w:sz w:val="28"/>
          <w:szCs w:val="28"/>
        </w:rPr>
        <w:t xml:space="preserve">с </w:t>
      </w:r>
      <w:r w:rsidR="00470D73" w:rsidRPr="004369B0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151AC2" w:rsidRPr="004369B0">
        <w:rPr>
          <w:rFonts w:ascii="Times New Roman" w:hAnsi="Times New Roman" w:cs="Times New Roman"/>
          <w:sz w:val="28"/>
          <w:szCs w:val="28"/>
        </w:rPr>
        <w:t>федеральн</w:t>
      </w:r>
      <w:r w:rsidR="00470D73" w:rsidRPr="004369B0">
        <w:rPr>
          <w:rFonts w:ascii="Times New Roman" w:hAnsi="Times New Roman" w:cs="Times New Roman"/>
          <w:sz w:val="28"/>
          <w:szCs w:val="28"/>
        </w:rPr>
        <w:t xml:space="preserve">ого и республиканского </w:t>
      </w:r>
      <w:r w:rsidR="00151AC2" w:rsidRPr="004369B0">
        <w:rPr>
          <w:rFonts w:ascii="Times New Roman" w:hAnsi="Times New Roman" w:cs="Times New Roman"/>
          <w:sz w:val="28"/>
          <w:szCs w:val="28"/>
        </w:rPr>
        <w:t>законодательств</w:t>
      </w:r>
      <w:r w:rsidR="00470D73" w:rsidRPr="004369B0">
        <w:rPr>
          <w:rFonts w:ascii="Times New Roman" w:hAnsi="Times New Roman" w:cs="Times New Roman"/>
          <w:sz w:val="28"/>
          <w:szCs w:val="28"/>
        </w:rPr>
        <w:t>а</w:t>
      </w:r>
      <w:r w:rsidR="00151AC2" w:rsidRPr="004369B0">
        <w:rPr>
          <w:rFonts w:ascii="Times New Roman" w:hAnsi="Times New Roman" w:cs="Times New Roman"/>
          <w:sz w:val="28"/>
          <w:szCs w:val="28"/>
        </w:rPr>
        <w:t>;</w:t>
      </w:r>
    </w:p>
    <w:p w:rsidR="00FA2D31" w:rsidRDefault="00151AC2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BC">
        <w:rPr>
          <w:rFonts w:ascii="Times New Roman" w:hAnsi="Times New Roman" w:cs="Times New Roman"/>
          <w:sz w:val="28"/>
          <w:szCs w:val="28"/>
        </w:rPr>
        <w:t xml:space="preserve">обеспечивают своевременную и </w:t>
      </w:r>
      <w:r w:rsidR="00174554" w:rsidRPr="00F96CBC">
        <w:rPr>
          <w:rFonts w:ascii="Times New Roman" w:hAnsi="Times New Roman" w:cs="Times New Roman"/>
          <w:sz w:val="28"/>
          <w:szCs w:val="28"/>
        </w:rPr>
        <w:t>в полном объеме</w:t>
      </w:r>
      <w:r w:rsidR="00AC224A">
        <w:rPr>
          <w:rFonts w:ascii="Times New Roman" w:hAnsi="Times New Roman" w:cs="Times New Roman"/>
          <w:sz w:val="28"/>
          <w:szCs w:val="28"/>
        </w:rPr>
        <w:t xml:space="preserve"> </w:t>
      </w:r>
      <w:r w:rsidRPr="00F96CBC">
        <w:rPr>
          <w:rFonts w:ascii="Times New Roman" w:hAnsi="Times New Roman" w:cs="Times New Roman"/>
          <w:sz w:val="28"/>
          <w:szCs w:val="28"/>
        </w:rPr>
        <w:t>выплату заработной платы работникам</w:t>
      </w:r>
      <w:r w:rsidR="00174554" w:rsidRPr="00F96CBC">
        <w:rPr>
          <w:rFonts w:ascii="Times New Roman" w:hAnsi="Times New Roman" w:cs="Times New Roman"/>
          <w:sz w:val="28"/>
          <w:szCs w:val="28"/>
        </w:rPr>
        <w:t>,</w:t>
      </w:r>
      <w:r w:rsidRPr="00F96CBC">
        <w:rPr>
          <w:rFonts w:ascii="Times New Roman" w:hAnsi="Times New Roman" w:cs="Times New Roman"/>
          <w:sz w:val="28"/>
          <w:szCs w:val="28"/>
        </w:rPr>
        <w:t xml:space="preserve"> полностью отработавшим норму рабочего времени и выполнившим норму труда</w:t>
      </w:r>
      <w:r w:rsidR="00174554" w:rsidRPr="00F96CBC">
        <w:rPr>
          <w:rFonts w:ascii="Times New Roman" w:hAnsi="Times New Roman" w:cs="Times New Roman"/>
          <w:sz w:val="28"/>
          <w:szCs w:val="28"/>
        </w:rPr>
        <w:t>,</w:t>
      </w:r>
      <w:r w:rsidRPr="00F96CBC">
        <w:rPr>
          <w:rFonts w:ascii="Times New Roman" w:hAnsi="Times New Roman" w:cs="Times New Roman"/>
          <w:sz w:val="28"/>
          <w:szCs w:val="28"/>
        </w:rPr>
        <w:t xml:space="preserve">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не ниже величины прожиточного минимума для трудоспособного населения в целом по Республике Саха (Якутия) за 3 квартал предыдущего года</w:t>
      </w:r>
      <w:r w:rsidR="00FA2D31" w:rsidRPr="00F96CBC">
        <w:rPr>
          <w:rFonts w:ascii="Times New Roman" w:hAnsi="Times New Roman" w:cs="Times New Roman"/>
          <w:sz w:val="28"/>
          <w:szCs w:val="28"/>
        </w:rPr>
        <w:t xml:space="preserve">, в том числе с учетом правовых позиций Конституционного Суда Российской Федерации, изложенных в постановлениях от 7 декабря 2017 г. № 38-П,  </w:t>
      </w:r>
      <w:r w:rsidR="0017289D" w:rsidRPr="00F96CBC">
        <w:rPr>
          <w:rFonts w:ascii="Times New Roman" w:hAnsi="Times New Roman" w:cs="Times New Roman"/>
          <w:sz w:val="28"/>
          <w:szCs w:val="28"/>
        </w:rPr>
        <w:t xml:space="preserve">от 28 июня 2018 г. №26-П, </w:t>
      </w:r>
      <w:r w:rsidR="00FA2D31" w:rsidRPr="00F96CBC">
        <w:rPr>
          <w:rFonts w:ascii="Times New Roman" w:hAnsi="Times New Roman" w:cs="Times New Roman"/>
          <w:sz w:val="28"/>
          <w:szCs w:val="28"/>
        </w:rPr>
        <w:t>от 11 апреля 2019 г. № 17-П и от 16 декабря 2019 г. № 40-П;</w:t>
      </w:r>
    </w:p>
    <w:p w:rsidR="00752534" w:rsidRDefault="007E65B4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BC">
        <w:rPr>
          <w:rFonts w:ascii="Times New Roman" w:hAnsi="Times New Roman" w:cs="Times New Roman"/>
          <w:sz w:val="28"/>
          <w:szCs w:val="28"/>
        </w:rPr>
        <w:t>о</w:t>
      </w:r>
      <w:r w:rsidR="00752534" w:rsidRPr="00F96CBC">
        <w:rPr>
          <w:rFonts w:ascii="Times New Roman" w:hAnsi="Times New Roman" w:cs="Times New Roman"/>
          <w:sz w:val="28"/>
          <w:szCs w:val="28"/>
        </w:rPr>
        <w:t>существляют регулирование оплаты труда работников посредством заключения и реализации коллективных договоров с учетом отраслевых соглашений. Предусматривают в коллективных договорах порядок индексации заработной платы работникам в связи с ростом потреби</w:t>
      </w:r>
      <w:r w:rsidR="001C778F" w:rsidRPr="00F96CBC">
        <w:rPr>
          <w:rFonts w:ascii="Times New Roman" w:hAnsi="Times New Roman" w:cs="Times New Roman"/>
          <w:sz w:val="28"/>
          <w:szCs w:val="28"/>
        </w:rPr>
        <w:t>тельских цен на товары и услуги;</w:t>
      </w:r>
    </w:p>
    <w:p w:rsidR="009A6C2A" w:rsidRDefault="009A6C2A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CBC">
        <w:rPr>
          <w:rFonts w:ascii="Times New Roman" w:hAnsi="Times New Roman" w:cs="Times New Roman"/>
          <w:sz w:val="28"/>
          <w:szCs w:val="28"/>
        </w:rPr>
        <w:t xml:space="preserve">проводят работу по совершенствованию </w:t>
      </w:r>
      <w:r w:rsidR="00843C22" w:rsidRPr="00F96CBC">
        <w:rPr>
          <w:rFonts w:ascii="Times New Roman" w:hAnsi="Times New Roman" w:cs="Times New Roman"/>
          <w:sz w:val="28"/>
          <w:szCs w:val="28"/>
        </w:rPr>
        <w:t>структуры заработной платы</w:t>
      </w:r>
      <w:r w:rsidRPr="00F96CBC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</w:t>
      </w:r>
      <w:r w:rsidR="00843C22" w:rsidRPr="00F96CBC">
        <w:rPr>
          <w:rFonts w:ascii="Times New Roman" w:hAnsi="Times New Roman" w:cs="Times New Roman"/>
          <w:sz w:val="28"/>
          <w:szCs w:val="28"/>
        </w:rPr>
        <w:t xml:space="preserve">, разрабатывают </w:t>
      </w:r>
      <w:r w:rsidRPr="00F96CBC">
        <w:rPr>
          <w:rFonts w:ascii="Times New Roman" w:hAnsi="Times New Roman" w:cs="Times New Roman"/>
          <w:sz w:val="28"/>
          <w:szCs w:val="28"/>
        </w:rPr>
        <w:t>порядок распределения стимулирующих выплат с учетом мнения профкома или иного легитимного представительного органа работников учреждения;</w:t>
      </w:r>
    </w:p>
    <w:p w:rsidR="009A6C2A" w:rsidRDefault="00302A9D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B1">
        <w:rPr>
          <w:rFonts w:ascii="Times New Roman" w:hAnsi="Times New Roman" w:cs="Times New Roman"/>
          <w:sz w:val="28"/>
          <w:szCs w:val="28"/>
        </w:rPr>
        <w:t>устанавливают размер тарифных ставок работников, занятых в нормальных условиях труда, в соответствии с отраслевыми тарифными соглашениями и действующим законодательством с учетом квалификации и сложности работы</w:t>
      </w:r>
      <w:r w:rsidR="00843C22" w:rsidRPr="002750B1">
        <w:rPr>
          <w:rFonts w:ascii="Times New Roman" w:hAnsi="Times New Roman" w:cs="Times New Roman"/>
          <w:sz w:val="28"/>
          <w:szCs w:val="28"/>
        </w:rPr>
        <w:t>;</w:t>
      </w:r>
    </w:p>
    <w:p w:rsidR="00956110" w:rsidRDefault="001C778F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B1">
        <w:rPr>
          <w:rFonts w:ascii="Times New Roman" w:hAnsi="Times New Roman" w:cs="Times New Roman"/>
          <w:sz w:val="28"/>
          <w:szCs w:val="28"/>
        </w:rPr>
        <w:t>н</w:t>
      </w:r>
      <w:r w:rsidR="00FE34FD" w:rsidRPr="002750B1">
        <w:rPr>
          <w:rFonts w:ascii="Times New Roman" w:hAnsi="Times New Roman" w:cs="Times New Roman"/>
          <w:sz w:val="28"/>
          <w:szCs w:val="28"/>
        </w:rPr>
        <w:t>а основании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</w:t>
      </w:r>
      <w:r w:rsidR="00843C22" w:rsidRPr="002750B1">
        <w:rPr>
          <w:rFonts w:ascii="Times New Roman" w:hAnsi="Times New Roman" w:cs="Times New Roman"/>
          <w:sz w:val="28"/>
          <w:szCs w:val="28"/>
        </w:rPr>
        <w:t>,</w:t>
      </w:r>
      <w:r w:rsidR="00FE34FD" w:rsidRPr="002750B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устанавливают единый подход в определении должностных обязанностей работников и предъявляемых к ним квалификационных требований, обеспечивают подбор и расстановку кадров, повышение деловой квалификации работников, рациональное разделение труда, создание действенного механизма разграничения функций, полномочий и ответственности между ра</w:t>
      </w:r>
      <w:r w:rsidR="00843C22" w:rsidRPr="002750B1">
        <w:rPr>
          <w:rFonts w:ascii="Times New Roman" w:hAnsi="Times New Roman" w:cs="Times New Roman"/>
          <w:sz w:val="28"/>
          <w:szCs w:val="28"/>
        </w:rPr>
        <w:t>зличными категориями работников;</w:t>
      </w:r>
    </w:p>
    <w:p w:rsidR="009A6C2A" w:rsidRPr="00AC224A" w:rsidRDefault="009A6C2A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B1">
        <w:rPr>
          <w:rFonts w:ascii="Times New Roman" w:hAnsi="Times New Roman" w:cs="Times New Roman"/>
          <w:sz w:val="28"/>
          <w:szCs w:val="28"/>
        </w:rPr>
        <w:t xml:space="preserve">не допускают применение </w:t>
      </w:r>
      <w:r w:rsidR="00052DE8">
        <w:rPr>
          <w:rFonts w:ascii="Times New Roman" w:hAnsi="Times New Roman" w:cs="Times New Roman"/>
          <w:sz w:val="28"/>
          <w:szCs w:val="28"/>
        </w:rPr>
        <w:t xml:space="preserve">теневых способов </w:t>
      </w:r>
      <w:r w:rsidR="0005504B" w:rsidRPr="00AC224A">
        <w:rPr>
          <w:rFonts w:ascii="Times New Roman" w:hAnsi="Times New Roman" w:cs="Times New Roman"/>
          <w:sz w:val="28"/>
          <w:szCs w:val="28"/>
        </w:rPr>
        <w:t>выплат заработной платы</w:t>
      </w:r>
      <w:r w:rsidRPr="00AC224A">
        <w:rPr>
          <w:rFonts w:ascii="Times New Roman" w:hAnsi="Times New Roman" w:cs="Times New Roman"/>
          <w:sz w:val="28"/>
          <w:szCs w:val="28"/>
        </w:rPr>
        <w:t>, уклонение от уплаты страховых взносов;</w:t>
      </w:r>
    </w:p>
    <w:p w:rsidR="009A6C2A" w:rsidRDefault="009A6C2A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24A">
        <w:rPr>
          <w:rFonts w:ascii="Times New Roman" w:hAnsi="Times New Roman" w:cs="Times New Roman"/>
          <w:sz w:val="28"/>
          <w:szCs w:val="28"/>
        </w:rPr>
        <w:t>выплачивают заработную плату не реже чем каждые</w:t>
      </w:r>
      <w:r w:rsidRPr="002750B1">
        <w:rPr>
          <w:rFonts w:ascii="Times New Roman" w:hAnsi="Times New Roman" w:cs="Times New Roman"/>
          <w:sz w:val="28"/>
          <w:szCs w:val="28"/>
        </w:rPr>
        <w:t xml:space="preserve"> полмесяца и не позднее 15 календарных дней со дня окончания периода, за который она начислена. Устанавливают конкретные даты выплаты заработной платы в коллективных договорах, правилах внутреннего </w:t>
      </w:r>
      <w:r w:rsidR="009F11AC" w:rsidRPr="002750B1">
        <w:rPr>
          <w:rFonts w:ascii="Times New Roman" w:hAnsi="Times New Roman" w:cs="Times New Roman"/>
          <w:sz w:val="28"/>
          <w:szCs w:val="28"/>
        </w:rPr>
        <w:t>трудового</w:t>
      </w:r>
      <w:r w:rsidRPr="002750B1">
        <w:rPr>
          <w:rFonts w:ascii="Times New Roman" w:hAnsi="Times New Roman" w:cs="Times New Roman"/>
          <w:sz w:val="28"/>
          <w:szCs w:val="28"/>
        </w:rPr>
        <w:t xml:space="preserve"> распорядка, трудовых договорах и не допускать применение «с», «по», «до», «не позднее», «не ранее»;</w:t>
      </w:r>
    </w:p>
    <w:p w:rsidR="009A6C2A" w:rsidRDefault="009A6C2A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B1">
        <w:rPr>
          <w:rFonts w:ascii="Times New Roman" w:hAnsi="Times New Roman" w:cs="Times New Roman"/>
          <w:sz w:val="28"/>
          <w:szCs w:val="28"/>
        </w:rPr>
        <w:t>не допускают задержек выплаты заработной платы работникам, принимают меры по погашению имеющейся задолженности по заработной плате и страховым взносам в государственные внебюджетные фонды;</w:t>
      </w:r>
    </w:p>
    <w:p w:rsidR="00302A9D" w:rsidRPr="002750B1" w:rsidRDefault="00673B10" w:rsidP="00FE79B2">
      <w:pPr>
        <w:pStyle w:val="ConsPlusNormal"/>
        <w:numPr>
          <w:ilvl w:val="2"/>
          <w:numId w:val="8"/>
        </w:numPr>
        <w:tabs>
          <w:tab w:val="left" w:pos="1701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0B1">
        <w:rPr>
          <w:rFonts w:ascii="Times New Roman" w:hAnsi="Times New Roman" w:cs="Times New Roman"/>
          <w:sz w:val="28"/>
          <w:szCs w:val="28"/>
        </w:rPr>
        <w:t>предоставляют Сторонам по их обращению информацию о величине средней заработной платы, в том числе по категориям работников, задолженности по заработной плате, принимаемых мерах по п</w:t>
      </w:r>
      <w:r w:rsidR="00302A9D" w:rsidRPr="002750B1">
        <w:rPr>
          <w:rFonts w:ascii="Times New Roman" w:hAnsi="Times New Roman" w:cs="Times New Roman"/>
          <w:sz w:val="28"/>
          <w:szCs w:val="28"/>
        </w:rPr>
        <w:t>огашению долгов по оплате труда</w:t>
      </w:r>
      <w:r w:rsidR="007F1BAE" w:rsidRPr="002750B1">
        <w:rPr>
          <w:rFonts w:ascii="Times New Roman" w:hAnsi="Times New Roman" w:cs="Times New Roman"/>
          <w:sz w:val="28"/>
          <w:szCs w:val="28"/>
        </w:rPr>
        <w:t>.</w:t>
      </w:r>
    </w:p>
    <w:p w:rsidR="00DD02F6" w:rsidRPr="00427AA5" w:rsidRDefault="00DD02F6" w:rsidP="00FE79B2">
      <w:pPr>
        <w:pStyle w:val="ConsPlusNormal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8F" w:rsidRPr="00427AA5" w:rsidRDefault="001E788F" w:rsidP="00FE79B2">
      <w:pPr>
        <w:pStyle w:val="ConsPlusNormal"/>
        <w:numPr>
          <w:ilvl w:val="1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Правительство</w:t>
      </w:r>
      <w:r w:rsidR="000074E6" w:rsidRPr="00427AA5">
        <w:rPr>
          <w:rFonts w:ascii="Times New Roman" w:hAnsi="Times New Roman" w:cs="Times New Roman"/>
          <w:sz w:val="28"/>
          <w:szCs w:val="28"/>
        </w:rPr>
        <w:t>:</w:t>
      </w:r>
    </w:p>
    <w:p w:rsidR="00CD34C9" w:rsidRDefault="00DD02F6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принимает меры по</w:t>
      </w:r>
      <w:r w:rsidR="00CD34C9" w:rsidRPr="00427AA5">
        <w:rPr>
          <w:rFonts w:ascii="Times New Roman" w:hAnsi="Times New Roman" w:cs="Times New Roman"/>
          <w:sz w:val="28"/>
          <w:szCs w:val="28"/>
        </w:rPr>
        <w:t xml:space="preserve"> реализации Концепции совершенствования системы оплаты труда в учреждениях бюджетной сферы Республики Саха (Якутия) на 2019 - 2024 годы;</w:t>
      </w:r>
    </w:p>
    <w:p w:rsidR="00752534" w:rsidRPr="00052DE8" w:rsidRDefault="00A4513D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повышении </w:t>
      </w:r>
      <w:r w:rsidR="00DD02F6" w:rsidRPr="00052DE8">
        <w:rPr>
          <w:rFonts w:ascii="Times New Roman" w:hAnsi="Times New Roman" w:cs="Times New Roman"/>
          <w:sz w:val="28"/>
          <w:szCs w:val="28"/>
        </w:rPr>
        <w:t>заработной платы отдельных категорий работников бюджетной сферы, в соответствии с Указами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hyperlink r:id="rId11" w:history="1">
        <w:r w:rsidR="00DD02F6" w:rsidRPr="00052DE8">
          <w:rPr>
            <w:rFonts w:ascii="Times New Roman" w:hAnsi="Times New Roman" w:cs="Times New Roman"/>
            <w:sz w:val="28"/>
            <w:szCs w:val="28"/>
          </w:rPr>
          <w:t>№</w:t>
        </w:r>
        <w:r w:rsidR="00752534" w:rsidRPr="00052DE8">
          <w:rPr>
            <w:rFonts w:ascii="Times New Roman" w:hAnsi="Times New Roman" w:cs="Times New Roman"/>
            <w:sz w:val="28"/>
            <w:szCs w:val="28"/>
          </w:rPr>
          <w:t>597</w:t>
        </w:r>
      </w:hyperlink>
      <w:r w:rsidR="00DD02F6" w:rsidRPr="00052DE8">
        <w:rPr>
          <w:rFonts w:ascii="Times New Roman" w:hAnsi="Times New Roman" w:cs="Times New Roman"/>
          <w:sz w:val="28"/>
          <w:szCs w:val="28"/>
        </w:rPr>
        <w:t xml:space="preserve"> «</w:t>
      </w:r>
      <w:r w:rsidR="00752534" w:rsidRPr="00052DE8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DD02F6" w:rsidRPr="00052DE8">
        <w:rPr>
          <w:rFonts w:ascii="Times New Roman" w:hAnsi="Times New Roman" w:cs="Times New Roman"/>
          <w:sz w:val="28"/>
          <w:szCs w:val="28"/>
        </w:rPr>
        <w:t>»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, от 1 июня 2012 г. </w:t>
      </w:r>
      <w:r w:rsidR="00DD02F6" w:rsidRPr="00052DE8">
        <w:rPr>
          <w:rFonts w:ascii="Times New Roman" w:hAnsi="Times New Roman" w:cs="Times New Roman"/>
          <w:sz w:val="28"/>
          <w:szCs w:val="28"/>
        </w:rPr>
        <w:t>№761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</w:t>
      </w:r>
      <w:r w:rsidR="00DD02F6" w:rsidRPr="00052DE8">
        <w:rPr>
          <w:rFonts w:ascii="Times New Roman" w:hAnsi="Times New Roman" w:cs="Times New Roman"/>
          <w:sz w:val="28"/>
          <w:szCs w:val="28"/>
        </w:rPr>
        <w:t>«</w:t>
      </w:r>
      <w:r w:rsidR="00752534" w:rsidRPr="00052DE8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2012 - 2017 годы</w:t>
      </w:r>
      <w:r w:rsidR="00DD02F6" w:rsidRPr="00052DE8">
        <w:rPr>
          <w:rFonts w:ascii="Times New Roman" w:hAnsi="Times New Roman" w:cs="Times New Roman"/>
          <w:sz w:val="28"/>
          <w:szCs w:val="28"/>
        </w:rPr>
        <w:t>»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и от 28 декабря 2012 г. </w:t>
      </w:r>
      <w:r w:rsidR="00DD02F6" w:rsidRPr="00052DE8">
        <w:rPr>
          <w:rFonts w:ascii="Times New Roman" w:hAnsi="Times New Roman" w:cs="Times New Roman"/>
          <w:sz w:val="28"/>
          <w:szCs w:val="28"/>
        </w:rPr>
        <w:t>№</w:t>
      </w:r>
      <w:hyperlink r:id="rId12" w:history="1">
        <w:r w:rsidR="00DD02F6" w:rsidRPr="00052DE8">
          <w:rPr>
            <w:rFonts w:ascii="Times New Roman" w:hAnsi="Times New Roman" w:cs="Times New Roman"/>
            <w:sz w:val="28"/>
            <w:szCs w:val="28"/>
          </w:rPr>
          <w:t>1688</w:t>
        </w:r>
      </w:hyperlink>
      <w:r w:rsidR="00DD02F6" w:rsidRPr="00052DE8">
        <w:rPr>
          <w:rFonts w:ascii="Times New Roman" w:hAnsi="Times New Roman" w:cs="Times New Roman"/>
          <w:sz w:val="28"/>
          <w:szCs w:val="28"/>
        </w:rPr>
        <w:t xml:space="preserve"> «</w:t>
      </w:r>
      <w:r w:rsidR="00752534" w:rsidRPr="00052DE8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DD02F6" w:rsidRPr="00052DE8">
        <w:rPr>
          <w:rFonts w:ascii="Times New Roman" w:hAnsi="Times New Roman" w:cs="Times New Roman"/>
          <w:sz w:val="28"/>
          <w:szCs w:val="28"/>
        </w:rPr>
        <w:t>»</w:t>
      </w:r>
      <w:r w:rsidR="00EE17CA" w:rsidRPr="00052DE8">
        <w:rPr>
          <w:rFonts w:ascii="Times New Roman" w:hAnsi="Times New Roman" w:cs="Times New Roman"/>
          <w:sz w:val="28"/>
          <w:szCs w:val="28"/>
        </w:rPr>
        <w:t xml:space="preserve"> и ведет мониторинг достижения соотношений уровня средней заработной платы к среднемесячному доходу от трудовой деятельности</w:t>
      </w:r>
      <w:r w:rsidR="00DD02F6" w:rsidRPr="00052DE8">
        <w:rPr>
          <w:rFonts w:ascii="Times New Roman" w:hAnsi="Times New Roman" w:cs="Times New Roman"/>
          <w:sz w:val="28"/>
          <w:szCs w:val="28"/>
        </w:rPr>
        <w:t>;</w:t>
      </w:r>
    </w:p>
    <w:p w:rsidR="00BC72E4" w:rsidRPr="00052DE8" w:rsidRDefault="00991EF4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>разрабатывае</w:t>
      </w:r>
      <w:r w:rsidR="00EE17CA" w:rsidRPr="00052DE8">
        <w:rPr>
          <w:rFonts w:ascii="Times New Roman" w:hAnsi="Times New Roman" w:cs="Times New Roman"/>
          <w:sz w:val="28"/>
          <w:szCs w:val="28"/>
        </w:rPr>
        <w:t xml:space="preserve">т меры, обеспечивающие повышение </w:t>
      </w:r>
      <w:r w:rsidR="00597731" w:rsidRPr="00052DE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E17CA" w:rsidRPr="00052DE8">
        <w:rPr>
          <w:rFonts w:ascii="Times New Roman" w:hAnsi="Times New Roman" w:cs="Times New Roman"/>
          <w:sz w:val="28"/>
          <w:szCs w:val="28"/>
        </w:rPr>
        <w:t xml:space="preserve">реального содержания заработной платы работников </w:t>
      </w:r>
      <w:r w:rsidR="00597731" w:rsidRPr="00052DE8">
        <w:rPr>
          <w:rFonts w:ascii="Times New Roman" w:hAnsi="Times New Roman" w:cs="Times New Roman"/>
          <w:sz w:val="28"/>
          <w:szCs w:val="28"/>
        </w:rPr>
        <w:t>бюджетного сектора экономики</w:t>
      </w:r>
      <w:r w:rsidR="0072135C" w:rsidRPr="00052DE8">
        <w:rPr>
          <w:rFonts w:ascii="Times New Roman" w:hAnsi="Times New Roman" w:cs="Times New Roman"/>
          <w:sz w:val="28"/>
          <w:szCs w:val="28"/>
        </w:rPr>
        <w:t>;</w:t>
      </w:r>
    </w:p>
    <w:p w:rsidR="00752534" w:rsidRDefault="000074E6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>в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целях обеспечения единых подходов к регулированию заработной платы работников орга</w:t>
      </w:r>
      <w:r w:rsidR="00991EF4" w:rsidRPr="00052DE8">
        <w:rPr>
          <w:rFonts w:ascii="Times New Roman" w:hAnsi="Times New Roman" w:cs="Times New Roman"/>
          <w:sz w:val="28"/>
          <w:szCs w:val="28"/>
        </w:rPr>
        <w:t>низаций бюджетной сферы учитывае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т ежегодные </w:t>
      </w:r>
      <w:r w:rsidR="00BC72E4" w:rsidRPr="00052DE8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752534" w:rsidRPr="00052DE8">
        <w:rPr>
          <w:rFonts w:ascii="Times New Roman" w:hAnsi="Times New Roman" w:cs="Times New Roman"/>
          <w:sz w:val="28"/>
          <w:szCs w:val="28"/>
        </w:rPr>
        <w:t>рекомендации по установлению систем оплаты труда работников организаций, финансируемых из федерального, регионального и местных бюджетов, утверждаемые решением Российской трехсторонней комиссии по регулированию социально-трудовых отношений</w:t>
      </w:r>
      <w:r w:rsidR="00BC72E4" w:rsidRPr="00052DE8">
        <w:rPr>
          <w:rFonts w:ascii="Times New Roman" w:hAnsi="Times New Roman" w:cs="Times New Roman"/>
          <w:sz w:val="28"/>
          <w:szCs w:val="28"/>
        </w:rPr>
        <w:t xml:space="preserve"> при совершенствовании системы оплаты труда;</w:t>
      </w:r>
    </w:p>
    <w:p w:rsidR="00752534" w:rsidRDefault="000074E6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>р</w:t>
      </w:r>
      <w:r w:rsidR="00752534" w:rsidRPr="00052DE8">
        <w:rPr>
          <w:rFonts w:ascii="Times New Roman" w:hAnsi="Times New Roman" w:cs="Times New Roman"/>
          <w:sz w:val="28"/>
          <w:szCs w:val="28"/>
        </w:rPr>
        <w:t>ассматрива</w:t>
      </w:r>
      <w:r w:rsidR="00BC72E4" w:rsidRPr="00052DE8">
        <w:rPr>
          <w:rFonts w:ascii="Times New Roman" w:hAnsi="Times New Roman" w:cs="Times New Roman"/>
          <w:sz w:val="28"/>
          <w:szCs w:val="28"/>
        </w:rPr>
        <w:t>ет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организациях с преобладающим государственным участием</w:t>
      </w:r>
      <w:r w:rsidR="0072135C" w:rsidRPr="00052DE8">
        <w:rPr>
          <w:rFonts w:ascii="Times New Roman" w:hAnsi="Times New Roman" w:cs="Times New Roman"/>
          <w:sz w:val="28"/>
          <w:szCs w:val="28"/>
        </w:rPr>
        <w:t>;</w:t>
      </w:r>
    </w:p>
    <w:p w:rsidR="00052DE8" w:rsidRDefault="000074E6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>п</w:t>
      </w:r>
      <w:r w:rsidR="00752534" w:rsidRPr="00052DE8">
        <w:rPr>
          <w:rFonts w:ascii="Times New Roman" w:hAnsi="Times New Roman" w:cs="Times New Roman"/>
          <w:sz w:val="28"/>
          <w:szCs w:val="28"/>
        </w:rPr>
        <w:t>ровод</w:t>
      </w:r>
      <w:r w:rsidR="00BC72E4" w:rsidRPr="00052DE8">
        <w:rPr>
          <w:rFonts w:ascii="Times New Roman" w:hAnsi="Times New Roman" w:cs="Times New Roman"/>
          <w:sz w:val="28"/>
          <w:szCs w:val="28"/>
        </w:rPr>
        <w:t>и</w:t>
      </w:r>
      <w:r w:rsidR="00752534" w:rsidRPr="00052DE8">
        <w:rPr>
          <w:rFonts w:ascii="Times New Roman" w:hAnsi="Times New Roman" w:cs="Times New Roman"/>
          <w:sz w:val="28"/>
          <w:szCs w:val="28"/>
        </w:rPr>
        <w:t>т консультации по вопросам оплаты труда, применения отраслевых и региональных коэффициентов, систем премирован</w:t>
      </w:r>
      <w:r w:rsidR="00477BEF" w:rsidRPr="00052DE8">
        <w:rPr>
          <w:rFonts w:ascii="Times New Roman" w:hAnsi="Times New Roman" w:cs="Times New Roman"/>
          <w:sz w:val="28"/>
          <w:szCs w:val="28"/>
        </w:rPr>
        <w:t>ия и иных дополнительных выплат, обеспечения основных государственных гарантий по оплате труда</w:t>
      </w:r>
      <w:r w:rsidR="0072135C" w:rsidRPr="00052DE8">
        <w:rPr>
          <w:rFonts w:ascii="Times New Roman" w:hAnsi="Times New Roman" w:cs="Times New Roman"/>
          <w:sz w:val="28"/>
          <w:szCs w:val="28"/>
        </w:rPr>
        <w:t>;</w:t>
      </w:r>
      <w:r w:rsidR="00477BEF" w:rsidRPr="00052D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2534" w:rsidRDefault="00477BEF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 xml:space="preserve"> </w:t>
      </w:r>
      <w:r w:rsidR="000074E6" w:rsidRPr="00052DE8">
        <w:rPr>
          <w:rFonts w:ascii="Times New Roman" w:hAnsi="Times New Roman" w:cs="Times New Roman"/>
          <w:sz w:val="28"/>
          <w:szCs w:val="28"/>
        </w:rPr>
        <w:t>у</w:t>
      </w:r>
      <w:r w:rsidR="00752534" w:rsidRPr="00052DE8">
        <w:rPr>
          <w:rFonts w:ascii="Times New Roman" w:hAnsi="Times New Roman" w:cs="Times New Roman"/>
          <w:sz w:val="28"/>
          <w:szCs w:val="28"/>
        </w:rPr>
        <w:t>станавлива</w:t>
      </w:r>
      <w:r w:rsidR="00BC72E4" w:rsidRPr="00052DE8">
        <w:rPr>
          <w:rFonts w:ascii="Times New Roman" w:hAnsi="Times New Roman" w:cs="Times New Roman"/>
          <w:sz w:val="28"/>
          <w:szCs w:val="28"/>
        </w:rPr>
        <w:t>ет</w:t>
      </w:r>
      <w:r w:rsidR="00752534" w:rsidRPr="00052DE8">
        <w:rPr>
          <w:rFonts w:ascii="Times New Roman" w:hAnsi="Times New Roman" w:cs="Times New Roman"/>
          <w:sz w:val="28"/>
          <w:szCs w:val="28"/>
        </w:rPr>
        <w:t xml:space="preserve"> ежеквартально величину прожиточного минимума по социально-демографическим группам населения в Республике Саха (Якутия)</w:t>
      </w:r>
      <w:r w:rsidR="0072135C" w:rsidRPr="00052DE8">
        <w:rPr>
          <w:rFonts w:ascii="Times New Roman" w:hAnsi="Times New Roman" w:cs="Times New Roman"/>
          <w:sz w:val="28"/>
          <w:szCs w:val="28"/>
        </w:rPr>
        <w:t>;</w:t>
      </w:r>
    </w:p>
    <w:p w:rsidR="00FD65EE" w:rsidRPr="00165A86" w:rsidRDefault="00B4430F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 xml:space="preserve">осуществляет мониторинг просроченной задолженности по заработной плате в организациях Республики Саха (Якутия), координирует деятельность Комиссии по контролю задолженности по выплате заработной платы и </w:t>
      </w:r>
      <w:r w:rsidRPr="00165A86">
        <w:rPr>
          <w:rFonts w:ascii="Times New Roman" w:hAnsi="Times New Roman" w:cs="Times New Roman"/>
          <w:sz w:val="28"/>
          <w:szCs w:val="28"/>
        </w:rPr>
        <w:t>страховым взносам в государственные внебюджетные фонды.</w:t>
      </w:r>
      <w:r w:rsidR="0004516A" w:rsidRPr="00165A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FB1" w:rsidRPr="00165A86" w:rsidRDefault="002E5FB1" w:rsidP="00FE79B2">
      <w:pPr>
        <w:pStyle w:val="ConsPlusNormal"/>
        <w:numPr>
          <w:ilvl w:val="2"/>
          <w:numId w:val="8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5A86">
        <w:rPr>
          <w:rFonts w:ascii="Times New Roman" w:hAnsi="Times New Roman" w:cs="Times New Roman"/>
          <w:sz w:val="28"/>
          <w:szCs w:val="28"/>
        </w:rPr>
        <w:t xml:space="preserve">не допускает снижение </w:t>
      </w:r>
      <w:r w:rsidR="00A551BC" w:rsidRPr="00165A8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165A86">
        <w:rPr>
          <w:rFonts w:ascii="Times New Roman" w:hAnsi="Times New Roman" w:cs="Times New Roman"/>
          <w:sz w:val="28"/>
          <w:szCs w:val="28"/>
        </w:rPr>
        <w:t>заработной платы работников государственных и муниципальных учреждений в с</w:t>
      </w:r>
      <w:r w:rsidR="00A551BC" w:rsidRPr="00165A86">
        <w:rPr>
          <w:rFonts w:ascii="Times New Roman" w:hAnsi="Times New Roman" w:cs="Times New Roman"/>
          <w:sz w:val="28"/>
          <w:szCs w:val="28"/>
        </w:rPr>
        <w:t>лучаях</w:t>
      </w:r>
      <w:r w:rsidR="00DA670A">
        <w:rPr>
          <w:rFonts w:ascii="Times New Roman" w:hAnsi="Times New Roman" w:cs="Times New Roman"/>
          <w:sz w:val="28"/>
          <w:szCs w:val="28"/>
        </w:rPr>
        <w:t>,</w:t>
      </w:r>
      <w:r w:rsidR="00A551BC" w:rsidRPr="00165A8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165A86">
        <w:rPr>
          <w:rFonts w:ascii="Times New Roman" w:hAnsi="Times New Roman" w:cs="Times New Roman"/>
          <w:sz w:val="28"/>
          <w:szCs w:val="28"/>
        </w:rPr>
        <w:t xml:space="preserve"> </w:t>
      </w:r>
      <w:r w:rsidR="00A551BC" w:rsidRPr="00165A86">
        <w:rPr>
          <w:rFonts w:ascii="Times New Roman" w:hAnsi="Times New Roman" w:cs="Times New Roman"/>
          <w:sz w:val="28"/>
          <w:szCs w:val="28"/>
        </w:rPr>
        <w:t>в абзаце втором статьи</w:t>
      </w:r>
      <w:r w:rsidR="00E805CA" w:rsidRPr="00165A86">
        <w:rPr>
          <w:rFonts w:ascii="Times New Roman" w:hAnsi="Times New Roman" w:cs="Times New Roman"/>
          <w:sz w:val="28"/>
          <w:szCs w:val="28"/>
        </w:rPr>
        <w:t xml:space="preserve"> </w:t>
      </w:r>
      <w:r w:rsidRPr="00165A86">
        <w:rPr>
          <w:rFonts w:ascii="Times New Roman" w:hAnsi="Times New Roman" w:cs="Times New Roman"/>
          <w:sz w:val="28"/>
          <w:szCs w:val="28"/>
        </w:rPr>
        <w:t>157 Трудового кодекса Российской Федерации.</w:t>
      </w:r>
    </w:p>
    <w:p w:rsidR="00752534" w:rsidRPr="001C7B51" w:rsidRDefault="00752534" w:rsidP="00FE79B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4961" w:rsidRDefault="00A14961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49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49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788F" w:rsidRPr="00A149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области социальной поддержки населения и </w:t>
      </w:r>
    </w:p>
    <w:p w:rsidR="001E788F" w:rsidRDefault="00A14961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развития социальной сферы</w:t>
      </w:r>
    </w:p>
    <w:p w:rsidR="00A14961" w:rsidRPr="00A14961" w:rsidRDefault="00A14961" w:rsidP="00FE79B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4961" w:rsidRDefault="00214FFE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4961">
        <w:rPr>
          <w:rFonts w:ascii="Times New Roman" w:hAnsi="Times New Roman" w:cs="Times New Roman"/>
          <w:sz w:val="28"/>
          <w:szCs w:val="28"/>
        </w:rPr>
        <w:t xml:space="preserve">сновными задачами стороны определили </w:t>
      </w:r>
      <w:r w:rsidRPr="00214FF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275E97">
        <w:rPr>
          <w:rFonts w:ascii="Times New Roman" w:hAnsi="Times New Roman" w:cs="Times New Roman"/>
          <w:sz w:val="28"/>
          <w:szCs w:val="28"/>
        </w:rPr>
        <w:t xml:space="preserve">комфортного проживания </w:t>
      </w:r>
      <w:r w:rsidRPr="00214FFE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граждан к здоровому образу жизни, повышение качества уровня жизни граждан старшего поколения, </w:t>
      </w:r>
      <w:r w:rsidR="004D6EDF" w:rsidRPr="004D6EDF">
        <w:rPr>
          <w:rFonts w:ascii="Times New Roman" w:hAnsi="Times New Roman" w:cs="Times New Roman"/>
          <w:sz w:val="28"/>
          <w:szCs w:val="28"/>
        </w:rPr>
        <w:t xml:space="preserve">с внедрением активного долголетия, </w:t>
      </w:r>
      <w:r w:rsidRPr="004D6EDF">
        <w:rPr>
          <w:rFonts w:ascii="Times New Roman" w:hAnsi="Times New Roman" w:cs="Times New Roman"/>
          <w:sz w:val="28"/>
          <w:szCs w:val="28"/>
        </w:rPr>
        <w:t>создание комфортных условий для увеличения рождаемости</w:t>
      </w:r>
      <w:r w:rsidR="004D6EDF" w:rsidRPr="004D6EDF">
        <w:rPr>
          <w:rFonts w:ascii="Times New Roman" w:hAnsi="Times New Roman" w:cs="Times New Roman"/>
          <w:sz w:val="28"/>
          <w:szCs w:val="28"/>
        </w:rPr>
        <w:t>,</w:t>
      </w:r>
      <w:r w:rsidRPr="004D6EDF">
        <w:rPr>
          <w:rFonts w:ascii="Times New Roman" w:hAnsi="Times New Roman" w:cs="Times New Roman"/>
          <w:sz w:val="28"/>
          <w:szCs w:val="28"/>
        </w:rPr>
        <w:t xml:space="preserve"> развитие современной социальной инфраструктуры</w:t>
      </w:r>
      <w:r w:rsidR="00F64BF6">
        <w:rPr>
          <w:rFonts w:ascii="Times New Roman" w:hAnsi="Times New Roman" w:cs="Times New Roman"/>
          <w:sz w:val="28"/>
          <w:szCs w:val="28"/>
        </w:rPr>
        <w:t>.</w:t>
      </w:r>
    </w:p>
    <w:p w:rsidR="00FE79B2" w:rsidRPr="004D6EDF" w:rsidRDefault="00FE79B2" w:rsidP="00FE79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961" w:rsidRDefault="00A14961" w:rsidP="00FE79B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2DE8">
        <w:rPr>
          <w:rFonts w:ascii="Times New Roman" w:hAnsi="Times New Roman" w:cs="Times New Roman"/>
          <w:sz w:val="28"/>
          <w:szCs w:val="28"/>
        </w:rPr>
        <w:t>Стороны:</w:t>
      </w:r>
    </w:p>
    <w:p w:rsidR="00E84812" w:rsidRPr="00542C6E" w:rsidRDefault="004D6EDF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у</w:t>
      </w:r>
      <w:r w:rsidR="00E84812" w:rsidRPr="00542C6E">
        <w:rPr>
          <w:rFonts w:ascii="Times New Roman" w:hAnsi="Times New Roman" w:cs="Times New Roman"/>
          <w:sz w:val="28"/>
          <w:szCs w:val="28"/>
        </w:rPr>
        <w:t xml:space="preserve">частвуют в реализации </w:t>
      </w:r>
      <w:r w:rsidRPr="00542C6E">
        <w:rPr>
          <w:rFonts w:ascii="Times New Roman" w:hAnsi="Times New Roman" w:cs="Times New Roman"/>
          <w:sz w:val="28"/>
          <w:szCs w:val="28"/>
        </w:rPr>
        <w:t>национальных проектов и программ</w:t>
      </w:r>
      <w:r w:rsidR="00275E97" w:rsidRPr="00542C6E">
        <w:rPr>
          <w:rFonts w:ascii="Times New Roman" w:hAnsi="Times New Roman" w:cs="Times New Roman"/>
          <w:sz w:val="28"/>
          <w:szCs w:val="28"/>
        </w:rPr>
        <w:t xml:space="preserve"> </w:t>
      </w:r>
      <w:r w:rsidR="00734D35" w:rsidRPr="00542C6E">
        <w:rPr>
          <w:rFonts w:ascii="Times New Roman" w:hAnsi="Times New Roman" w:cs="Times New Roman"/>
          <w:sz w:val="28"/>
          <w:szCs w:val="28"/>
        </w:rPr>
        <w:t xml:space="preserve">по </w:t>
      </w:r>
      <w:r w:rsidR="00C84734" w:rsidRPr="00542C6E">
        <w:rPr>
          <w:rFonts w:ascii="Times New Roman" w:hAnsi="Times New Roman" w:cs="Times New Roman"/>
          <w:sz w:val="28"/>
          <w:szCs w:val="28"/>
        </w:rPr>
        <w:t>демографи</w:t>
      </w:r>
      <w:r w:rsidR="00275E97" w:rsidRPr="00542C6E">
        <w:rPr>
          <w:rFonts w:ascii="Times New Roman" w:hAnsi="Times New Roman" w:cs="Times New Roman"/>
          <w:sz w:val="28"/>
          <w:szCs w:val="28"/>
        </w:rPr>
        <w:t>и</w:t>
      </w:r>
      <w:r w:rsidR="00C84734" w:rsidRPr="00542C6E">
        <w:rPr>
          <w:rFonts w:ascii="Times New Roman" w:hAnsi="Times New Roman" w:cs="Times New Roman"/>
          <w:sz w:val="28"/>
          <w:szCs w:val="28"/>
        </w:rPr>
        <w:t>, здравоохранения</w:t>
      </w:r>
      <w:r w:rsidR="004C13F8" w:rsidRPr="00542C6E">
        <w:rPr>
          <w:rFonts w:ascii="Times New Roman" w:hAnsi="Times New Roman" w:cs="Times New Roman"/>
          <w:sz w:val="28"/>
          <w:szCs w:val="28"/>
        </w:rPr>
        <w:t xml:space="preserve">, </w:t>
      </w:r>
      <w:r w:rsidR="00275E97" w:rsidRPr="00542C6E">
        <w:rPr>
          <w:rFonts w:ascii="Times New Roman" w:hAnsi="Times New Roman" w:cs="Times New Roman"/>
          <w:sz w:val="28"/>
          <w:szCs w:val="28"/>
        </w:rPr>
        <w:t>образования</w:t>
      </w:r>
      <w:r w:rsidR="00734D35" w:rsidRPr="00542C6E">
        <w:rPr>
          <w:rFonts w:ascii="Times New Roman" w:hAnsi="Times New Roman" w:cs="Times New Roman"/>
          <w:sz w:val="28"/>
          <w:szCs w:val="28"/>
        </w:rPr>
        <w:t>, культуры, по жилью и городской среде</w:t>
      </w:r>
      <w:r w:rsidR="00A07B3F" w:rsidRPr="00542C6E">
        <w:rPr>
          <w:rFonts w:ascii="Times New Roman" w:hAnsi="Times New Roman" w:cs="Times New Roman"/>
          <w:sz w:val="28"/>
          <w:szCs w:val="28"/>
        </w:rPr>
        <w:t xml:space="preserve"> и проводят согласованную политику в области развития культуры, здравоохранения, образования, организации детского и семейного отдыха, сохранения и укрепления сети спортивных, социально-культурных объектов и других социальных вопросов;</w:t>
      </w:r>
    </w:p>
    <w:p w:rsidR="001144EB" w:rsidRDefault="00C84734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 xml:space="preserve">реализуют систему </w:t>
      </w:r>
      <w:r w:rsidR="001144EB" w:rsidRPr="00542C6E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Pr="00542C6E">
        <w:rPr>
          <w:rFonts w:ascii="Times New Roman" w:hAnsi="Times New Roman" w:cs="Times New Roman"/>
          <w:sz w:val="28"/>
          <w:szCs w:val="28"/>
        </w:rPr>
        <w:t xml:space="preserve"> </w:t>
      </w:r>
      <w:r w:rsidR="00734D35" w:rsidRPr="00542C6E">
        <w:rPr>
          <w:rFonts w:ascii="Times New Roman" w:hAnsi="Times New Roman" w:cs="Times New Roman"/>
          <w:sz w:val="28"/>
          <w:szCs w:val="28"/>
        </w:rPr>
        <w:t>и льгот многодетным семьям</w:t>
      </w:r>
      <w:r w:rsidR="001144EB" w:rsidRPr="00542C6E">
        <w:rPr>
          <w:rFonts w:ascii="Times New Roman" w:hAnsi="Times New Roman" w:cs="Times New Roman"/>
          <w:sz w:val="28"/>
          <w:szCs w:val="28"/>
        </w:rPr>
        <w:t>, малоимущим и молодым семьям, и другим незащищенным категориям граждан;</w:t>
      </w:r>
    </w:p>
    <w:p w:rsidR="0017314A" w:rsidRDefault="0017314A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 xml:space="preserve">содействуют повышению эффективности и качества оказания государственных </w:t>
      </w:r>
      <w:r w:rsidR="00970E76" w:rsidRPr="00542C6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542C6E">
        <w:rPr>
          <w:rFonts w:ascii="Times New Roman" w:hAnsi="Times New Roman" w:cs="Times New Roman"/>
          <w:sz w:val="28"/>
          <w:szCs w:val="28"/>
        </w:rPr>
        <w:t>услуг</w:t>
      </w:r>
      <w:r w:rsidR="000A45B8" w:rsidRPr="00542C6E">
        <w:rPr>
          <w:rFonts w:ascii="Times New Roman" w:hAnsi="Times New Roman" w:cs="Times New Roman"/>
          <w:sz w:val="28"/>
          <w:szCs w:val="28"/>
        </w:rPr>
        <w:t>, принимают меры по установлению прозрачной системы оценки качества работы</w:t>
      </w:r>
      <w:r w:rsidR="007D72E7" w:rsidRPr="00542C6E">
        <w:rPr>
          <w:rFonts w:ascii="Times New Roman" w:hAnsi="Times New Roman" w:cs="Times New Roman"/>
          <w:sz w:val="28"/>
          <w:szCs w:val="28"/>
        </w:rPr>
        <w:t xml:space="preserve"> в учреждениях социальной сферы</w:t>
      </w:r>
      <w:r w:rsidRPr="00542C6E">
        <w:rPr>
          <w:rFonts w:ascii="Times New Roman" w:hAnsi="Times New Roman" w:cs="Times New Roman"/>
          <w:sz w:val="28"/>
          <w:szCs w:val="28"/>
        </w:rPr>
        <w:t>;</w:t>
      </w:r>
    </w:p>
    <w:p w:rsidR="007F550E" w:rsidRDefault="006E54E7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4C1D5E" w:rsidRPr="00542C6E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542C6E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54296" w:rsidRPr="00542C6E">
        <w:rPr>
          <w:rFonts w:ascii="Times New Roman" w:hAnsi="Times New Roman" w:cs="Times New Roman"/>
          <w:sz w:val="28"/>
          <w:szCs w:val="28"/>
        </w:rPr>
        <w:t>помощи</w:t>
      </w:r>
      <w:r w:rsidR="007F550E" w:rsidRPr="00542C6E">
        <w:rPr>
          <w:rFonts w:ascii="Times New Roman" w:hAnsi="Times New Roman" w:cs="Times New Roman"/>
          <w:sz w:val="28"/>
          <w:szCs w:val="28"/>
        </w:rPr>
        <w:t xml:space="preserve"> остро нуждающи</w:t>
      </w:r>
      <w:r w:rsidR="004C1D5E" w:rsidRPr="00542C6E">
        <w:rPr>
          <w:rFonts w:ascii="Times New Roman" w:hAnsi="Times New Roman" w:cs="Times New Roman"/>
          <w:sz w:val="28"/>
          <w:szCs w:val="28"/>
        </w:rPr>
        <w:t>мс</w:t>
      </w:r>
      <w:r w:rsidR="007F550E" w:rsidRPr="00542C6E">
        <w:rPr>
          <w:rFonts w:ascii="Times New Roman" w:hAnsi="Times New Roman" w:cs="Times New Roman"/>
          <w:sz w:val="28"/>
          <w:szCs w:val="28"/>
        </w:rPr>
        <w:t>я граждан</w:t>
      </w:r>
      <w:r w:rsidR="004C1D5E" w:rsidRPr="00542C6E">
        <w:rPr>
          <w:rFonts w:ascii="Times New Roman" w:hAnsi="Times New Roman" w:cs="Times New Roman"/>
          <w:sz w:val="28"/>
          <w:szCs w:val="28"/>
        </w:rPr>
        <w:t>ам</w:t>
      </w:r>
      <w:r w:rsidR="007F550E" w:rsidRPr="00542C6E">
        <w:rPr>
          <w:rFonts w:ascii="Times New Roman" w:hAnsi="Times New Roman" w:cs="Times New Roman"/>
          <w:sz w:val="28"/>
          <w:szCs w:val="28"/>
        </w:rPr>
        <w:t xml:space="preserve"> и их сем</w:t>
      </w:r>
      <w:r w:rsidR="004C1D5E" w:rsidRPr="00542C6E">
        <w:rPr>
          <w:rFonts w:ascii="Times New Roman" w:hAnsi="Times New Roman" w:cs="Times New Roman"/>
          <w:sz w:val="28"/>
          <w:szCs w:val="28"/>
        </w:rPr>
        <w:t>ьям</w:t>
      </w:r>
      <w:r w:rsidR="007F550E" w:rsidRPr="00542C6E">
        <w:rPr>
          <w:rFonts w:ascii="Times New Roman" w:hAnsi="Times New Roman" w:cs="Times New Roman"/>
          <w:sz w:val="28"/>
          <w:szCs w:val="28"/>
        </w:rPr>
        <w:t xml:space="preserve"> </w:t>
      </w:r>
      <w:r w:rsidR="004C1D5E" w:rsidRPr="00542C6E">
        <w:rPr>
          <w:rFonts w:ascii="Times New Roman" w:hAnsi="Times New Roman" w:cs="Times New Roman"/>
          <w:sz w:val="28"/>
          <w:szCs w:val="28"/>
        </w:rPr>
        <w:t>в рамках социального контракта с вовлечением региональных проектов в сфере предпринимательства и занятости;</w:t>
      </w:r>
    </w:p>
    <w:p w:rsidR="00816DD5" w:rsidRDefault="00816DD5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обеспечивают своевременность и полноту выплаты работающим гражданам установленных законодательством пособий, связанных с рождением и воспитанием ребенка;</w:t>
      </w:r>
    </w:p>
    <w:p w:rsidR="00816DD5" w:rsidRDefault="00816DD5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создают условия для социальной адаптации по трудоустройству женщин после отпуска по уходу за ребенком, в том числе на условиях самозанятости, обеспечивают их обучение, переобучение и повышение квалификации по профессиям и специальностям, востребованным на рынке труда;</w:t>
      </w:r>
    </w:p>
    <w:p w:rsidR="00C84734" w:rsidRDefault="00FA2CB6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увеличивают объемы круглогодичного оздоровления детей в местных детских санаторно-оздоровительных лагерях, санаториях-профилакториях, принимают долевое участие в их финансировании. Обеспечивают охват различными формами отдыха, оздоровления и занятости детей не ниже уровня предыдущего года;</w:t>
      </w:r>
    </w:p>
    <w:p w:rsidR="001B75E9" w:rsidRDefault="001B75E9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реализуют мероприятия, направленные на увеличение периода активного долголетия и продолжительности здоровой жизни у старшего поколения;</w:t>
      </w:r>
    </w:p>
    <w:p w:rsidR="00443A86" w:rsidRDefault="00443A86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 xml:space="preserve">в целях оздоровления населения </w:t>
      </w:r>
      <w:r w:rsidR="004C13F8" w:rsidRPr="00542C6E">
        <w:rPr>
          <w:rFonts w:ascii="Times New Roman" w:hAnsi="Times New Roman" w:cs="Times New Roman"/>
          <w:sz w:val="28"/>
          <w:szCs w:val="28"/>
        </w:rPr>
        <w:t>о</w:t>
      </w:r>
      <w:r w:rsidR="00E84812" w:rsidRPr="00542C6E">
        <w:rPr>
          <w:rFonts w:ascii="Times New Roman" w:hAnsi="Times New Roman" w:cs="Times New Roman"/>
          <w:sz w:val="28"/>
          <w:szCs w:val="28"/>
        </w:rPr>
        <w:t>беспечивают</w:t>
      </w:r>
      <w:r w:rsidRPr="00542C6E">
        <w:rPr>
          <w:rFonts w:ascii="Times New Roman" w:hAnsi="Times New Roman" w:cs="Times New Roman"/>
          <w:sz w:val="28"/>
          <w:szCs w:val="28"/>
        </w:rPr>
        <w:t xml:space="preserve"> развитие массовой физической культуры и спорта,</w:t>
      </w:r>
      <w:r w:rsidR="00E84812" w:rsidRPr="00542C6E">
        <w:rPr>
          <w:rFonts w:ascii="Times New Roman" w:hAnsi="Times New Roman" w:cs="Times New Roman"/>
          <w:sz w:val="28"/>
          <w:szCs w:val="28"/>
        </w:rPr>
        <w:t xml:space="preserve"> содействуют проведению Единого дня ГТО в т</w:t>
      </w:r>
      <w:r w:rsidRPr="00542C6E">
        <w:rPr>
          <w:rFonts w:ascii="Times New Roman" w:hAnsi="Times New Roman" w:cs="Times New Roman"/>
          <w:sz w:val="28"/>
          <w:szCs w:val="28"/>
        </w:rPr>
        <w:t>рудовых коллективах республики;</w:t>
      </w:r>
    </w:p>
    <w:p w:rsidR="00754D0B" w:rsidRPr="00542C6E" w:rsidRDefault="00754D0B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в</w:t>
      </w:r>
      <w:r w:rsidRPr="00542C6E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профориентации молодежи и формировании у них трудовых навыков обеспечивают участие обучающихся профессиональных образовательных организаций в </w:t>
      </w:r>
      <w:r w:rsidRPr="00542C6E">
        <w:rPr>
          <w:rFonts w:ascii="Times New Roman" w:hAnsi="Times New Roman" w:cs="Times New Roman"/>
          <w:sz w:val="28"/>
          <w:szCs w:val="28"/>
        </w:rPr>
        <w:t>мероприятиях World Skills по региональным компетенциям;</w:t>
      </w:r>
    </w:p>
    <w:p w:rsidR="00E84812" w:rsidRDefault="00BE5E91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FA2CB6" w:rsidRPr="00542C6E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542C6E">
        <w:rPr>
          <w:rFonts w:ascii="Times New Roman" w:hAnsi="Times New Roman" w:cs="Times New Roman"/>
          <w:sz w:val="28"/>
          <w:szCs w:val="28"/>
        </w:rPr>
        <w:t>е</w:t>
      </w:r>
      <w:r w:rsidR="00FA2CB6" w:rsidRPr="00542C6E">
        <w:rPr>
          <w:rFonts w:ascii="Times New Roman" w:hAnsi="Times New Roman" w:cs="Times New Roman"/>
          <w:sz w:val="28"/>
          <w:szCs w:val="28"/>
        </w:rPr>
        <w:t xml:space="preserve"> </w:t>
      </w:r>
      <w:r w:rsidRPr="00542C6E">
        <w:rPr>
          <w:rFonts w:ascii="Times New Roman" w:hAnsi="Times New Roman" w:cs="Times New Roman"/>
          <w:sz w:val="28"/>
          <w:szCs w:val="28"/>
        </w:rPr>
        <w:t>пере</w:t>
      </w:r>
      <w:r w:rsidR="00FA2CB6" w:rsidRPr="00542C6E">
        <w:rPr>
          <w:rFonts w:ascii="Times New Roman" w:hAnsi="Times New Roman" w:cs="Times New Roman"/>
          <w:sz w:val="28"/>
          <w:szCs w:val="28"/>
        </w:rPr>
        <w:t>обучени</w:t>
      </w:r>
      <w:r w:rsidRPr="00542C6E">
        <w:rPr>
          <w:rFonts w:ascii="Times New Roman" w:hAnsi="Times New Roman" w:cs="Times New Roman"/>
          <w:sz w:val="28"/>
          <w:szCs w:val="28"/>
        </w:rPr>
        <w:t>е</w:t>
      </w:r>
      <w:r w:rsidR="00FA2CB6" w:rsidRPr="00542C6E">
        <w:rPr>
          <w:rFonts w:ascii="Times New Roman" w:hAnsi="Times New Roman" w:cs="Times New Roman"/>
          <w:sz w:val="28"/>
          <w:szCs w:val="28"/>
        </w:rPr>
        <w:t xml:space="preserve"> граждан предпенсионного возраста</w:t>
      </w:r>
      <w:r w:rsidRPr="00542C6E">
        <w:rPr>
          <w:rFonts w:ascii="Times New Roman" w:hAnsi="Times New Roman" w:cs="Times New Roman"/>
          <w:sz w:val="28"/>
          <w:szCs w:val="28"/>
        </w:rPr>
        <w:t>;</w:t>
      </w:r>
    </w:p>
    <w:p w:rsidR="00E84812" w:rsidRDefault="004C540A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содействуют в улучшении жилищных условий и созданию комфортных условий для проживания;</w:t>
      </w:r>
    </w:p>
    <w:p w:rsidR="00214FFE" w:rsidRDefault="004C540A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проводят согласованную политику по установлению платы за коммунальные услуги, оказываемые населению, принимают согласованные меры по ограничению опережающего роста тарифов на услуги жилищно-коммунального хозяйства в сравнении с уровнем</w:t>
      </w:r>
      <w:r w:rsidR="000A45B8" w:rsidRPr="00542C6E">
        <w:rPr>
          <w:rFonts w:ascii="Times New Roman" w:hAnsi="Times New Roman" w:cs="Times New Roman"/>
          <w:sz w:val="28"/>
          <w:szCs w:val="28"/>
        </w:rPr>
        <w:t xml:space="preserve"> инфляции, о</w:t>
      </w:r>
      <w:r w:rsidRPr="00542C6E">
        <w:rPr>
          <w:rFonts w:ascii="Times New Roman" w:hAnsi="Times New Roman" w:cs="Times New Roman"/>
          <w:sz w:val="28"/>
          <w:szCs w:val="28"/>
        </w:rPr>
        <w:t>беспечивают открытость и доступность информации для населения о рассмотрении и утверждении</w:t>
      </w:r>
      <w:r w:rsidR="000A45B8" w:rsidRPr="00542C6E">
        <w:rPr>
          <w:rFonts w:ascii="Times New Roman" w:hAnsi="Times New Roman" w:cs="Times New Roman"/>
          <w:sz w:val="28"/>
          <w:szCs w:val="28"/>
        </w:rPr>
        <w:t xml:space="preserve"> тарифов на коммунальные услуги;</w:t>
      </w:r>
    </w:p>
    <w:p w:rsidR="006B2CE3" w:rsidRDefault="000A45B8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с</w:t>
      </w:r>
      <w:r w:rsidR="006B2CE3" w:rsidRPr="00542C6E">
        <w:rPr>
          <w:rFonts w:ascii="Times New Roman" w:hAnsi="Times New Roman" w:cs="Times New Roman"/>
          <w:sz w:val="28"/>
          <w:szCs w:val="28"/>
        </w:rPr>
        <w:t xml:space="preserve">пособствуют развитию системы </w:t>
      </w:r>
      <w:r w:rsidRPr="00542C6E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="006B2CE3" w:rsidRPr="00542C6E">
        <w:rPr>
          <w:rFonts w:ascii="Times New Roman" w:hAnsi="Times New Roman" w:cs="Times New Roman"/>
          <w:sz w:val="28"/>
          <w:szCs w:val="28"/>
        </w:rPr>
        <w:t xml:space="preserve">ипотечного кредитования </w:t>
      </w:r>
      <w:r w:rsidRPr="00542C6E">
        <w:rPr>
          <w:rFonts w:ascii="Times New Roman" w:hAnsi="Times New Roman" w:cs="Times New Roman"/>
          <w:sz w:val="28"/>
          <w:szCs w:val="28"/>
        </w:rPr>
        <w:t>для молодых семей;</w:t>
      </w:r>
    </w:p>
    <w:p w:rsidR="000A45B8" w:rsidRPr="00542C6E" w:rsidRDefault="000A45B8" w:rsidP="00FE79B2">
      <w:pPr>
        <w:pStyle w:val="a3"/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проводят работу по увеличению плана набора на целевое обучение в образовательные организации высшего образования и профессиональные образовательные организации с учетом потребности отраслей экономики Республики Саха (Якутия)</w:t>
      </w:r>
      <w:r w:rsidR="007D72E7" w:rsidRPr="00542C6E">
        <w:rPr>
          <w:rFonts w:ascii="Times New Roman" w:hAnsi="Times New Roman" w:cs="Times New Roman"/>
          <w:sz w:val="28"/>
          <w:szCs w:val="28"/>
        </w:rPr>
        <w:t>.</w:t>
      </w:r>
    </w:p>
    <w:p w:rsidR="00BC72E4" w:rsidRPr="000A45B8" w:rsidRDefault="00BC72E4" w:rsidP="00FE79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1D" w:rsidRPr="00426E1D" w:rsidRDefault="00BC72E4" w:rsidP="00FE79B2">
      <w:pPr>
        <w:pStyle w:val="ConsPlusNormal"/>
        <w:numPr>
          <w:ilvl w:val="1"/>
          <w:numId w:val="9"/>
        </w:numPr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EF4">
        <w:rPr>
          <w:rFonts w:ascii="Times New Roman" w:hAnsi="Times New Roman" w:cs="Times New Roman"/>
          <w:sz w:val="28"/>
          <w:szCs w:val="28"/>
        </w:rPr>
        <w:t>Профсоюзы:</w:t>
      </w:r>
    </w:p>
    <w:p w:rsidR="00426E1D" w:rsidRPr="00FA1F00" w:rsidRDefault="00550F27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добиваются</w:t>
      </w:r>
      <w:r w:rsidR="00426E1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26E1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коллективные договоры и соглашения </w:t>
      </w:r>
      <w:r w:rsidR="00426E1D" w:rsidRPr="00FA1F00">
        <w:rPr>
          <w:rFonts w:ascii="Times New Roman" w:hAnsi="Times New Roman" w:cs="Times New Roman"/>
          <w:sz w:val="28"/>
          <w:szCs w:val="28"/>
        </w:rPr>
        <w:t>раздел</w:t>
      </w:r>
      <w:r w:rsidR="00F64BF6">
        <w:rPr>
          <w:rFonts w:ascii="Times New Roman" w:hAnsi="Times New Roman" w:cs="Times New Roman"/>
          <w:sz w:val="28"/>
          <w:szCs w:val="28"/>
        </w:rPr>
        <w:t>ов</w:t>
      </w:r>
      <w:r w:rsidR="00426E1D" w:rsidRPr="00FA1F00">
        <w:rPr>
          <w:rFonts w:ascii="Times New Roman" w:hAnsi="Times New Roman" w:cs="Times New Roman"/>
          <w:sz w:val="28"/>
          <w:szCs w:val="28"/>
        </w:rPr>
        <w:t xml:space="preserve"> по </w:t>
      </w:r>
      <w:r w:rsidR="00426E1D" w:rsidRPr="004369B0">
        <w:rPr>
          <w:rFonts w:ascii="Times New Roman" w:hAnsi="Times New Roman" w:cs="Times New Roman"/>
          <w:sz w:val="28"/>
          <w:szCs w:val="28"/>
        </w:rPr>
        <w:t xml:space="preserve">мерам социальной поддержки семей с детьми, </w:t>
      </w:r>
      <w:r w:rsidR="000C7A86" w:rsidRPr="004369B0">
        <w:rPr>
          <w:rFonts w:ascii="Times New Roman" w:hAnsi="Times New Roman" w:cs="Times New Roman"/>
          <w:sz w:val="28"/>
          <w:szCs w:val="28"/>
        </w:rPr>
        <w:t xml:space="preserve">в том числе по устройству детей работников в </w:t>
      </w:r>
      <w:r w:rsidR="000C7A86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группы присмотра и ухода за детьми,</w:t>
      </w:r>
      <w:r w:rsidR="000C7A86" w:rsidRPr="004369B0">
        <w:rPr>
          <w:rFonts w:ascii="Times New Roman" w:hAnsi="Times New Roman" w:cs="Times New Roman"/>
          <w:sz w:val="28"/>
          <w:szCs w:val="28"/>
        </w:rPr>
        <w:t xml:space="preserve"> </w:t>
      </w:r>
      <w:r w:rsidR="00426E1D" w:rsidRPr="004369B0">
        <w:rPr>
          <w:rFonts w:ascii="Times New Roman" w:hAnsi="Times New Roman" w:cs="Times New Roman"/>
          <w:sz w:val="28"/>
          <w:szCs w:val="28"/>
        </w:rPr>
        <w:t>инвалидов</w:t>
      </w:r>
      <w:r w:rsidR="00426E1D" w:rsidRPr="00FA1F00">
        <w:rPr>
          <w:rFonts w:ascii="Times New Roman" w:hAnsi="Times New Roman" w:cs="Times New Roman"/>
          <w:sz w:val="28"/>
          <w:szCs w:val="28"/>
        </w:rPr>
        <w:t>, работников</w:t>
      </w:r>
      <w:r w:rsidR="000C7A86">
        <w:rPr>
          <w:rFonts w:ascii="Times New Roman" w:hAnsi="Times New Roman" w:cs="Times New Roman"/>
          <w:sz w:val="28"/>
          <w:szCs w:val="28"/>
        </w:rPr>
        <w:t>, вышедших на пенсию,</w:t>
      </w:r>
      <w:r w:rsidR="00426E1D" w:rsidRPr="00FA1F00">
        <w:rPr>
          <w:rFonts w:ascii="Times New Roman" w:hAnsi="Times New Roman" w:cs="Times New Roman"/>
          <w:sz w:val="28"/>
          <w:szCs w:val="28"/>
        </w:rPr>
        <w:t xml:space="preserve"> </w:t>
      </w:r>
      <w:r w:rsidR="000C7A86">
        <w:rPr>
          <w:rFonts w:ascii="Times New Roman" w:hAnsi="Times New Roman" w:cs="Times New Roman"/>
          <w:sz w:val="28"/>
          <w:szCs w:val="28"/>
        </w:rPr>
        <w:t>а также</w:t>
      </w:r>
      <w:r w:rsidR="00426E1D" w:rsidRPr="00FA1F00">
        <w:rPr>
          <w:rFonts w:ascii="Times New Roman" w:hAnsi="Times New Roman" w:cs="Times New Roman"/>
          <w:sz w:val="28"/>
          <w:szCs w:val="28"/>
        </w:rPr>
        <w:t xml:space="preserve"> обязательства, направленные на улучшение жилищных условий работников</w:t>
      </w:r>
      <w:r w:rsid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6E6D" w:rsidRPr="00857E4D" w:rsidRDefault="000A66D9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содействуют в реализации мероприятий активного долголетия и поддержания здорового о</w:t>
      </w:r>
      <w:r w:rsidR="00477F8E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браза жизни старшего поколения</w:t>
      </w:r>
      <w:r w:rsidR="00857E4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развити</w:t>
      </w:r>
      <w:r w:rsidR="00426E1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57E4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наставничества </w:t>
      </w:r>
      <w:r w:rsidR="00426E1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производстве </w:t>
      </w:r>
      <w:r w:rsidR="00857E4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57E4D" w:rsidRPr="00FA1F00">
        <w:rPr>
          <w:rFonts w:ascii="Times New Roman" w:hAnsi="Times New Roman" w:cs="Times New Roman"/>
          <w:sz w:val="28"/>
          <w:szCs w:val="28"/>
        </w:rPr>
        <w:t xml:space="preserve"> создания советов ветерано</w:t>
      </w:r>
      <w:r w:rsidR="00857E4D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77F8E" w:rsidRPr="00FA1F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A66D9" w:rsidRDefault="005D0009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общественный контроль по в</w:t>
      </w:r>
      <w:r w:rsidR="000A66D9" w:rsidRPr="00542C6E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66D9" w:rsidRPr="00542C6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3" w:history="1">
        <w:r w:rsidR="000A66D9" w:rsidRPr="00542C6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A66D9" w:rsidRPr="00542C6E">
        <w:rPr>
          <w:rFonts w:ascii="Times New Roman" w:hAnsi="Times New Roman" w:cs="Times New Roman"/>
          <w:sz w:val="28"/>
          <w:szCs w:val="28"/>
        </w:rPr>
        <w:t xml:space="preserve"> от 19 мая 1995 г. №81-ФЗ «О государственных по</w:t>
      </w:r>
      <w:r>
        <w:rPr>
          <w:rFonts w:ascii="Times New Roman" w:hAnsi="Times New Roman" w:cs="Times New Roman"/>
          <w:sz w:val="28"/>
          <w:szCs w:val="28"/>
        </w:rPr>
        <w:t>собиях гражданам, имеющим детей»</w:t>
      </w:r>
      <w:r w:rsidR="000A66D9" w:rsidRPr="00542C6E">
        <w:rPr>
          <w:rFonts w:ascii="Times New Roman" w:hAnsi="Times New Roman" w:cs="Times New Roman"/>
          <w:sz w:val="28"/>
          <w:szCs w:val="28"/>
        </w:rPr>
        <w:t xml:space="preserve"> в части предоставления лицам, подлежащим обязательному социальному страхованию на случай временной нетрудоспособности и в связи с материнством, при наступлении соответствующего страхового случая,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за счет средств Фонда социального страхования Российской Федерации;</w:t>
      </w:r>
    </w:p>
    <w:p w:rsidR="004369B0" w:rsidRDefault="004369B0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добиваются</w:t>
      </w:r>
      <w:r w:rsidR="00602814" w:rsidRPr="00542C6E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2814" w:rsidRPr="00542C6E">
        <w:rPr>
          <w:rFonts w:ascii="Times New Roman" w:hAnsi="Times New Roman" w:cs="Times New Roman"/>
          <w:sz w:val="28"/>
          <w:szCs w:val="28"/>
        </w:rPr>
        <w:t xml:space="preserve"> в коллективные договоры </w:t>
      </w:r>
      <w:r w:rsidR="000C7A86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426E1D" w:rsidRPr="00542C6E">
        <w:rPr>
          <w:rFonts w:ascii="Times New Roman" w:hAnsi="Times New Roman" w:cs="Times New Roman"/>
          <w:sz w:val="28"/>
          <w:szCs w:val="28"/>
        </w:rPr>
        <w:t>санаторно-</w:t>
      </w:r>
      <w:r w:rsidR="000C7A86" w:rsidRPr="00542C6E">
        <w:rPr>
          <w:rFonts w:ascii="Times New Roman" w:hAnsi="Times New Roman" w:cs="Times New Roman"/>
          <w:sz w:val="28"/>
          <w:szCs w:val="28"/>
        </w:rPr>
        <w:t>курортно</w:t>
      </w:r>
      <w:r w:rsidR="000C7A86">
        <w:rPr>
          <w:rFonts w:ascii="Times New Roman" w:hAnsi="Times New Roman" w:cs="Times New Roman"/>
          <w:sz w:val="28"/>
          <w:szCs w:val="28"/>
        </w:rPr>
        <w:t>му</w:t>
      </w:r>
      <w:r w:rsidR="00426E1D" w:rsidRPr="00542C6E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0C7A86">
        <w:rPr>
          <w:rFonts w:ascii="Times New Roman" w:hAnsi="Times New Roman" w:cs="Times New Roman"/>
          <w:sz w:val="28"/>
          <w:szCs w:val="28"/>
        </w:rPr>
        <w:t>ю</w:t>
      </w:r>
      <w:r w:rsidR="00426E1D" w:rsidRPr="00542C6E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E4D" w:rsidRDefault="004369B0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добиваются</w:t>
      </w:r>
      <w:r w:rsidRPr="00542C6E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C6E">
        <w:rPr>
          <w:rFonts w:ascii="Times New Roman" w:hAnsi="Times New Roman" w:cs="Times New Roman"/>
          <w:sz w:val="28"/>
          <w:szCs w:val="28"/>
        </w:rPr>
        <w:t xml:space="preserve"> в коллективные договоры</w:t>
      </w:r>
      <w:r w:rsidR="00426E1D">
        <w:rPr>
          <w:rFonts w:ascii="Times New Roman" w:hAnsi="Times New Roman" w:cs="Times New Roman"/>
          <w:sz w:val="28"/>
          <w:szCs w:val="28"/>
        </w:rPr>
        <w:t xml:space="preserve"> </w:t>
      </w:r>
      <w:r w:rsidR="00426E1D" w:rsidRPr="00A72527">
        <w:rPr>
          <w:rFonts w:ascii="Times New Roman" w:hAnsi="Times New Roman" w:cs="Times New Roman"/>
          <w:sz w:val="28"/>
          <w:szCs w:val="28"/>
        </w:rPr>
        <w:t xml:space="preserve">мер морального и материального </w:t>
      </w:r>
      <w:r w:rsidR="00426E1D">
        <w:rPr>
          <w:rFonts w:ascii="Times New Roman" w:hAnsi="Times New Roman" w:cs="Times New Roman"/>
          <w:sz w:val="28"/>
          <w:szCs w:val="28"/>
        </w:rPr>
        <w:t>поощрения работников, вышедших на пенсию</w:t>
      </w:r>
      <w:r w:rsidR="00602814" w:rsidRPr="00542C6E">
        <w:rPr>
          <w:rFonts w:ascii="Times New Roman" w:hAnsi="Times New Roman" w:cs="Times New Roman"/>
          <w:sz w:val="28"/>
          <w:szCs w:val="28"/>
        </w:rPr>
        <w:t>;</w:t>
      </w:r>
      <w:r w:rsidR="00857E4D" w:rsidRPr="0085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00" w:rsidRPr="004369B0" w:rsidRDefault="00FA1F0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>содействуют развитию шефского, молодежного, волонтерского движения в целях поддержки работников предприятий, вышедших на пенсию;</w:t>
      </w:r>
    </w:p>
    <w:p w:rsidR="00595D68" w:rsidRPr="00857E4D" w:rsidRDefault="00595D68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7E4D">
        <w:rPr>
          <w:rFonts w:ascii="Times New Roman" w:hAnsi="Times New Roman" w:cs="Times New Roman"/>
          <w:sz w:val="28"/>
          <w:szCs w:val="28"/>
        </w:rPr>
        <w:t>участвуют в мероприятиях, направленных на развитие физической культуры и спорта в трудовых коллективах, в том числе Всероссийского физкультурно-спортивного комплекса «Готов к труду и обороне» (ГТО)»;</w:t>
      </w:r>
    </w:p>
    <w:p w:rsidR="00595D68" w:rsidRDefault="00595D68" w:rsidP="00FE79B2">
      <w:pPr>
        <w:pStyle w:val="ConsPlusNormal"/>
        <w:numPr>
          <w:ilvl w:val="2"/>
          <w:numId w:val="9"/>
        </w:numPr>
        <w:tabs>
          <w:tab w:val="left" w:pos="1701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2C6E">
        <w:rPr>
          <w:rFonts w:ascii="Times New Roman" w:hAnsi="Times New Roman" w:cs="Times New Roman"/>
          <w:sz w:val="28"/>
          <w:szCs w:val="28"/>
        </w:rPr>
        <w:t>участвуют в культурно-массовых, спортивно-физкультурных мероприятиях, межотраслевых спартакиадах.</w:t>
      </w:r>
    </w:p>
    <w:p w:rsidR="0099716E" w:rsidRDefault="0099716E" w:rsidP="00FE79B2">
      <w:pPr>
        <w:pStyle w:val="ConsPlusNormal"/>
        <w:tabs>
          <w:tab w:val="left" w:pos="1701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72E4" w:rsidRPr="0099716E" w:rsidRDefault="00BC72E4" w:rsidP="00FE79B2">
      <w:pPr>
        <w:pStyle w:val="ConsPlusNormal"/>
        <w:numPr>
          <w:ilvl w:val="1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A11C8F" w:rsidRPr="0099716E" w:rsidRDefault="00A11C8F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hAnsi="Times New Roman" w:cs="Times New Roman"/>
          <w:sz w:val="28"/>
          <w:szCs w:val="28"/>
        </w:rPr>
        <w:t>обеспечивают повышение качества оказания государ</w:t>
      </w:r>
      <w:r w:rsidR="004214E1" w:rsidRPr="0099716E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99716E">
        <w:rPr>
          <w:rFonts w:ascii="Times New Roman" w:hAnsi="Times New Roman" w:cs="Times New Roman"/>
          <w:sz w:val="28"/>
          <w:szCs w:val="28"/>
        </w:rPr>
        <w:t>в учреждениях социальной сферы;</w:t>
      </w:r>
    </w:p>
    <w:p w:rsidR="00A34E82" w:rsidRPr="00A34E82" w:rsidRDefault="0019778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9716E">
        <w:rPr>
          <w:rFonts w:ascii="Times New Roman" w:hAnsi="Times New Roman" w:cs="Times New Roman"/>
          <w:sz w:val="28"/>
          <w:szCs w:val="28"/>
        </w:rPr>
        <w:t xml:space="preserve">беспечивают выполнение Федерального </w:t>
      </w:r>
      <w:r w:rsidR="00A11C8F" w:rsidRPr="0099716E">
        <w:rPr>
          <w:rFonts w:ascii="Times New Roman" w:hAnsi="Times New Roman" w:cs="Times New Roman"/>
          <w:sz w:val="28"/>
          <w:szCs w:val="28"/>
        </w:rPr>
        <w:t>закона</w:t>
      </w:r>
      <w:r w:rsidRPr="0099716E">
        <w:rPr>
          <w:rFonts w:ascii="Times New Roman" w:hAnsi="Times New Roman" w:cs="Times New Roman"/>
          <w:sz w:val="28"/>
          <w:szCs w:val="28"/>
        </w:rPr>
        <w:t xml:space="preserve"> от 19 мая 1995 г. N 81-ФЗ «О государственных пособиях гражданам, имеющим детей» в части предоставления лицам, подлежащим обязательному социальному страхованию на случай временной нетрудоспособности и в связи с материнством, при наступлении соответствующего страхового случая,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ребенка, ежемесячного пособия по уходу за ребенком за счет средств Фонда социального страхования Росси</w:t>
      </w:r>
      <w:r w:rsidR="00A11C8F" w:rsidRPr="0099716E">
        <w:rPr>
          <w:rFonts w:ascii="Times New Roman" w:hAnsi="Times New Roman" w:cs="Times New Roman"/>
          <w:sz w:val="28"/>
          <w:szCs w:val="28"/>
        </w:rPr>
        <w:t>йской Федерации;</w:t>
      </w:r>
      <w:r w:rsidR="0030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5E" w:rsidRPr="0099716E" w:rsidRDefault="00754F5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временной нетрудоспособности лицам, работающим в районах Крайнего Севера, выплачива</w:t>
      </w:r>
      <w:r w:rsidR="00991EF4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пособие по временной нетрудоспособности в размере полного заработка с учетом районного коэффициента и процентных надбавок. Разница между фактическим заработком и максимальным размером пособия, установленного федеральным </w:t>
      </w:r>
      <w:hyperlink r:id="rId14" w:history="1">
        <w:r w:rsidRPr="0099716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выплачивается за счет средств работодателя;</w:t>
      </w:r>
    </w:p>
    <w:p w:rsidR="00754F5E" w:rsidRPr="0099716E" w:rsidRDefault="00754F5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закрепления проживания и работы молодежи в Республике Саха (Якутия) устанавлива</w:t>
      </w:r>
      <w:r w:rsidR="008F627D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 в возрасте до 30 лет процентные надбавки к заработной плате в полном размере с первого дня их работы в районах Крайнего Севера и приравненных к ним местностях при условии, если они прожили в указанных районах не менее 5 лет;</w:t>
      </w:r>
    </w:p>
    <w:p w:rsidR="008F627D" w:rsidRPr="0099716E" w:rsidRDefault="008F627D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 </w:t>
      </w:r>
      <w:r w:rsidR="00754F5E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</w:t>
      </w: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54F5E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на оплату стоимости проезда и провоза багажа к месту использования отпуска и обратно для лиц, работающих в организациях</w:t>
      </w:r>
      <w:r w:rsidR="001672E4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расположенных в районах Крайнего Севера и приравненных к ним местностях,</w:t>
      </w: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 и Республики Саха (Якутия);</w:t>
      </w:r>
    </w:p>
    <w:p w:rsidR="008F627D" w:rsidRPr="0099716E" w:rsidRDefault="00AE7353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hAnsi="Times New Roman" w:cs="Times New Roman"/>
          <w:sz w:val="28"/>
          <w:szCs w:val="28"/>
        </w:rPr>
        <w:t>предоставляют компенсацию расходов лицам, заключившим трудовые договора о работе в организациях, расположенных в</w:t>
      </w:r>
      <w:r w:rsidRPr="00997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 Крайнего Севера и приравненных к ним местностях, а также при расторжении трудового договора и выезда к новому месту жительства в другие регионы из районов Крайнего Севера и приравненных к ним местностях в</w:t>
      </w:r>
      <w:r w:rsidRPr="0099716E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Республики Саха (Якутия);</w:t>
      </w:r>
    </w:p>
    <w:p w:rsidR="00701DC9" w:rsidRPr="0099716E" w:rsidRDefault="00701DC9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участвуют в комплексной </w:t>
      </w:r>
      <w:r w:rsidR="005B25A0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</w:t>
      </w: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B25A0"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5A0" w:rsidRPr="0099716E">
        <w:rPr>
          <w:rFonts w:ascii="Times New Roman" w:hAnsi="Times New Roman" w:cs="Times New Roman"/>
          <w:sz w:val="28"/>
          <w:szCs w:val="28"/>
        </w:rPr>
        <w:t>гражданам и их семьям</w:t>
      </w:r>
      <w:r w:rsidRPr="0099716E">
        <w:rPr>
          <w:rFonts w:ascii="Times New Roman" w:hAnsi="Times New Roman" w:cs="Times New Roman"/>
          <w:sz w:val="28"/>
          <w:szCs w:val="28"/>
        </w:rPr>
        <w:t>,</w:t>
      </w:r>
      <w:r w:rsidR="005B25A0" w:rsidRPr="0099716E">
        <w:rPr>
          <w:rFonts w:ascii="Times New Roman" w:hAnsi="Times New Roman" w:cs="Times New Roman"/>
          <w:sz w:val="28"/>
          <w:szCs w:val="28"/>
        </w:rPr>
        <w:t xml:space="preserve"> </w:t>
      </w:r>
      <w:r w:rsidRPr="0099716E">
        <w:rPr>
          <w:rFonts w:ascii="Times New Roman" w:hAnsi="Times New Roman" w:cs="Times New Roman"/>
          <w:sz w:val="28"/>
          <w:szCs w:val="28"/>
        </w:rPr>
        <w:t>нуждающимся в социальной помощи в рамках социального контракта, в части</w:t>
      </w:r>
      <w:r w:rsidR="00EA304E" w:rsidRPr="0099716E">
        <w:rPr>
          <w:rFonts w:ascii="Times New Roman" w:hAnsi="Times New Roman" w:cs="Times New Roman"/>
          <w:sz w:val="28"/>
          <w:szCs w:val="28"/>
        </w:rPr>
        <w:t xml:space="preserve"> </w:t>
      </w:r>
      <w:r w:rsidRPr="0099716E">
        <w:rPr>
          <w:rFonts w:ascii="Times New Roman" w:hAnsi="Times New Roman" w:cs="Times New Roman"/>
          <w:sz w:val="28"/>
          <w:szCs w:val="28"/>
        </w:rPr>
        <w:t>развития аграрного, креативного, технологического предпринимательства</w:t>
      </w:r>
      <w:r w:rsidR="00FE10D6">
        <w:rPr>
          <w:rFonts w:ascii="Times New Roman" w:hAnsi="Times New Roman" w:cs="Times New Roman"/>
          <w:sz w:val="28"/>
          <w:szCs w:val="28"/>
        </w:rPr>
        <w:t>;</w:t>
      </w:r>
    </w:p>
    <w:p w:rsidR="008F627D" w:rsidRPr="004369B0" w:rsidRDefault="008F627D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обеспечивают пенсионные права работников в условиях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персонифицированного учета путем своевременного и обоснованного представления в Отделение Пенсионного фонда Российской Федерации по </w:t>
      </w:r>
      <w:r w:rsidR="00CC6FB3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Республике Саха (Якутия)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полных сведений о страховых взносах работников. Осуществляют своевременное перечисление страховых взносов.</w:t>
      </w:r>
    </w:p>
    <w:p w:rsidR="000C49C7" w:rsidRPr="004369B0" w:rsidRDefault="00754F5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</w:t>
      </w:r>
      <w:r w:rsidR="008F627D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в коллективных договорах </w:t>
      </w:r>
      <w:r w:rsidR="00194871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разделы </w:t>
      </w:r>
      <w:r w:rsidR="00A21340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</w:t>
      </w:r>
      <w:r w:rsidR="00194871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</w:t>
      </w:r>
      <w:r w:rsidR="00194871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A21340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женщин с детьми, </w:t>
      </w:r>
      <w:r w:rsidR="00671140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по устройству детей в группы присмотра и ухода за детьми, оказанию материальной помощи при рождении детей, поддержке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инвалидов, </w:t>
      </w:r>
      <w:r w:rsidR="00A21340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работников предпенсионного возраста, </w:t>
      </w:r>
      <w:r w:rsidR="00194871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молодых специалистов</w:t>
      </w:r>
      <w:r w:rsidR="00B81BBB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94871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1340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обязательства, направленные на улучше</w:t>
      </w:r>
      <w:r w:rsidR="008F627D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жилищных условий работников</w:t>
      </w:r>
      <w:r w:rsidR="000C49C7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54F5E" w:rsidRPr="004369B0" w:rsidRDefault="00194871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 xml:space="preserve"> </w:t>
      </w:r>
      <w:r w:rsidR="00B81BBB" w:rsidRPr="004369B0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Pr="004369B0">
        <w:rPr>
          <w:rFonts w:ascii="Times New Roman" w:hAnsi="Times New Roman" w:cs="Times New Roman"/>
          <w:sz w:val="28"/>
          <w:szCs w:val="28"/>
        </w:rPr>
        <w:t>меры морального и материального стимулирования работник</w:t>
      </w:r>
      <w:r w:rsidR="00B81BBB" w:rsidRPr="004369B0">
        <w:rPr>
          <w:rFonts w:ascii="Times New Roman" w:hAnsi="Times New Roman" w:cs="Times New Roman"/>
          <w:sz w:val="28"/>
          <w:szCs w:val="28"/>
        </w:rPr>
        <w:t>ам</w:t>
      </w:r>
      <w:r w:rsidRPr="004369B0">
        <w:rPr>
          <w:rFonts w:ascii="Times New Roman" w:hAnsi="Times New Roman" w:cs="Times New Roman"/>
          <w:sz w:val="28"/>
          <w:szCs w:val="28"/>
        </w:rPr>
        <w:t xml:space="preserve">, </w:t>
      </w:r>
      <w:r w:rsidR="00B81BBB" w:rsidRPr="004369B0">
        <w:rPr>
          <w:rFonts w:ascii="Times New Roman" w:hAnsi="Times New Roman" w:cs="Times New Roman"/>
          <w:sz w:val="28"/>
          <w:szCs w:val="28"/>
        </w:rPr>
        <w:t>вышедшим на пенсию, содействуют созданию совет</w:t>
      </w:r>
      <w:r w:rsidR="00671140" w:rsidRPr="004369B0">
        <w:rPr>
          <w:rFonts w:ascii="Times New Roman" w:hAnsi="Times New Roman" w:cs="Times New Roman"/>
          <w:sz w:val="28"/>
          <w:szCs w:val="28"/>
        </w:rPr>
        <w:t>ов</w:t>
      </w:r>
      <w:r w:rsidR="00B81BBB" w:rsidRPr="004369B0">
        <w:rPr>
          <w:rFonts w:ascii="Times New Roman" w:hAnsi="Times New Roman" w:cs="Times New Roman"/>
          <w:sz w:val="28"/>
          <w:szCs w:val="28"/>
        </w:rPr>
        <w:t xml:space="preserve"> ветеранов и развитию </w:t>
      </w:r>
      <w:r w:rsidR="00671140" w:rsidRPr="004369B0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B81BBB" w:rsidRPr="004369B0">
        <w:rPr>
          <w:rFonts w:ascii="Times New Roman" w:hAnsi="Times New Roman" w:cs="Times New Roman"/>
          <w:sz w:val="28"/>
          <w:szCs w:val="28"/>
        </w:rPr>
        <w:t>наставничества;</w:t>
      </w:r>
      <w:r w:rsidR="00B81BBB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81BBB" w:rsidRPr="004369B0" w:rsidRDefault="00B81BBB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>развивают шефское, молодежное, волонтерское движение в целях поддержки работников предприятий, вышедших на пенсию;</w:t>
      </w:r>
    </w:p>
    <w:p w:rsidR="00BC72E4" w:rsidRPr="004369B0" w:rsidRDefault="008F627D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C72E4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беспечивают содержание и функционирование загородных детских оздоровительных лагерей, нах</w:t>
      </w:r>
      <w:r w:rsidR="008A753E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одящихся на балансе организаций. Обеспечивают </w:t>
      </w:r>
      <w:r w:rsidR="00F174E8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выделение и </w:t>
      </w:r>
      <w:r w:rsidR="008A753E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оплату путевок на санаторно-курортное лечение и оздоровление работников;</w:t>
      </w:r>
    </w:p>
    <w:p w:rsidR="00BC72E4" w:rsidRPr="004369B0" w:rsidRDefault="008F627D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C72E4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аключают договоры с образовательными организациями высшего образования о целевом приеме и обучении</w:t>
      </w:r>
      <w:r w:rsidR="00EA304E"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студентов;</w:t>
      </w:r>
    </w:p>
    <w:p w:rsidR="00BC72E4" w:rsidRPr="004369B0" w:rsidRDefault="00F174E8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 xml:space="preserve"> </w:t>
      </w:r>
      <w:r w:rsidR="00CC6FB3" w:rsidRPr="004369B0">
        <w:rPr>
          <w:rFonts w:ascii="Times New Roman" w:hAnsi="Times New Roman" w:cs="Times New Roman"/>
          <w:sz w:val="28"/>
          <w:szCs w:val="28"/>
        </w:rPr>
        <w:t>о</w:t>
      </w:r>
      <w:r w:rsidR="00BC72E4" w:rsidRPr="004369B0">
        <w:rPr>
          <w:rFonts w:ascii="Times New Roman" w:hAnsi="Times New Roman" w:cs="Times New Roman"/>
          <w:sz w:val="28"/>
          <w:szCs w:val="28"/>
        </w:rPr>
        <w:t>беспечивают формирование доступной среды для маломобильных</w:t>
      </w:r>
      <w:r w:rsidR="00EA304E" w:rsidRPr="004369B0">
        <w:rPr>
          <w:rFonts w:ascii="Times New Roman" w:hAnsi="Times New Roman" w:cs="Times New Roman"/>
          <w:sz w:val="28"/>
          <w:szCs w:val="28"/>
        </w:rPr>
        <w:t xml:space="preserve"> групп населения в организациях;</w:t>
      </w:r>
    </w:p>
    <w:p w:rsidR="00EA304E" w:rsidRPr="004369B0" w:rsidRDefault="00EA304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Pr="004369B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мероприятий активного долголетия и поддержания здорового образа жизни старшего поколения;</w:t>
      </w:r>
    </w:p>
    <w:p w:rsidR="00FA2CB6" w:rsidRPr="004369B0" w:rsidRDefault="00F174E8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69B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1144EB" w:rsidRPr="004369B0">
        <w:rPr>
          <w:rFonts w:ascii="Times New Roman" w:hAnsi="Times New Roman" w:cs="Times New Roman"/>
          <w:sz w:val="28"/>
          <w:szCs w:val="28"/>
        </w:rPr>
        <w:t>мероприяти</w:t>
      </w:r>
      <w:r w:rsidRPr="004369B0">
        <w:rPr>
          <w:rFonts w:ascii="Times New Roman" w:hAnsi="Times New Roman" w:cs="Times New Roman"/>
          <w:sz w:val="28"/>
          <w:szCs w:val="28"/>
        </w:rPr>
        <w:t>я</w:t>
      </w:r>
      <w:r w:rsidR="001144EB" w:rsidRPr="004369B0">
        <w:rPr>
          <w:rFonts w:ascii="Times New Roman" w:hAnsi="Times New Roman" w:cs="Times New Roman"/>
          <w:sz w:val="28"/>
          <w:szCs w:val="28"/>
        </w:rPr>
        <w:t xml:space="preserve"> на развитие физической культуры и спорта в трудовых коллективах, в том числе Всероссийского физкультурно-спортивного комплекса «Готов к труду и обороне» (ГТО)»</w:t>
      </w:r>
      <w:r w:rsidR="00AC70CA" w:rsidRPr="004369B0">
        <w:rPr>
          <w:rFonts w:ascii="Times New Roman" w:hAnsi="Times New Roman" w:cs="Times New Roman"/>
          <w:sz w:val="28"/>
          <w:szCs w:val="28"/>
        </w:rPr>
        <w:t>, освобождают работников участвующих в сдаче норм ГТ</w:t>
      </w:r>
      <w:r w:rsidR="0007147D" w:rsidRPr="004369B0">
        <w:rPr>
          <w:rFonts w:ascii="Times New Roman" w:hAnsi="Times New Roman" w:cs="Times New Roman"/>
          <w:sz w:val="28"/>
          <w:szCs w:val="28"/>
        </w:rPr>
        <w:t>О</w:t>
      </w:r>
      <w:r w:rsidR="00AC70CA" w:rsidRPr="004369B0">
        <w:rPr>
          <w:rFonts w:ascii="Times New Roman" w:hAnsi="Times New Roman" w:cs="Times New Roman"/>
          <w:sz w:val="28"/>
          <w:szCs w:val="28"/>
        </w:rPr>
        <w:t xml:space="preserve"> в единый день ГТО от основной работы с сохранением средней заработной платы</w:t>
      </w:r>
      <w:r w:rsidRPr="004369B0">
        <w:rPr>
          <w:rFonts w:ascii="Times New Roman" w:hAnsi="Times New Roman" w:cs="Times New Roman"/>
          <w:sz w:val="28"/>
          <w:szCs w:val="28"/>
        </w:rPr>
        <w:t>.</w:t>
      </w:r>
    </w:p>
    <w:p w:rsidR="000C49C7" w:rsidRDefault="000C49C7" w:rsidP="00FE79B2">
      <w:pPr>
        <w:pStyle w:val="ConsPlusNormal"/>
        <w:tabs>
          <w:tab w:val="left" w:pos="1560"/>
        </w:tabs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72E4" w:rsidRDefault="00BC72E4" w:rsidP="00FE79B2">
      <w:pPr>
        <w:pStyle w:val="ConsPlusNormal"/>
        <w:numPr>
          <w:ilvl w:val="1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36A0">
        <w:rPr>
          <w:rFonts w:ascii="Times New Roman" w:hAnsi="Times New Roman" w:cs="Times New Roman"/>
          <w:sz w:val="28"/>
          <w:szCs w:val="28"/>
        </w:rPr>
        <w:t>Правительство:</w:t>
      </w:r>
    </w:p>
    <w:p w:rsidR="0002254C" w:rsidRPr="000C49C7" w:rsidRDefault="00923604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02254C" w:rsidRPr="000C49C7">
        <w:rPr>
          <w:rFonts w:ascii="Times New Roman" w:hAnsi="Times New Roman" w:cs="Times New Roman"/>
          <w:sz w:val="28"/>
          <w:szCs w:val="28"/>
        </w:rPr>
        <w:t xml:space="preserve">региональные программы </w:t>
      </w:r>
      <w:r w:rsidRPr="000C49C7">
        <w:rPr>
          <w:rFonts w:ascii="Times New Roman" w:hAnsi="Times New Roman" w:cs="Times New Roman"/>
          <w:sz w:val="28"/>
          <w:szCs w:val="28"/>
        </w:rPr>
        <w:t>национальны</w:t>
      </w:r>
      <w:r w:rsidR="0002254C" w:rsidRPr="000C49C7">
        <w:rPr>
          <w:rFonts w:ascii="Times New Roman" w:hAnsi="Times New Roman" w:cs="Times New Roman"/>
          <w:sz w:val="28"/>
          <w:szCs w:val="28"/>
        </w:rPr>
        <w:t xml:space="preserve">х проектов </w:t>
      </w:r>
      <w:r w:rsidRPr="000C49C7">
        <w:rPr>
          <w:rFonts w:ascii="Times New Roman" w:hAnsi="Times New Roman" w:cs="Times New Roman"/>
          <w:sz w:val="28"/>
          <w:szCs w:val="28"/>
        </w:rPr>
        <w:t>«Демография», «Здравоохранение», «Образова</w:t>
      </w:r>
      <w:r w:rsidR="0002254C" w:rsidRPr="000C49C7">
        <w:rPr>
          <w:rFonts w:ascii="Times New Roman" w:hAnsi="Times New Roman" w:cs="Times New Roman"/>
          <w:sz w:val="28"/>
          <w:szCs w:val="28"/>
        </w:rPr>
        <w:t>ние», «Жилье и городская среда», «Культура»</w:t>
      </w:r>
      <w:r w:rsidR="003D1737" w:rsidRPr="000C49C7">
        <w:rPr>
          <w:rFonts w:ascii="Times New Roman" w:hAnsi="Times New Roman" w:cs="Times New Roman"/>
          <w:sz w:val="28"/>
          <w:szCs w:val="28"/>
        </w:rPr>
        <w:t xml:space="preserve"> и обеспечивает выполнению их показателей</w:t>
      </w:r>
      <w:r w:rsidR="0002254C" w:rsidRPr="000C49C7">
        <w:rPr>
          <w:rFonts w:ascii="Times New Roman" w:hAnsi="Times New Roman" w:cs="Times New Roman"/>
          <w:sz w:val="28"/>
          <w:szCs w:val="28"/>
        </w:rPr>
        <w:t>;</w:t>
      </w:r>
    </w:p>
    <w:p w:rsidR="009D67BE" w:rsidRPr="000C49C7" w:rsidRDefault="001E19AC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реализует систему мер социальной поддержки отдельным категориям  граждан, малоимущим семь</w:t>
      </w:r>
      <w:r w:rsidR="00E80826" w:rsidRPr="000C49C7">
        <w:rPr>
          <w:rFonts w:ascii="Times New Roman" w:hAnsi="Times New Roman" w:cs="Times New Roman"/>
          <w:sz w:val="28"/>
          <w:szCs w:val="28"/>
        </w:rPr>
        <w:t>ям, а также семьям с детьми;</w:t>
      </w:r>
    </w:p>
    <w:p w:rsidR="009D67BE" w:rsidRPr="000C49C7" w:rsidRDefault="004214E1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проводит контроль за качеством</w:t>
      </w:r>
      <w:r w:rsidR="009D67BE" w:rsidRPr="000C49C7"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</w:t>
      </w:r>
      <w:r w:rsidRPr="000C49C7">
        <w:rPr>
          <w:rFonts w:ascii="Times New Roman" w:hAnsi="Times New Roman" w:cs="Times New Roman"/>
          <w:sz w:val="28"/>
          <w:szCs w:val="28"/>
        </w:rPr>
        <w:t xml:space="preserve"> в учреждениях социальной сферы на основе независимой оценки</w:t>
      </w:r>
      <w:r w:rsidR="009D67BE" w:rsidRPr="000C49C7">
        <w:rPr>
          <w:rFonts w:ascii="Times New Roman" w:hAnsi="Times New Roman" w:cs="Times New Roman"/>
          <w:sz w:val="28"/>
          <w:szCs w:val="28"/>
        </w:rPr>
        <w:t>;</w:t>
      </w:r>
    </w:p>
    <w:p w:rsidR="003D1737" w:rsidRPr="000C49C7" w:rsidRDefault="003B5C7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оказывает</w:t>
      </w:r>
      <w:r w:rsidR="003D1737" w:rsidRPr="000C49C7">
        <w:rPr>
          <w:rFonts w:ascii="Times New Roman" w:hAnsi="Times New Roman" w:cs="Times New Roman"/>
          <w:sz w:val="28"/>
          <w:szCs w:val="28"/>
        </w:rPr>
        <w:t xml:space="preserve"> комплексную </w:t>
      </w:r>
      <w:r w:rsidRPr="000C49C7">
        <w:rPr>
          <w:rFonts w:ascii="Times New Roman" w:hAnsi="Times New Roman" w:cs="Times New Roman"/>
          <w:sz w:val="28"/>
          <w:szCs w:val="28"/>
        </w:rPr>
        <w:t>социальн</w:t>
      </w:r>
      <w:r w:rsidR="003D1737" w:rsidRPr="000C49C7">
        <w:rPr>
          <w:rFonts w:ascii="Times New Roman" w:hAnsi="Times New Roman" w:cs="Times New Roman"/>
          <w:sz w:val="28"/>
          <w:szCs w:val="28"/>
        </w:rPr>
        <w:t>ую</w:t>
      </w:r>
      <w:r w:rsidRPr="000C49C7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D67BE" w:rsidRPr="000C49C7">
        <w:rPr>
          <w:rFonts w:ascii="Times New Roman" w:hAnsi="Times New Roman" w:cs="Times New Roman"/>
          <w:sz w:val="28"/>
          <w:szCs w:val="28"/>
        </w:rPr>
        <w:t xml:space="preserve"> остро нуждающимся гражданам и их семьям </w:t>
      </w:r>
      <w:r w:rsidRPr="000C49C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D67BE" w:rsidRPr="000C49C7">
        <w:rPr>
          <w:rFonts w:ascii="Times New Roman" w:hAnsi="Times New Roman" w:cs="Times New Roman"/>
          <w:sz w:val="28"/>
          <w:szCs w:val="28"/>
        </w:rPr>
        <w:t>социального контракта</w:t>
      </w:r>
      <w:r w:rsidR="003D1737" w:rsidRPr="000C49C7">
        <w:rPr>
          <w:rFonts w:ascii="Times New Roman" w:hAnsi="Times New Roman" w:cs="Times New Roman"/>
          <w:sz w:val="28"/>
          <w:szCs w:val="28"/>
        </w:rPr>
        <w:t xml:space="preserve"> и акселерационных программ поддержки аграрного, креативного и техно</w:t>
      </w:r>
      <w:r w:rsidR="000376DA" w:rsidRPr="000C49C7">
        <w:rPr>
          <w:rFonts w:ascii="Times New Roman" w:hAnsi="Times New Roman" w:cs="Times New Roman"/>
          <w:sz w:val="28"/>
          <w:szCs w:val="28"/>
        </w:rPr>
        <w:t>логического предпринимательства;</w:t>
      </w:r>
    </w:p>
    <w:p w:rsidR="00BC72E4" w:rsidRPr="000C49C7" w:rsidRDefault="00F969FE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о</w:t>
      </w:r>
      <w:r w:rsidR="00BC72E4" w:rsidRPr="000C49C7">
        <w:rPr>
          <w:rFonts w:ascii="Times New Roman" w:hAnsi="Times New Roman" w:cs="Times New Roman"/>
          <w:sz w:val="28"/>
          <w:szCs w:val="28"/>
        </w:rPr>
        <w:t>беспечивает бесплатными и льготными путевками в загородные детские оздоровительные учреждения детей, нуждающихся в дополнительной социальной поддержке, в порядке, определяемом нормативными правовыми актами</w:t>
      </w:r>
      <w:r w:rsidRPr="000C49C7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0376DA" w:rsidRPr="000C49C7">
        <w:rPr>
          <w:rFonts w:ascii="Times New Roman" w:hAnsi="Times New Roman" w:cs="Times New Roman"/>
          <w:sz w:val="28"/>
          <w:szCs w:val="28"/>
        </w:rPr>
        <w:t>;</w:t>
      </w:r>
    </w:p>
    <w:p w:rsidR="00E95CCB" w:rsidRPr="000C49C7" w:rsidRDefault="00F7644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разрабатывает и реализует комплекс мер, направленных на обеспечение охраны материнства и детства;</w:t>
      </w:r>
    </w:p>
    <w:p w:rsidR="004C13F8" w:rsidRPr="000C49C7" w:rsidRDefault="00F7644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проводи</w:t>
      </w:r>
      <w:r w:rsidR="004C13F8" w:rsidRPr="000C49C7">
        <w:rPr>
          <w:rFonts w:ascii="Times New Roman" w:hAnsi="Times New Roman" w:cs="Times New Roman"/>
          <w:sz w:val="28"/>
          <w:szCs w:val="28"/>
        </w:rPr>
        <w:t>т профилактику социального сиротства, безнадзорности и правонарушений среди несовершеннолетних граждан</w:t>
      </w:r>
      <w:r w:rsidR="000376DA" w:rsidRPr="000C49C7">
        <w:rPr>
          <w:rFonts w:ascii="Times New Roman" w:hAnsi="Times New Roman" w:cs="Times New Roman"/>
          <w:sz w:val="28"/>
          <w:szCs w:val="28"/>
        </w:rPr>
        <w:t>;</w:t>
      </w:r>
    </w:p>
    <w:p w:rsidR="004C13F8" w:rsidRPr="000C49C7" w:rsidRDefault="00CC6FB3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р</w:t>
      </w:r>
      <w:r w:rsidR="004C13F8" w:rsidRPr="000C49C7">
        <w:rPr>
          <w:rFonts w:ascii="Times New Roman" w:hAnsi="Times New Roman" w:cs="Times New Roman"/>
          <w:sz w:val="28"/>
          <w:szCs w:val="28"/>
        </w:rPr>
        <w:t>азвива</w:t>
      </w:r>
      <w:r w:rsidRPr="000C49C7">
        <w:rPr>
          <w:rFonts w:ascii="Times New Roman" w:hAnsi="Times New Roman" w:cs="Times New Roman"/>
          <w:sz w:val="28"/>
          <w:szCs w:val="28"/>
        </w:rPr>
        <w:t>е</w:t>
      </w:r>
      <w:r w:rsidR="004C13F8" w:rsidRPr="000C49C7">
        <w:rPr>
          <w:rFonts w:ascii="Times New Roman" w:hAnsi="Times New Roman" w:cs="Times New Roman"/>
          <w:sz w:val="28"/>
          <w:szCs w:val="28"/>
        </w:rPr>
        <w:t>т новые альтернативные формы оказания социальных услуг в соответствии с перечнем социальных услуг, предоставляемых поставщиками социальных услуг, в том числе с привлечением социально ориентирова</w:t>
      </w:r>
      <w:r w:rsidR="000376DA" w:rsidRPr="000C49C7"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4C13F8" w:rsidRPr="000C49C7" w:rsidRDefault="00F7644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способствует развитию системы ипотечного кредитования в целях повышения доступности жилья для населения</w:t>
      </w:r>
      <w:r w:rsidR="00B4660E" w:rsidRPr="000C49C7">
        <w:rPr>
          <w:rFonts w:ascii="Times New Roman" w:hAnsi="Times New Roman" w:cs="Times New Roman"/>
          <w:sz w:val="28"/>
          <w:szCs w:val="28"/>
        </w:rPr>
        <w:t>, в том числе молодым с</w:t>
      </w:r>
      <w:r w:rsidR="000235F8" w:rsidRPr="000C49C7">
        <w:rPr>
          <w:rFonts w:ascii="Times New Roman" w:hAnsi="Times New Roman" w:cs="Times New Roman"/>
          <w:sz w:val="28"/>
          <w:szCs w:val="28"/>
        </w:rPr>
        <w:t>емьям;</w:t>
      </w:r>
    </w:p>
    <w:p w:rsidR="00F76440" w:rsidRPr="000C49C7" w:rsidRDefault="00F7644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реализует государственную политику переселения граждан из ветхого и аварийного жилья;</w:t>
      </w:r>
    </w:p>
    <w:p w:rsidR="004C13F8" w:rsidRPr="000C49C7" w:rsidRDefault="0030197F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</w:t>
      </w:r>
      <w:r w:rsidR="004C13F8" w:rsidRPr="000C49C7">
        <w:rPr>
          <w:rFonts w:ascii="Times New Roman" w:hAnsi="Times New Roman" w:cs="Times New Roman"/>
          <w:sz w:val="28"/>
          <w:szCs w:val="28"/>
        </w:rPr>
        <w:t>редоставля</w:t>
      </w:r>
      <w:r w:rsidRPr="000C49C7">
        <w:rPr>
          <w:rFonts w:ascii="Times New Roman" w:hAnsi="Times New Roman" w:cs="Times New Roman"/>
          <w:sz w:val="28"/>
          <w:szCs w:val="28"/>
        </w:rPr>
        <w:t>е</w:t>
      </w:r>
      <w:r w:rsidR="004C13F8" w:rsidRPr="000C49C7">
        <w:rPr>
          <w:rFonts w:ascii="Times New Roman" w:hAnsi="Times New Roman" w:cs="Times New Roman"/>
          <w:sz w:val="28"/>
          <w:szCs w:val="28"/>
        </w:rPr>
        <w:t>т в установленном порядке субсидии на оплату жилищно-коммунальных услуг социально незащищенным слоям населения. Провод</w:t>
      </w:r>
      <w:r w:rsidRPr="000C49C7">
        <w:rPr>
          <w:rFonts w:ascii="Times New Roman" w:hAnsi="Times New Roman" w:cs="Times New Roman"/>
          <w:sz w:val="28"/>
          <w:szCs w:val="28"/>
        </w:rPr>
        <w:t>ит</w:t>
      </w:r>
      <w:r w:rsidR="004C13F8" w:rsidRPr="000C49C7">
        <w:rPr>
          <w:rFonts w:ascii="Times New Roman" w:hAnsi="Times New Roman" w:cs="Times New Roman"/>
          <w:sz w:val="28"/>
          <w:szCs w:val="28"/>
        </w:rPr>
        <w:t xml:space="preserve"> разъяснительную работу о порядке предоставления субсидий на оплату жилищно-к</w:t>
      </w:r>
      <w:r w:rsidR="002F25B5" w:rsidRPr="000C49C7">
        <w:rPr>
          <w:rFonts w:ascii="Times New Roman" w:hAnsi="Times New Roman" w:cs="Times New Roman"/>
          <w:sz w:val="28"/>
          <w:szCs w:val="28"/>
        </w:rPr>
        <w:t>оммунальных услуг;</w:t>
      </w:r>
    </w:p>
    <w:p w:rsidR="004C13F8" w:rsidRPr="000C49C7" w:rsidRDefault="00827BC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 прово</w:t>
      </w:r>
      <w:r w:rsidR="004C13F8" w:rsidRPr="000C49C7">
        <w:rPr>
          <w:rFonts w:ascii="Times New Roman" w:hAnsi="Times New Roman" w:cs="Times New Roman"/>
          <w:sz w:val="28"/>
          <w:szCs w:val="28"/>
        </w:rPr>
        <w:t>дят работу по</w:t>
      </w:r>
      <w:r w:rsidRPr="000C49C7">
        <w:rPr>
          <w:rFonts w:ascii="Times New Roman" w:hAnsi="Times New Roman" w:cs="Times New Roman"/>
          <w:sz w:val="28"/>
          <w:szCs w:val="28"/>
        </w:rPr>
        <w:t xml:space="preserve"> благоустройству в рамках реализации проекта «Родные города и села!»; </w:t>
      </w:r>
      <w:r w:rsidR="004C13F8" w:rsidRPr="000C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F8" w:rsidRPr="000C49C7" w:rsidRDefault="00827BC0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</w:t>
      </w:r>
      <w:r w:rsidR="004C13F8" w:rsidRPr="000C49C7">
        <w:rPr>
          <w:rFonts w:ascii="Times New Roman" w:hAnsi="Times New Roman" w:cs="Times New Roman"/>
          <w:sz w:val="28"/>
          <w:szCs w:val="28"/>
        </w:rPr>
        <w:t>ровод</w:t>
      </w:r>
      <w:r w:rsidRPr="000C49C7">
        <w:rPr>
          <w:rFonts w:ascii="Times New Roman" w:hAnsi="Times New Roman" w:cs="Times New Roman"/>
          <w:sz w:val="28"/>
          <w:szCs w:val="28"/>
        </w:rPr>
        <w:t>и</w:t>
      </w:r>
      <w:r w:rsidR="004C13F8" w:rsidRPr="000C49C7">
        <w:rPr>
          <w:rFonts w:ascii="Times New Roman" w:hAnsi="Times New Roman" w:cs="Times New Roman"/>
          <w:sz w:val="28"/>
          <w:szCs w:val="28"/>
        </w:rPr>
        <w:t>т работу по увеличению плана набора на целевое обучение в образовательные организации высшего образования и профессиональные образовательные организации по ключевым направлениям, определяющим развитие экономики с учетом потребности отраслей экономики Республики Саха (Якутия) в кадрах</w:t>
      </w:r>
      <w:r w:rsidRPr="000C49C7">
        <w:rPr>
          <w:rFonts w:ascii="Times New Roman" w:hAnsi="Times New Roman" w:cs="Times New Roman"/>
          <w:sz w:val="28"/>
          <w:szCs w:val="28"/>
        </w:rPr>
        <w:t xml:space="preserve"> и договоров</w:t>
      </w:r>
      <w:r w:rsidR="002F25B5" w:rsidRPr="000C49C7">
        <w:rPr>
          <w:rFonts w:ascii="Times New Roman" w:hAnsi="Times New Roman" w:cs="Times New Roman"/>
          <w:sz w:val="28"/>
          <w:szCs w:val="28"/>
        </w:rPr>
        <w:t xml:space="preserve"> на целевое обучение </w:t>
      </w:r>
      <w:r w:rsidRPr="000C49C7">
        <w:rPr>
          <w:rFonts w:ascii="Times New Roman" w:hAnsi="Times New Roman" w:cs="Times New Roman"/>
          <w:sz w:val="28"/>
          <w:szCs w:val="28"/>
        </w:rPr>
        <w:t>с работодателями</w:t>
      </w:r>
      <w:r w:rsidR="002F25B5" w:rsidRPr="000C49C7">
        <w:rPr>
          <w:rFonts w:ascii="Times New Roman" w:hAnsi="Times New Roman" w:cs="Times New Roman"/>
          <w:sz w:val="28"/>
          <w:szCs w:val="28"/>
        </w:rPr>
        <w:t>;</w:t>
      </w:r>
    </w:p>
    <w:p w:rsidR="002F25B5" w:rsidRPr="000C49C7" w:rsidRDefault="002F25B5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проводит работу по сохранению и развитию загородных детских оздоровительных лагерей и баз отдыха организаций, осуществляет мероприятия по оздоровлению работников в порядке, определяемом нормативными правовыми актами Республики Саха (Якутия), коллективными договорами, соглашениями.</w:t>
      </w:r>
    </w:p>
    <w:p w:rsidR="002F25B5" w:rsidRPr="000C49C7" w:rsidRDefault="002F25B5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 xml:space="preserve">рекомендует главам муниципальных районов, городских округов Республики Саха (Якутия) </w:t>
      </w:r>
      <w:r w:rsidR="00177167" w:rsidRPr="000C49C7">
        <w:rPr>
          <w:rFonts w:ascii="Times New Roman" w:hAnsi="Times New Roman" w:cs="Times New Roman"/>
          <w:sz w:val="28"/>
          <w:szCs w:val="28"/>
        </w:rPr>
        <w:t>возмещать</w:t>
      </w:r>
      <w:r w:rsidRPr="000C49C7">
        <w:rPr>
          <w:rFonts w:ascii="Times New Roman" w:hAnsi="Times New Roman" w:cs="Times New Roman"/>
          <w:sz w:val="28"/>
          <w:szCs w:val="28"/>
        </w:rPr>
        <w:t xml:space="preserve"> частичн</w:t>
      </w:r>
      <w:r w:rsidR="00177167" w:rsidRPr="000C49C7">
        <w:rPr>
          <w:rFonts w:ascii="Times New Roman" w:hAnsi="Times New Roman" w:cs="Times New Roman"/>
          <w:sz w:val="28"/>
          <w:szCs w:val="28"/>
        </w:rPr>
        <w:t>ую</w:t>
      </w:r>
      <w:r w:rsidRPr="000C49C7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177167" w:rsidRPr="000C49C7">
        <w:rPr>
          <w:rFonts w:ascii="Times New Roman" w:hAnsi="Times New Roman" w:cs="Times New Roman"/>
          <w:sz w:val="28"/>
          <w:szCs w:val="28"/>
        </w:rPr>
        <w:t>ь</w:t>
      </w:r>
      <w:r w:rsidRPr="000C49C7">
        <w:rPr>
          <w:rFonts w:ascii="Times New Roman" w:hAnsi="Times New Roman" w:cs="Times New Roman"/>
          <w:sz w:val="28"/>
          <w:szCs w:val="28"/>
        </w:rPr>
        <w:t xml:space="preserve"> путевки в детские оздоровительные лагеря для детей, проживающих на территории муниципального образования.</w:t>
      </w:r>
    </w:p>
    <w:p w:rsidR="0002254C" w:rsidRPr="000C49C7" w:rsidRDefault="002F25B5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</w:t>
      </w:r>
      <w:r w:rsidR="0002254C" w:rsidRPr="000C49C7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177167" w:rsidRPr="000C49C7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02254C" w:rsidRPr="000C49C7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177167" w:rsidRPr="000C49C7">
        <w:rPr>
          <w:rFonts w:ascii="Times New Roman" w:hAnsi="Times New Roman" w:cs="Times New Roman"/>
          <w:sz w:val="28"/>
          <w:szCs w:val="28"/>
        </w:rPr>
        <w:t xml:space="preserve">по развитию Арктической зоны Республики Саха (Якутия) в части строительства социальных объектов, </w:t>
      </w:r>
      <w:r w:rsidR="00F5341A" w:rsidRPr="000C49C7">
        <w:rPr>
          <w:rFonts w:ascii="Times New Roman" w:hAnsi="Times New Roman" w:cs="Times New Roman"/>
          <w:sz w:val="28"/>
          <w:szCs w:val="28"/>
        </w:rPr>
        <w:t>обеспечения трудовыми кадрами в школах и в учреждениях здравоохранения, сохранения традиционных отраслей</w:t>
      </w:r>
      <w:r w:rsidR="00060C82" w:rsidRPr="000C49C7">
        <w:rPr>
          <w:rFonts w:ascii="Times New Roman" w:hAnsi="Times New Roman" w:cs="Times New Roman"/>
          <w:sz w:val="28"/>
          <w:szCs w:val="28"/>
        </w:rPr>
        <w:t>;</w:t>
      </w:r>
    </w:p>
    <w:p w:rsidR="00060C82" w:rsidRPr="000C49C7" w:rsidRDefault="00DD66D7" w:rsidP="00FE79B2">
      <w:pPr>
        <w:pStyle w:val="ConsPlusNormal"/>
        <w:numPr>
          <w:ilvl w:val="2"/>
          <w:numId w:val="9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принимает меры социальной поддержки для граждан, работающих в сельских и арктических</w:t>
      </w:r>
      <w:r w:rsidRPr="000C49C7">
        <w:rPr>
          <w:rFonts w:ascii="Times New Roman" w:hAnsi="Times New Roman" w:cs="Times New Roman"/>
          <w:sz w:val="24"/>
          <w:szCs w:val="24"/>
        </w:rPr>
        <w:t xml:space="preserve"> </w:t>
      </w:r>
      <w:r w:rsidR="00060C82" w:rsidRPr="000C49C7">
        <w:rPr>
          <w:rFonts w:ascii="Times New Roman" w:hAnsi="Times New Roman" w:cs="Times New Roman"/>
          <w:sz w:val="28"/>
          <w:szCs w:val="28"/>
        </w:rPr>
        <w:t>район</w:t>
      </w:r>
      <w:r w:rsidRPr="000C49C7">
        <w:rPr>
          <w:rFonts w:ascii="Times New Roman" w:hAnsi="Times New Roman" w:cs="Times New Roman"/>
          <w:sz w:val="28"/>
          <w:szCs w:val="28"/>
        </w:rPr>
        <w:t>ах</w:t>
      </w:r>
      <w:r w:rsidR="00060C82" w:rsidRPr="000C49C7">
        <w:rPr>
          <w:rFonts w:ascii="Times New Roman" w:hAnsi="Times New Roman" w:cs="Times New Roman"/>
          <w:sz w:val="28"/>
          <w:szCs w:val="28"/>
        </w:rPr>
        <w:t>.</w:t>
      </w:r>
    </w:p>
    <w:p w:rsidR="00E80826" w:rsidRDefault="00E80826" w:rsidP="00FE79B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5341A" w:rsidRPr="00F465D8" w:rsidRDefault="00F5341A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trike/>
          <w:sz w:val="28"/>
          <w:szCs w:val="28"/>
          <w:lang w:eastAsia="en-US"/>
        </w:rPr>
      </w:pPr>
      <w:r w:rsidRPr="00A149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49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Охрана труда </w:t>
      </w:r>
    </w:p>
    <w:p w:rsidR="001E788F" w:rsidRDefault="001E788F" w:rsidP="00FE79B2">
      <w:pPr>
        <w:pStyle w:val="ConsPlusNormal"/>
        <w:spacing w:line="276" w:lineRule="auto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291421" w:rsidRDefault="00291421" w:rsidP="00FE79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В целях</w:t>
      </w:r>
      <w:r w:rsidR="00F465D8" w:rsidRPr="00427AA5">
        <w:rPr>
          <w:rFonts w:ascii="Times New Roman" w:hAnsi="Times New Roman" w:cs="Times New Roman"/>
          <w:sz w:val="28"/>
          <w:szCs w:val="28"/>
        </w:rPr>
        <w:t xml:space="preserve"> </w:t>
      </w:r>
      <w:r w:rsidR="00874659" w:rsidRPr="00427AA5">
        <w:rPr>
          <w:rFonts w:ascii="Times New Roman" w:hAnsi="Times New Roman" w:cs="Times New Roman"/>
          <w:sz w:val="28"/>
          <w:szCs w:val="28"/>
        </w:rPr>
        <w:t xml:space="preserve">обеспечения безопасности, сохранения здоровья и работоспособности человека в процессе труда, </w:t>
      </w:r>
      <w:r w:rsidRPr="00427AA5">
        <w:rPr>
          <w:rFonts w:ascii="Times New Roman" w:hAnsi="Times New Roman" w:cs="Times New Roman"/>
          <w:sz w:val="28"/>
          <w:szCs w:val="28"/>
        </w:rPr>
        <w:t xml:space="preserve">основными задачами определены улучшение условий и охраны труда, </w:t>
      </w:r>
      <w:r w:rsidR="00F465D8" w:rsidRPr="00427AA5">
        <w:rPr>
          <w:rFonts w:ascii="Times New Roman" w:hAnsi="Times New Roman" w:cs="Times New Roman"/>
          <w:sz w:val="28"/>
          <w:szCs w:val="28"/>
        </w:rPr>
        <w:t>сокращение производственного травматизма и снижение профессиональной заболеваемости</w:t>
      </w:r>
      <w:r w:rsidRPr="00427AA5">
        <w:rPr>
          <w:rFonts w:ascii="Times New Roman" w:hAnsi="Times New Roman" w:cs="Times New Roman"/>
          <w:sz w:val="28"/>
          <w:szCs w:val="28"/>
        </w:rPr>
        <w:t>.</w:t>
      </w:r>
    </w:p>
    <w:p w:rsidR="00FE79B2" w:rsidRPr="00427AA5" w:rsidRDefault="00FE79B2" w:rsidP="00FE79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91421" w:rsidRDefault="000C49C7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91421" w:rsidRPr="00427AA5">
        <w:rPr>
          <w:rFonts w:ascii="Times New Roman" w:hAnsi="Times New Roman" w:cs="Times New Roman"/>
          <w:sz w:val="28"/>
          <w:szCs w:val="28"/>
        </w:rPr>
        <w:t xml:space="preserve"> Стороны:</w:t>
      </w:r>
    </w:p>
    <w:p w:rsidR="00291421" w:rsidRDefault="00B432CC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способствуют реализации основных направлений государственной политики в области охраны труда на территории республики</w:t>
      </w:r>
      <w:r w:rsidR="00742C14" w:rsidRPr="00427AA5">
        <w:rPr>
          <w:rFonts w:ascii="Times New Roman" w:hAnsi="Times New Roman" w:cs="Times New Roman"/>
          <w:sz w:val="28"/>
          <w:szCs w:val="28"/>
        </w:rPr>
        <w:t>;</w:t>
      </w:r>
    </w:p>
    <w:p w:rsidR="00B432CC" w:rsidRDefault="00B432CC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принимают участие в реализации</w:t>
      </w:r>
      <w:r w:rsidR="00874659" w:rsidRPr="000C49C7">
        <w:rPr>
          <w:rFonts w:ascii="Times New Roman" w:hAnsi="Times New Roman" w:cs="Times New Roman"/>
          <w:sz w:val="28"/>
          <w:szCs w:val="28"/>
        </w:rPr>
        <w:t xml:space="preserve"> Комплексной программы мероприятий по улучшению условий и охраны труда в Республике Саха (Якутия) на 2020 – 2022 годы, утвержденной распоряжением Правительства Республики Саха (Якутия) № 1735-р от 27.12.2019</w:t>
      </w:r>
      <w:r w:rsidR="001672E4" w:rsidRPr="000C49C7">
        <w:rPr>
          <w:rFonts w:ascii="Times New Roman" w:hAnsi="Times New Roman" w:cs="Times New Roman"/>
          <w:sz w:val="28"/>
          <w:szCs w:val="28"/>
        </w:rPr>
        <w:t xml:space="preserve"> </w:t>
      </w:r>
      <w:r w:rsidR="00874659" w:rsidRPr="000C49C7">
        <w:rPr>
          <w:rFonts w:ascii="Times New Roman" w:hAnsi="Times New Roman" w:cs="Times New Roman"/>
          <w:sz w:val="28"/>
          <w:szCs w:val="28"/>
        </w:rPr>
        <w:t>г.;</w:t>
      </w:r>
    </w:p>
    <w:p w:rsidR="00291421" w:rsidRDefault="00E05CD6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с</w:t>
      </w:r>
      <w:r w:rsidR="00291421" w:rsidRPr="000C49C7">
        <w:rPr>
          <w:rFonts w:ascii="Times New Roman" w:hAnsi="Times New Roman" w:cs="Times New Roman"/>
          <w:sz w:val="28"/>
          <w:szCs w:val="28"/>
        </w:rPr>
        <w:t xml:space="preserve">одействуют проведению специальной оценки условий труда в организациях и у </w:t>
      </w:r>
      <w:r w:rsidRPr="000C49C7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291421" w:rsidRDefault="00E05CD6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п</w:t>
      </w:r>
      <w:r w:rsidR="00291421" w:rsidRPr="000C49C7">
        <w:rPr>
          <w:rFonts w:ascii="Times New Roman" w:hAnsi="Times New Roman" w:cs="Times New Roman"/>
          <w:sz w:val="28"/>
          <w:szCs w:val="28"/>
        </w:rPr>
        <w:t>ринимают меры по реализации трудового законодательства</w:t>
      </w:r>
      <w:r w:rsidR="00874659" w:rsidRPr="000C49C7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Pr="000C49C7">
        <w:rPr>
          <w:rFonts w:ascii="Times New Roman" w:hAnsi="Times New Roman" w:cs="Times New Roman"/>
          <w:sz w:val="28"/>
          <w:szCs w:val="28"/>
        </w:rPr>
        <w:t>;</w:t>
      </w:r>
    </w:p>
    <w:p w:rsidR="00291421" w:rsidRDefault="00E05CD6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с</w:t>
      </w:r>
      <w:r w:rsidR="00291421" w:rsidRPr="000C49C7">
        <w:rPr>
          <w:rFonts w:ascii="Times New Roman" w:hAnsi="Times New Roman" w:cs="Times New Roman"/>
          <w:sz w:val="28"/>
          <w:szCs w:val="28"/>
        </w:rPr>
        <w:t>одейс</w:t>
      </w:r>
      <w:r w:rsidR="000C034F" w:rsidRPr="000C49C7">
        <w:rPr>
          <w:rFonts w:ascii="Times New Roman" w:hAnsi="Times New Roman" w:cs="Times New Roman"/>
          <w:sz w:val="28"/>
          <w:szCs w:val="28"/>
        </w:rPr>
        <w:t xml:space="preserve">твуют </w:t>
      </w:r>
      <w:r w:rsidR="00291421" w:rsidRPr="000C49C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0C034F" w:rsidRPr="000C49C7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291421" w:rsidRPr="000C49C7">
        <w:rPr>
          <w:rFonts w:ascii="Times New Roman" w:hAnsi="Times New Roman" w:cs="Times New Roman"/>
          <w:sz w:val="28"/>
          <w:szCs w:val="28"/>
        </w:rPr>
        <w:t>средств Фонда социального страхования на предупредительные меры по сокращению производственного травматизма и профессиональной заболеваемости.</w:t>
      </w:r>
    </w:p>
    <w:p w:rsidR="00291421" w:rsidRDefault="003500AF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hAnsi="Times New Roman" w:cs="Times New Roman"/>
          <w:sz w:val="28"/>
          <w:szCs w:val="28"/>
        </w:rPr>
        <w:t>содействуют распространению лучших корпоративных пр</w:t>
      </w:r>
      <w:r w:rsidR="005842AB">
        <w:rPr>
          <w:rFonts w:ascii="Times New Roman" w:hAnsi="Times New Roman" w:cs="Times New Roman"/>
          <w:sz w:val="28"/>
          <w:szCs w:val="28"/>
        </w:rPr>
        <w:t>ограмм</w:t>
      </w:r>
      <w:r w:rsidRPr="000C49C7">
        <w:rPr>
          <w:rFonts w:ascii="Times New Roman" w:hAnsi="Times New Roman" w:cs="Times New Roman"/>
          <w:sz w:val="28"/>
          <w:szCs w:val="28"/>
        </w:rPr>
        <w:t xml:space="preserve"> стимулирования работодателей к улучшению условий труда и сохранению здоровья работников;</w:t>
      </w:r>
    </w:p>
    <w:p w:rsidR="00E3011E" w:rsidRPr="000C49C7" w:rsidRDefault="00E3011E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eastAsia="Calibri" w:hAnsi="Times New Roman" w:cs="Times New Roman"/>
          <w:sz w:val="28"/>
          <w:szCs w:val="28"/>
        </w:rPr>
        <w:t>рассматривают причины и обстоятельства несчастных случаев на производстве, и разрабатывают предупредительные меры по сокращению травматизма;</w:t>
      </w:r>
    </w:p>
    <w:p w:rsidR="00FA2CB6" w:rsidRDefault="00E3011E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CB6" w:rsidRPr="000C49C7">
        <w:rPr>
          <w:rFonts w:ascii="Times New Roman" w:hAnsi="Times New Roman" w:cs="Times New Roman"/>
          <w:sz w:val="28"/>
          <w:szCs w:val="28"/>
        </w:rPr>
        <w:t>содействуют распространению опыта реализации корпоративных социальных программ, направленных на поддержание здоровья на рабочем месте, включая профилактику социально значимых заболеваний, в том числе заболеваний, вызванных вирусом иммунодефицита человека (ВИЧ-инфекции), проведение вакцинации работников от вирусных инфекционных заболеваний, профилактику алкоголизм</w:t>
      </w:r>
      <w:r w:rsidR="003500AF" w:rsidRPr="000C49C7">
        <w:rPr>
          <w:rFonts w:ascii="Times New Roman" w:hAnsi="Times New Roman" w:cs="Times New Roman"/>
          <w:sz w:val="28"/>
          <w:szCs w:val="28"/>
        </w:rPr>
        <w:t>а и наркомании среди работников;</w:t>
      </w:r>
    </w:p>
    <w:p w:rsidR="00A1477F" w:rsidRPr="000B52F0" w:rsidRDefault="003500AF" w:rsidP="00FE79B2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содействуют распространению лучших практик стимулирования внедрения здорового обра</w:t>
      </w:r>
      <w:r w:rsidR="000B52F0">
        <w:rPr>
          <w:rFonts w:ascii="Times New Roman" w:hAnsi="Times New Roman" w:cs="Times New Roman"/>
          <w:sz w:val="28"/>
          <w:szCs w:val="28"/>
        </w:rPr>
        <w:t>за жизни в трудовых коллективах.</w:t>
      </w:r>
    </w:p>
    <w:p w:rsidR="007D6E8E" w:rsidRPr="00427AA5" w:rsidRDefault="007D6E8E" w:rsidP="00FE79B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E788F" w:rsidRDefault="001E788F" w:rsidP="00FE79B2">
      <w:pPr>
        <w:pStyle w:val="ConsPlusNormal"/>
        <w:numPr>
          <w:ilvl w:val="1"/>
          <w:numId w:val="10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Профсоюзы</w:t>
      </w:r>
      <w:r w:rsidR="00BF0FE6" w:rsidRPr="00427AA5">
        <w:rPr>
          <w:rFonts w:ascii="Times New Roman" w:hAnsi="Times New Roman" w:cs="Times New Roman"/>
          <w:sz w:val="28"/>
          <w:szCs w:val="28"/>
        </w:rPr>
        <w:t>:</w:t>
      </w:r>
    </w:p>
    <w:p w:rsidR="0065465C" w:rsidRPr="000B52F0" w:rsidRDefault="000042D1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участвуют в реализации</w:t>
      </w:r>
      <w:r w:rsidR="00874659" w:rsidRPr="000B52F0">
        <w:rPr>
          <w:rFonts w:ascii="Times New Roman" w:hAnsi="Times New Roman" w:cs="Times New Roman"/>
          <w:sz w:val="28"/>
          <w:szCs w:val="28"/>
        </w:rPr>
        <w:t xml:space="preserve"> Комплексной программы мероприятий по улучшению условий и охраны труда в Республике Саха (Якутия) на 2020 – 2022 годы, утвержденной распоряжением Правительства Республики Саха (Якутия) № 1735-р от 27.12.2019</w:t>
      </w:r>
      <w:r w:rsidR="000B52F0">
        <w:rPr>
          <w:rFonts w:ascii="Times New Roman" w:hAnsi="Times New Roman" w:cs="Times New Roman"/>
          <w:sz w:val="28"/>
          <w:szCs w:val="28"/>
        </w:rPr>
        <w:t xml:space="preserve"> </w:t>
      </w:r>
      <w:r w:rsidR="00874659" w:rsidRPr="000B52F0">
        <w:rPr>
          <w:rFonts w:ascii="Times New Roman" w:hAnsi="Times New Roman" w:cs="Times New Roman"/>
          <w:sz w:val="28"/>
          <w:szCs w:val="28"/>
        </w:rPr>
        <w:t>г.</w:t>
      </w:r>
      <w:r w:rsidRPr="000B52F0">
        <w:rPr>
          <w:rFonts w:ascii="Times New Roman" w:hAnsi="Times New Roman" w:cs="Times New Roman"/>
          <w:sz w:val="28"/>
          <w:szCs w:val="28"/>
        </w:rPr>
        <w:t>;</w:t>
      </w:r>
    </w:p>
    <w:p w:rsidR="00EC7AF6" w:rsidRPr="000B52F0" w:rsidRDefault="00EC7AF6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участвуют в составе комисси</w:t>
      </w:r>
      <w:r w:rsidR="00874659" w:rsidRPr="000B52F0">
        <w:rPr>
          <w:rFonts w:ascii="Times New Roman" w:hAnsi="Times New Roman" w:cs="Times New Roman"/>
          <w:sz w:val="28"/>
          <w:szCs w:val="28"/>
        </w:rPr>
        <w:t>й</w:t>
      </w:r>
      <w:r w:rsidRPr="000B52F0">
        <w:rPr>
          <w:rFonts w:ascii="Times New Roman" w:hAnsi="Times New Roman" w:cs="Times New Roman"/>
          <w:sz w:val="28"/>
          <w:szCs w:val="28"/>
        </w:rPr>
        <w:t xml:space="preserve"> по расследованию </w:t>
      </w:r>
      <w:r w:rsidRPr="000B52F0">
        <w:rPr>
          <w:rFonts w:ascii="Times New Roman" w:eastAsia="Calibri" w:hAnsi="Times New Roman" w:cs="Times New Roman"/>
          <w:sz w:val="28"/>
          <w:szCs w:val="28"/>
        </w:rPr>
        <w:t>причин и обстоятельств несчастных случаев на производстве, повышают качество и своевременность расследования несчастных случаев;</w:t>
      </w:r>
    </w:p>
    <w:p w:rsidR="008E0412" w:rsidRPr="000B52F0" w:rsidRDefault="00511760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осуществляют общественный контроль по соблюдению прав и законных интересов работников в области охраны труда, за состоянием условий и охраны труда на рабочих местах и формируют систему оценки производственных рисков и предупредительных мер по сокращению травматизма на производстве;</w:t>
      </w:r>
    </w:p>
    <w:p w:rsidR="00511760" w:rsidRPr="000B52F0" w:rsidRDefault="00511760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инициируют создани</w:t>
      </w:r>
      <w:r w:rsidR="00460E45" w:rsidRPr="000B52F0">
        <w:rPr>
          <w:rFonts w:ascii="Times New Roman" w:hAnsi="Times New Roman" w:cs="Times New Roman"/>
          <w:sz w:val="28"/>
          <w:szCs w:val="28"/>
        </w:rPr>
        <w:t>е</w:t>
      </w:r>
      <w:r w:rsidRPr="000B52F0">
        <w:rPr>
          <w:rFonts w:ascii="Times New Roman" w:hAnsi="Times New Roman" w:cs="Times New Roman"/>
          <w:sz w:val="28"/>
          <w:szCs w:val="28"/>
        </w:rPr>
        <w:t xml:space="preserve"> комитетов (комисси</w:t>
      </w:r>
      <w:r w:rsidR="00460E45" w:rsidRPr="000B52F0">
        <w:rPr>
          <w:rFonts w:ascii="Times New Roman" w:hAnsi="Times New Roman" w:cs="Times New Roman"/>
          <w:sz w:val="28"/>
          <w:szCs w:val="28"/>
        </w:rPr>
        <w:t>й</w:t>
      </w:r>
      <w:r w:rsidRPr="000B52F0">
        <w:rPr>
          <w:rFonts w:ascii="Times New Roman" w:hAnsi="Times New Roman" w:cs="Times New Roman"/>
          <w:sz w:val="28"/>
          <w:szCs w:val="28"/>
        </w:rPr>
        <w:t>) по охране труда из представителей работодателя и представителей выборного органа первичной профсоюзной организации;</w:t>
      </w:r>
    </w:p>
    <w:p w:rsidR="00460E45" w:rsidRPr="000B52F0" w:rsidRDefault="00E1670A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EC7AF6" w:rsidRPr="000B52F0">
        <w:rPr>
          <w:rFonts w:ascii="Times New Roman" w:eastAsia="Calibri" w:hAnsi="Times New Roman" w:cs="Times New Roman"/>
          <w:sz w:val="28"/>
          <w:szCs w:val="28"/>
        </w:rPr>
        <w:t>разраб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отке </w:t>
      </w:r>
      <w:r w:rsidR="00EC7AF6" w:rsidRPr="000B52F0">
        <w:rPr>
          <w:rFonts w:ascii="Times New Roman" w:eastAsia="Calibri" w:hAnsi="Times New Roman" w:cs="Times New Roman"/>
          <w:sz w:val="28"/>
          <w:szCs w:val="28"/>
        </w:rPr>
        <w:t>предупредительны</w:t>
      </w:r>
      <w:r w:rsidR="00A51E37" w:rsidRPr="000B52F0">
        <w:rPr>
          <w:rFonts w:ascii="Times New Roman" w:eastAsia="Calibri" w:hAnsi="Times New Roman" w:cs="Times New Roman"/>
          <w:sz w:val="28"/>
          <w:szCs w:val="28"/>
        </w:rPr>
        <w:t>х</w:t>
      </w:r>
      <w:r w:rsidR="00EC7AF6" w:rsidRPr="000B52F0">
        <w:rPr>
          <w:rFonts w:ascii="Times New Roman" w:eastAsia="Calibri" w:hAnsi="Times New Roman" w:cs="Times New Roman"/>
          <w:sz w:val="28"/>
          <w:szCs w:val="28"/>
        </w:rPr>
        <w:t xml:space="preserve"> мер по сокращению травматизма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и снижению профессиональных заболеваний</w:t>
      </w:r>
      <w:r w:rsidR="00EC7AF6" w:rsidRPr="000B5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E45" w:rsidRPr="000B52F0" w:rsidRDefault="00460E45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способствуют организации проведения обязательных предварительных и периодических медицинских осмотров всех работников, уделяя особое внимание работникам занятых на тяжелых работах и на работах с вредными и опасными условиями труда, а также на работах, связанных с движением транспорта;</w:t>
      </w:r>
    </w:p>
    <w:p w:rsidR="00A56184" w:rsidRPr="000B52F0" w:rsidRDefault="00A56184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ведут учет лучших практик стимулирования внедрения здорового образа жизн</w:t>
      </w:r>
      <w:r w:rsidR="00E1670A" w:rsidRPr="000B52F0">
        <w:rPr>
          <w:rFonts w:ascii="Times New Roman" w:hAnsi="Times New Roman" w:cs="Times New Roman"/>
          <w:sz w:val="28"/>
          <w:szCs w:val="28"/>
        </w:rPr>
        <w:t>и в трудовых коллективах;</w:t>
      </w:r>
    </w:p>
    <w:p w:rsidR="000C034F" w:rsidRPr="000B52F0" w:rsidRDefault="00511760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ведут</w:t>
      </w:r>
      <w:r w:rsidR="000C034F" w:rsidRPr="000B52F0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Pr="000B52F0">
        <w:rPr>
          <w:rFonts w:ascii="Times New Roman" w:hAnsi="Times New Roman" w:cs="Times New Roman"/>
          <w:sz w:val="28"/>
          <w:szCs w:val="28"/>
        </w:rPr>
        <w:t>у</w:t>
      </w:r>
      <w:r w:rsidR="000C034F" w:rsidRPr="000B52F0">
        <w:rPr>
          <w:rFonts w:ascii="Times New Roman" w:hAnsi="Times New Roman" w:cs="Times New Roman"/>
          <w:sz w:val="28"/>
          <w:szCs w:val="28"/>
        </w:rPr>
        <w:t xml:space="preserve"> заинтересованности работодателей в практическом использовании средств государственного социального страхования в части применения скидок и надбавок к страховым тарифам и финансирования предупредительных мер по сокращению производственног</w:t>
      </w:r>
      <w:r w:rsidRPr="000B52F0">
        <w:rPr>
          <w:rFonts w:ascii="Times New Roman" w:hAnsi="Times New Roman" w:cs="Times New Roman"/>
          <w:sz w:val="28"/>
          <w:szCs w:val="28"/>
        </w:rPr>
        <w:t>о травматизма работников;</w:t>
      </w:r>
    </w:p>
    <w:p w:rsidR="003D4388" w:rsidRPr="000B52F0" w:rsidRDefault="003D4388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>в составе комисси</w:t>
      </w:r>
      <w:r w:rsidR="00A51E37" w:rsidRPr="000B52F0">
        <w:rPr>
          <w:rFonts w:ascii="Times New Roman" w:hAnsi="Times New Roman" w:cs="Times New Roman"/>
          <w:sz w:val="28"/>
          <w:szCs w:val="28"/>
        </w:rPr>
        <w:t>й</w:t>
      </w:r>
      <w:r w:rsidRPr="000B52F0">
        <w:rPr>
          <w:rFonts w:ascii="Times New Roman" w:hAnsi="Times New Roman" w:cs="Times New Roman"/>
          <w:sz w:val="28"/>
          <w:szCs w:val="28"/>
        </w:rPr>
        <w:t xml:space="preserve"> участвуют в проведении </w:t>
      </w:r>
      <w:r w:rsidR="00511760" w:rsidRPr="000B52F0">
        <w:rPr>
          <w:rFonts w:ascii="Times New Roman" w:hAnsi="Times New Roman" w:cs="Times New Roman"/>
          <w:sz w:val="28"/>
          <w:szCs w:val="28"/>
        </w:rPr>
        <w:t xml:space="preserve">специальной оценки труда </w:t>
      </w:r>
      <w:r w:rsidRPr="000B52F0">
        <w:rPr>
          <w:rFonts w:ascii="Times New Roman" w:hAnsi="Times New Roman" w:cs="Times New Roman"/>
          <w:sz w:val="28"/>
          <w:szCs w:val="28"/>
        </w:rPr>
        <w:t>на рабочих местах в организациях и предприятиях,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повышают качество и своевременность проведения </w:t>
      </w:r>
      <w:r w:rsidRPr="000B52F0">
        <w:rPr>
          <w:rFonts w:ascii="Times New Roman" w:hAnsi="Times New Roman" w:cs="Times New Roman"/>
          <w:sz w:val="28"/>
          <w:szCs w:val="28"/>
        </w:rPr>
        <w:t>специальной оценки труда на рабочих местах;</w:t>
      </w:r>
    </w:p>
    <w:p w:rsidR="004D0F58" w:rsidRPr="000B52F0" w:rsidRDefault="00D177B7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добиваются включения в коллективные договоры, соглашения в раздел</w:t>
      </w:r>
      <w:r w:rsidR="00A51E37"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3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</w:t>
      </w:r>
      <w:r w:rsidR="00EF3A3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</w:t>
      </w:r>
      <w:r w:rsidR="0017295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</w:t>
      </w:r>
      <w:r w:rsidR="00A51E37"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компенсаци</w:t>
      </w:r>
      <w:r w:rsidR="00A51E37"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работникам</w:t>
      </w:r>
      <w:r w:rsidR="006E3337"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B52F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A51E37" w:rsidRPr="000B52F0">
        <w:rPr>
          <w:rFonts w:ascii="Times New Roman" w:eastAsia="Calibri" w:hAnsi="Times New Roman" w:cs="Times New Roman"/>
          <w:sz w:val="28"/>
          <w:szCs w:val="28"/>
        </w:rPr>
        <w:t>й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по улучшению условий труда</w:t>
      </w:r>
      <w:r w:rsidR="00FD2EA1" w:rsidRPr="000B52F0">
        <w:rPr>
          <w:rFonts w:ascii="Times New Roman" w:eastAsia="Calibri" w:hAnsi="Times New Roman" w:cs="Times New Roman"/>
          <w:sz w:val="28"/>
          <w:szCs w:val="28"/>
        </w:rPr>
        <w:t>,</w:t>
      </w:r>
      <w:r w:rsidR="006E3337" w:rsidRPr="000B52F0">
        <w:rPr>
          <w:rFonts w:ascii="Times New Roman" w:eastAsia="Calibri" w:hAnsi="Times New Roman" w:cs="Times New Roman"/>
          <w:sz w:val="28"/>
          <w:szCs w:val="28"/>
        </w:rPr>
        <w:t xml:space="preserve"> а также стимул</w:t>
      </w:r>
      <w:r w:rsidR="00A51E37" w:rsidRPr="000B52F0">
        <w:rPr>
          <w:rFonts w:ascii="Times New Roman" w:eastAsia="Calibri" w:hAnsi="Times New Roman" w:cs="Times New Roman"/>
          <w:sz w:val="28"/>
          <w:szCs w:val="28"/>
        </w:rPr>
        <w:t>ов</w:t>
      </w:r>
      <w:r w:rsidR="006E3337" w:rsidRPr="000B52F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D2EA1" w:rsidRPr="000B52F0">
        <w:rPr>
          <w:rFonts w:ascii="Times New Roman" w:eastAsia="Calibri" w:hAnsi="Times New Roman" w:cs="Times New Roman"/>
          <w:sz w:val="28"/>
          <w:szCs w:val="28"/>
        </w:rPr>
        <w:t xml:space="preserve">повышению культуры труда и </w:t>
      </w:r>
      <w:r w:rsidR="006E3337" w:rsidRPr="000B52F0">
        <w:rPr>
          <w:rFonts w:ascii="Times New Roman" w:eastAsia="Calibri" w:hAnsi="Times New Roman" w:cs="Times New Roman"/>
          <w:sz w:val="28"/>
          <w:szCs w:val="28"/>
        </w:rPr>
        <w:t>мотивации ведения здорового образа жизни работников</w:t>
      </w:r>
      <w:r w:rsidR="008E0412" w:rsidRPr="000B5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412" w:rsidRPr="000B52F0" w:rsidRDefault="007D6E8E" w:rsidP="00FE79B2">
      <w:pPr>
        <w:pStyle w:val="ConsPlusNormal"/>
        <w:numPr>
          <w:ilvl w:val="2"/>
          <w:numId w:val="10"/>
        </w:numPr>
        <w:tabs>
          <w:tab w:val="left" w:pos="1560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412" w:rsidRPr="000B52F0">
        <w:rPr>
          <w:rFonts w:ascii="Times New Roman" w:eastAsia="Calibri" w:hAnsi="Times New Roman" w:cs="Times New Roman"/>
          <w:sz w:val="28"/>
          <w:szCs w:val="28"/>
        </w:rPr>
        <w:t>о</w:t>
      </w:r>
      <w:r w:rsidR="008B1B12">
        <w:rPr>
          <w:rFonts w:ascii="Times New Roman" w:eastAsia="Calibri" w:hAnsi="Times New Roman" w:cs="Times New Roman"/>
          <w:sz w:val="28"/>
          <w:szCs w:val="28"/>
        </w:rPr>
        <w:t>существляют</w:t>
      </w:r>
      <w:r w:rsidR="008E0412" w:rsidRPr="000B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E37" w:rsidRPr="000B52F0">
        <w:rPr>
          <w:rFonts w:ascii="Times New Roman" w:eastAsia="Calibri" w:hAnsi="Times New Roman" w:cs="Times New Roman"/>
          <w:sz w:val="28"/>
          <w:szCs w:val="28"/>
        </w:rPr>
        <w:t xml:space="preserve">общественный </w:t>
      </w:r>
      <w:r w:rsidR="008E0412" w:rsidRPr="000B52F0">
        <w:rPr>
          <w:rFonts w:ascii="Times New Roman" w:eastAsia="Calibri" w:hAnsi="Times New Roman" w:cs="Times New Roman"/>
          <w:sz w:val="28"/>
          <w:szCs w:val="28"/>
        </w:rPr>
        <w:t xml:space="preserve">контроль за целевым расходованием средств на охрану труда в соответствии с Типовым </w:t>
      </w:r>
      <w:hyperlink r:id="rId15" w:history="1">
        <w:r w:rsidR="008E0412" w:rsidRPr="000B52F0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="008E0412" w:rsidRPr="000B52F0">
        <w:rPr>
          <w:rFonts w:ascii="Times New Roman" w:eastAsia="Calibri" w:hAnsi="Times New Roman" w:cs="Times New Roman"/>
          <w:sz w:val="28"/>
          <w:szCs w:val="28"/>
        </w:rPr>
        <w:t xml:space="preserve"> ежегодно реализуемых работодателями мероприятий по улучшению условий и охраны труда, утвержденных приказом Минздравсоцразв</w:t>
      </w:r>
      <w:r w:rsidR="00042AE6" w:rsidRPr="000B52F0">
        <w:rPr>
          <w:rFonts w:ascii="Times New Roman" w:eastAsia="Calibri" w:hAnsi="Times New Roman" w:cs="Times New Roman"/>
          <w:sz w:val="28"/>
          <w:szCs w:val="28"/>
        </w:rPr>
        <w:t>ития России от 01.03.2012 №181н.</w:t>
      </w:r>
    </w:p>
    <w:p w:rsidR="008E0412" w:rsidRPr="00427AA5" w:rsidRDefault="008E0412" w:rsidP="00FE79B2">
      <w:pPr>
        <w:pStyle w:val="ConsPlusNormal"/>
        <w:tabs>
          <w:tab w:val="left" w:pos="1418"/>
          <w:tab w:val="left" w:pos="1560"/>
        </w:tabs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2F0" w:rsidRDefault="001E788F" w:rsidP="00FE79B2">
      <w:pPr>
        <w:pStyle w:val="ConsPlusNormal"/>
        <w:numPr>
          <w:ilvl w:val="1"/>
          <w:numId w:val="10"/>
        </w:numPr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7AA5">
        <w:rPr>
          <w:rFonts w:ascii="Times New Roman" w:eastAsia="Calibri" w:hAnsi="Times New Roman" w:cs="Times New Roman"/>
          <w:sz w:val="28"/>
          <w:szCs w:val="28"/>
        </w:rPr>
        <w:t>Работодатели</w:t>
      </w:r>
      <w:r w:rsidR="00BF0FE6" w:rsidRPr="0042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2FF1" w:rsidRPr="000B52F0" w:rsidRDefault="003C2FF1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участвуют в реализации</w:t>
      </w:r>
      <w:r w:rsidR="00C74FF2" w:rsidRPr="00427AA5">
        <w:rPr>
          <w:rFonts w:ascii="Times New Roman" w:hAnsi="Times New Roman" w:cs="Times New Roman"/>
          <w:sz w:val="28"/>
          <w:szCs w:val="28"/>
        </w:rPr>
        <w:t xml:space="preserve"> Комплексной программы мероприятий по улучшению условий и охраны труда в Республике Саха (Якутия) на 2020 – 2022 годы, утвержденной распоряжением Правительства Республики Саха (Якутия) № 1735-р от 27.12.2019г.</w:t>
      </w:r>
      <w:r w:rsidRPr="00427AA5">
        <w:rPr>
          <w:rFonts w:ascii="Times New Roman" w:hAnsi="Times New Roman" w:cs="Times New Roman"/>
          <w:sz w:val="28"/>
          <w:szCs w:val="28"/>
        </w:rPr>
        <w:t>;</w:t>
      </w:r>
    </w:p>
    <w:p w:rsidR="00993000" w:rsidRDefault="00993000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проводят специальную оценку условий труда на рабочих местах, и реализуют мероприятия по улучшению условий труда по результатам проведения специальной оценки условий труда;</w:t>
      </w:r>
    </w:p>
    <w:p w:rsidR="00D47DC3" w:rsidRPr="000B52F0" w:rsidRDefault="0095388B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разрабатывают </w:t>
      </w:r>
      <w:r w:rsidR="0065465C" w:rsidRPr="000B52F0">
        <w:rPr>
          <w:rFonts w:ascii="Times New Roman" w:hAnsi="Times New Roman" w:cs="Times New Roman"/>
          <w:sz w:val="28"/>
          <w:szCs w:val="28"/>
        </w:rPr>
        <w:t>корпоративны</w:t>
      </w:r>
      <w:r w:rsidRPr="000B52F0">
        <w:rPr>
          <w:rFonts w:ascii="Times New Roman" w:hAnsi="Times New Roman" w:cs="Times New Roman"/>
          <w:sz w:val="28"/>
          <w:szCs w:val="28"/>
        </w:rPr>
        <w:t>е</w:t>
      </w:r>
      <w:r w:rsidR="0065465C" w:rsidRPr="000B52F0">
        <w:rPr>
          <w:rFonts w:ascii="Times New Roman" w:hAnsi="Times New Roman" w:cs="Times New Roman"/>
          <w:sz w:val="28"/>
          <w:szCs w:val="28"/>
        </w:rPr>
        <w:t xml:space="preserve"> пр</w:t>
      </w:r>
      <w:r w:rsidR="00A9620A">
        <w:rPr>
          <w:rFonts w:ascii="Times New Roman" w:hAnsi="Times New Roman" w:cs="Times New Roman"/>
          <w:sz w:val="28"/>
          <w:szCs w:val="28"/>
        </w:rPr>
        <w:t>ограммы</w:t>
      </w:r>
      <w:r w:rsidRPr="000B52F0">
        <w:rPr>
          <w:rFonts w:ascii="Times New Roman" w:hAnsi="Times New Roman" w:cs="Times New Roman"/>
          <w:sz w:val="28"/>
          <w:szCs w:val="28"/>
        </w:rPr>
        <w:t>, направленные на</w:t>
      </w:r>
      <w:r w:rsidR="0065465C" w:rsidRPr="000B52F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Pr="000B52F0">
        <w:rPr>
          <w:rFonts w:ascii="Times New Roman" w:hAnsi="Times New Roman" w:cs="Times New Roman"/>
          <w:sz w:val="28"/>
          <w:szCs w:val="28"/>
        </w:rPr>
        <w:t>е</w:t>
      </w:r>
      <w:r w:rsidR="0065465C" w:rsidRPr="000B52F0">
        <w:rPr>
          <w:rFonts w:ascii="Times New Roman" w:hAnsi="Times New Roman" w:cs="Times New Roman"/>
          <w:sz w:val="28"/>
          <w:szCs w:val="28"/>
        </w:rPr>
        <w:t xml:space="preserve"> условий труда и сохранени</w:t>
      </w:r>
      <w:r w:rsidRPr="000B52F0">
        <w:rPr>
          <w:rFonts w:ascii="Times New Roman" w:hAnsi="Times New Roman" w:cs="Times New Roman"/>
          <w:sz w:val="28"/>
          <w:szCs w:val="28"/>
        </w:rPr>
        <w:t>е</w:t>
      </w:r>
      <w:r w:rsidR="0065465C" w:rsidRPr="000B52F0">
        <w:rPr>
          <w:rFonts w:ascii="Times New Roman" w:hAnsi="Times New Roman" w:cs="Times New Roman"/>
          <w:sz w:val="28"/>
          <w:szCs w:val="28"/>
        </w:rPr>
        <w:t xml:space="preserve"> здоровья работников</w:t>
      </w:r>
      <w:r w:rsidRPr="000B52F0">
        <w:rPr>
          <w:rFonts w:ascii="Times New Roman" w:hAnsi="Times New Roman" w:cs="Times New Roman"/>
          <w:sz w:val="28"/>
          <w:szCs w:val="28"/>
        </w:rPr>
        <w:t>, через внедрение систем управления культурой производственной безопасности, управления медицинской реабилитацией, предотвращением и профилактикой профзаболеваний</w:t>
      </w:r>
      <w:r w:rsidR="006E3337" w:rsidRPr="000B52F0">
        <w:rPr>
          <w:rFonts w:ascii="Times New Roman" w:eastAsia="Calibri" w:hAnsi="Times New Roman" w:cs="Times New Roman"/>
          <w:sz w:val="28"/>
          <w:szCs w:val="28"/>
        </w:rPr>
        <w:t xml:space="preserve">, развития </w:t>
      </w:r>
      <w:r w:rsidR="006E3337" w:rsidRPr="000B52F0">
        <w:rPr>
          <w:rFonts w:ascii="Times New Roman" w:hAnsi="Times New Roman" w:cs="Times New Roman"/>
          <w:sz w:val="28"/>
          <w:szCs w:val="28"/>
        </w:rPr>
        <w:t>системы послесменной реабилитации работников, профилактики и устранения стресса на работе;</w:t>
      </w:r>
    </w:p>
    <w:p w:rsidR="001C778F" w:rsidRDefault="004D0F58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п</w:t>
      </w:r>
      <w:r w:rsidR="00FF6B53" w:rsidRPr="000B52F0">
        <w:rPr>
          <w:rFonts w:ascii="Times New Roman" w:eastAsia="Calibri" w:hAnsi="Times New Roman" w:cs="Times New Roman"/>
          <w:sz w:val="28"/>
          <w:szCs w:val="28"/>
        </w:rPr>
        <w:t>редоставляют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трудовым законодательством, соглашениями и коллективными договорами гарантии и компенсации </w:t>
      </w:r>
      <w:r w:rsidR="001C778F" w:rsidRPr="000B52F0">
        <w:rPr>
          <w:rFonts w:ascii="Times New Roman" w:eastAsia="Calibri" w:hAnsi="Times New Roman" w:cs="Times New Roman"/>
          <w:sz w:val="28"/>
          <w:szCs w:val="28"/>
        </w:rPr>
        <w:t>работникам, занятым на тяжелых работах, работах с вредными и (или) опасными условиями труда, в размерах не ниже уровня, предусмотренного действующим законодательством, на основании оценки условий</w:t>
      </w:r>
      <w:r w:rsidR="001C778F" w:rsidRPr="000B52F0">
        <w:rPr>
          <w:rFonts w:ascii="Times New Roman" w:hAnsi="Times New Roman" w:cs="Times New Roman"/>
          <w:sz w:val="26"/>
          <w:szCs w:val="26"/>
        </w:rPr>
        <w:t xml:space="preserve"> </w:t>
      </w:r>
      <w:r w:rsidR="000B52F0">
        <w:rPr>
          <w:rFonts w:ascii="Times New Roman" w:eastAsia="Calibri" w:hAnsi="Times New Roman" w:cs="Times New Roman"/>
          <w:sz w:val="28"/>
          <w:szCs w:val="28"/>
        </w:rPr>
        <w:t>труда;</w:t>
      </w:r>
    </w:p>
    <w:p w:rsidR="00993000" w:rsidRDefault="00993000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обеспечивают приобретение и выдачу специальной одежды, специальной обуви и других средств индивидуальной защиты, смывающих и обезвреживающих средств </w:t>
      </w:r>
      <w:r w:rsidR="008E0412" w:rsidRPr="000B52F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установленным </w:t>
      </w:r>
      <w:r w:rsidR="004D0F58" w:rsidRPr="000B52F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Pr="000B52F0">
        <w:rPr>
          <w:rFonts w:ascii="Times New Roman" w:eastAsia="Calibri" w:hAnsi="Times New Roman" w:cs="Times New Roman"/>
          <w:sz w:val="28"/>
          <w:szCs w:val="28"/>
        </w:rPr>
        <w:t>нормами</w:t>
      </w:r>
      <w:r w:rsidR="004D0F58" w:rsidRPr="000B5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0F58" w:rsidRDefault="00FF6B53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усиливают и </w:t>
      </w:r>
      <w:r w:rsidR="00993000" w:rsidRPr="000B52F0">
        <w:rPr>
          <w:rFonts w:ascii="Times New Roman" w:eastAsia="Calibri" w:hAnsi="Times New Roman" w:cs="Times New Roman"/>
          <w:sz w:val="28"/>
          <w:szCs w:val="28"/>
        </w:rPr>
        <w:t>созда</w:t>
      </w:r>
      <w:r w:rsidR="004D0F58" w:rsidRPr="000B52F0">
        <w:rPr>
          <w:rFonts w:ascii="Times New Roman" w:eastAsia="Calibri" w:hAnsi="Times New Roman" w:cs="Times New Roman"/>
          <w:sz w:val="28"/>
          <w:szCs w:val="28"/>
        </w:rPr>
        <w:t>ют</w:t>
      </w:r>
      <w:r w:rsidR="00993000" w:rsidRPr="000B52F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4D0F58" w:rsidRPr="000B52F0">
        <w:rPr>
          <w:rFonts w:ascii="Times New Roman" w:eastAsia="Calibri" w:hAnsi="Times New Roman" w:cs="Times New Roman"/>
          <w:sz w:val="28"/>
          <w:szCs w:val="28"/>
        </w:rPr>
        <w:t>ы</w:t>
      </w:r>
      <w:r w:rsidR="00993000" w:rsidRPr="000B52F0">
        <w:rPr>
          <w:rFonts w:ascii="Times New Roman" w:eastAsia="Calibri" w:hAnsi="Times New Roman" w:cs="Times New Roman"/>
          <w:sz w:val="28"/>
          <w:szCs w:val="28"/>
        </w:rPr>
        <w:t xml:space="preserve"> охраны труда</w:t>
      </w:r>
      <w:r w:rsidR="004D0F58" w:rsidRPr="000B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F0">
        <w:rPr>
          <w:rFonts w:ascii="Times New Roman" w:eastAsia="Calibri" w:hAnsi="Times New Roman" w:cs="Times New Roman"/>
          <w:sz w:val="28"/>
          <w:szCs w:val="28"/>
        </w:rPr>
        <w:t>в организациях, проводят обучение по охране труда руководителей и работников;</w:t>
      </w:r>
    </w:p>
    <w:p w:rsidR="00993000" w:rsidRDefault="008E0412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о</w:t>
      </w:r>
      <w:r w:rsidR="00993000" w:rsidRPr="000B52F0">
        <w:rPr>
          <w:rFonts w:ascii="Times New Roman" w:eastAsia="Calibri" w:hAnsi="Times New Roman" w:cs="Times New Roman"/>
          <w:sz w:val="28"/>
          <w:szCs w:val="28"/>
        </w:rPr>
        <w:t>рганизуют финансовое и материально-техническое обеспечение мероприятий по охране труда за счет средств предприятий, исходя из принципа достаточности направляемых средств на эти цели, но в размерах не менее нормативов, установленных трудовы</w:t>
      </w:r>
      <w:r w:rsidRPr="000B52F0">
        <w:rPr>
          <w:rFonts w:ascii="Times New Roman" w:eastAsia="Calibri" w:hAnsi="Times New Roman" w:cs="Times New Roman"/>
          <w:sz w:val="28"/>
          <w:szCs w:val="28"/>
        </w:rPr>
        <w:t>м законодательством;</w:t>
      </w:r>
    </w:p>
    <w:p w:rsidR="00A56184" w:rsidRDefault="00A56184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коллективными договорами выделяют </w:t>
      </w:r>
      <w:r w:rsidRPr="000B52F0">
        <w:rPr>
          <w:rFonts w:ascii="Times New Roman" w:eastAsia="Calibri" w:hAnsi="Times New Roman" w:cs="Times New Roman"/>
          <w:sz w:val="28"/>
          <w:szCs w:val="28"/>
        </w:rPr>
        <w:t>финансовые средства на приобретение и оплату путевок на санаторно-курортное лечение и оздоровление работников, а также обеспечение горячим питанием;</w:t>
      </w:r>
    </w:p>
    <w:p w:rsidR="00A56184" w:rsidRPr="00A9620A" w:rsidRDefault="006A6010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620A">
        <w:rPr>
          <w:rFonts w:ascii="Times New Roman" w:eastAsia="Calibri" w:hAnsi="Times New Roman" w:cs="Times New Roman"/>
          <w:sz w:val="28"/>
          <w:szCs w:val="28"/>
        </w:rPr>
        <w:t>заключают договоры с санаторно-курортными учреждениями на лечение работников за счет средств добровольного медицинского страхования, Фонда социального страхования</w:t>
      </w:r>
      <w:r w:rsidR="00A56184" w:rsidRPr="00A962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034F" w:rsidRDefault="008E0412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р</w:t>
      </w:r>
      <w:r w:rsidR="000C034F" w:rsidRPr="000B52F0">
        <w:rPr>
          <w:rFonts w:ascii="Times New Roman" w:eastAsia="Calibri" w:hAnsi="Times New Roman" w:cs="Times New Roman"/>
          <w:sz w:val="28"/>
          <w:szCs w:val="28"/>
        </w:rPr>
        <w:t>азрабатывают комплекс мер, направленных на экономическое стимулирование технического перевооружения и модернизацию производства в целях улучшения условий труда,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</w:t>
      </w:r>
      <w:r w:rsidR="003C7757" w:rsidRPr="000B52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477F" w:rsidRDefault="00A1477F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осуществляют производственный контроль за соблюдением требований промышленной безопасности при эксплуатации опасных производственных объектов;</w:t>
      </w:r>
    </w:p>
    <w:p w:rsidR="000C034F" w:rsidRDefault="003C7757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о</w:t>
      </w:r>
      <w:r w:rsidR="000C034F" w:rsidRPr="000B52F0">
        <w:rPr>
          <w:rFonts w:ascii="Times New Roman" w:eastAsia="Calibri" w:hAnsi="Times New Roman" w:cs="Times New Roman"/>
          <w:sz w:val="28"/>
          <w:szCs w:val="28"/>
        </w:rPr>
        <w:t xml:space="preserve">рганизуют проведение обязательных предварительных и периодических медицинских осмотров </w:t>
      </w:r>
      <w:r w:rsidR="00A1477F" w:rsidRPr="000B52F0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="000C034F" w:rsidRPr="000B52F0">
        <w:rPr>
          <w:rFonts w:ascii="Times New Roman" w:eastAsia="Calibri" w:hAnsi="Times New Roman" w:cs="Times New Roman"/>
          <w:sz w:val="28"/>
          <w:szCs w:val="28"/>
        </w:rPr>
        <w:t xml:space="preserve">работников, </w:t>
      </w:r>
      <w:r w:rsidR="00A1477F" w:rsidRPr="000B52F0">
        <w:rPr>
          <w:rFonts w:ascii="Times New Roman" w:eastAsia="Calibri" w:hAnsi="Times New Roman" w:cs="Times New Roman"/>
          <w:sz w:val="28"/>
          <w:szCs w:val="28"/>
        </w:rPr>
        <w:t xml:space="preserve">уделяя особое внимание </w:t>
      </w:r>
      <w:r w:rsidRPr="000B52F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1477F" w:rsidRPr="000B52F0">
        <w:rPr>
          <w:rFonts w:ascii="Times New Roman" w:eastAsia="Calibri" w:hAnsi="Times New Roman" w:cs="Times New Roman"/>
          <w:sz w:val="28"/>
          <w:szCs w:val="28"/>
        </w:rPr>
        <w:t>ам</w:t>
      </w:r>
      <w:r w:rsidRPr="000B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34F" w:rsidRPr="000B52F0">
        <w:rPr>
          <w:rFonts w:ascii="Times New Roman" w:eastAsia="Calibri" w:hAnsi="Times New Roman" w:cs="Times New Roman"/>
          <w:sz w:val="28"/>
          <w:szCs w:val="28"/>
        </w:rPr>
        <w:t>занятых на тяжелых работах и на работах с вредными и опасными условиями труда, а также на работах, с</w:t>
      </w:r>
      <w:r w:rsidRPr="000B52F0">
        <w:rPr>
          <w:rFonts w:ascii="Times New Roman" w:eastAsia="Calibri" w:hAnsi="Times New Roman" w:cs="Times New Roman"/>
          <w:sz w:val="28"/>
          <w:szCs w:val="28"/>
        </w:rPr>
        <w:t>вязанных с движением транспорта;</w:t>
      </w:r>
    </w:p>
    <w:p w:rsidR="00FD2EA1" w:rsidRPr="000B52F0" w:rsidRDefault="00FD2EA1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hAnsi="Times New Roman" w:cs="Times New Roman"/>
          <w:sz w:val="28"/>
          <w:szCs w:val="28"/>
        </w:rPr>
        <w:t xml:space="preserve">через коллективные договора </w:t>
      </w:r>
      <w:r w:rsidR="006E3337" w:rsidRPr="000B52F0">
        <w:rPr>
          <w:rFonts w:ascii="Times New Roman" w:hAnsi="Times New Roman" w:cs="Times New Roman"/>
          <w:sz w:val="28"/>
          <w:szCs w:val="28"/>
        </w:rPr>
        <w:t xml:space="preserve">мотивируют </w:t>
      </w:r>
      <w:r w:rsidRPr="000B52F0">
        <w:rPr>
          <w:rFonts w:ascii="Times New Roman" w:hAnsi="Times New Roman" w:cs="Times New Roman"/>
          <w:sz w:val="28"/>
          <w:szCs w:val="28"/>
        </w:rPr>
        <w:t xml:space="preserve">работников к </w:t>
      </w:r>
      <w:r w:rsidR="006E3337" w:rsidRPr="000B52F0">
        <w:rPr>
          <w:rFonts w:ascii="Times New Roman" w:hAnsi="Times New Roman" w:cs="Times New Roman"/>
          <w:sz w:val="28"/>
          <w:szCs w:val="28"/>
        </w:rPr>
        <w:t>ведению</w:t>
      </w:r>
      <w:r w:rsidRPr="000B52F0">
        <w:rPr>
          <w:rFonts w:ascii="Times New Roman" w:hAnsi="Times New Roman" w:cs="Times New Roman"/>
          <w:sz w:val="28"/>
          <w:szCs w:val="28"/>
        </w:rPr>
        <w:t xml:space="preserve"> здорового образа жизни – стимулирование работников </w:t>
      </w:r>
      <w:r w:rsidR="00460E45" w:rsidRPr="000B52F0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Pr="000B52F0">
        <w:rPr>
          <w:rFonts w:ascii="Times New Roman" w:hAnsi="Times New Roman" w:cs="Times New Roman"/>
          <w:sz w:val="28"/>
          <w:szCs w:val="28"/>
        </w:rPr>
        <w:t>спортивны</w:t>
      </w:r>
      <w:r w:rsidR="00460E45" w:rsidRPr="000B52F0">
        <w:rPr>
          <w:rFonts w:ascii="Times New Roman" w:hAnsi="Times New Roman" w:cs="Times New Roman"/>
          <w:sz w:val="28"/>
          <w:szCs w:val="28"/>
        </w:rPr>
        <w:t>е</w:t>
      </w:r>
      <w:r w:rsidRPr="000B52F0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460E45" w:rsidRPr="000B52F0">
        <w:rPr>
          <w:rFonts w:ascii="Times New Roman" w:hAnsi="Times New Roman" w:cs="Times New Roman"/>
          <w:sz w:val="28"/>
          <w:szCs w:val="28"/>
        </w:rPr>
        <w:t>и</w:t>
      </w:r>
      <w:r w:rsidRPr="000B52F0">
        <w:rPr>
          <w:rFonts w:ascii="Times New Roman" w:hAnsi="Times New Roman" w:cs="Times New Roman"/>
          <w:sz w:val="28"/>
          <w:szCs w:val="28"/>
        </w:rPr>
        <w:t>, участи</w:t>
      </w:r>
      <w:r w:rsidR="00460E45" w:rsidRPr="000B52F0">
        <w:rPr>
          <w:rFonts w:ascii="Times New Roman" w:hAnsi="Times New Roman" w:cs="Times New Roman"/>
          <w:sz w:val="28"/>
          <w:szCs w:val="28"/>
        </w:rPr>
        <w:t>я</w:t>
      </w:r>
      <w:r w:rsidRPr="000B52F0">
        <w:rPr>
          <w:rFonts w:ascii="Times New Roman" w:hAnsi="Times New Roman" w:cs="Times New Roman"/>
          <w:sz w:val="28"/>
          <w:szCs w:val="28"/>
        </w:rPr>
        <w:t xml:space="preserve"> в соревнованиях, </w:t>
      </w:r>
      <w:r w:rsidR="00460E45" w:rsidRPr="000B52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52F0">
        <w:rPr>
          <w:rFonts w:ascii="Times New Roman" w:hAnsi="Times New Roman" w:cs="Times New Roman"/>
          <w:sz w:val="28"/>
          <w:szCs w:val="28"/>
        </w:rPr>
        <w:t>производственн</w:t>
      </w:r>
      <w:r w:rsidR="00460E45" w:rsidRPr="000B52F0">
        <w:rPr>
          <w:rFonts w:ascii="Times New Roman" w:hAnsi="Times New Roman" w:cs="Times New Roman"/>
          <w:sz w:val="28"/>
          <w:szCs w:val="28"/>
        </w:rPr>
        <w:t>ой</w:t>
      </w:r>
      <w:r w:rsidRPr="000B52F0">
        <w:rPr>
          <w:rFonts w:ascii="Times New Roman" w:hAnsi="Times New Roman" w:cs="Times New Roman"/>
          <w:sz w:val="28"/>
          <w:szCs w:val="28"/>
        </w:rPr>
        <w:t xml:space="preserve"> г</w:t>
      </w:r>
      <w:r w:rsidR="00C942E5" w:rsidRPr="000B52F0">
        <w:rPr>
          <w:rFonts w:ascii="Times New Roman" w:hAnsi="Times New Roman" w:cs="Times New Roman"/>
          <w:sz w:val="28"/>
          <w:szCs w:val="28"/>
        </w:rPr>
        <w:t>имнастик</w:t>
      </w:r>
      <w:r w:rsidR="00460E45" w:rsidRPr="000B52F0">
        <w:rPr>
          <w:rFonts w:ascii="Times New Roman" w:hAnsi="Times New Roman" w:cs="Times New Roman"/>
          <w:sz w:val="28"/>
          <w:szCs w:val="28"/>
        </w:rPr>
        <w:t>и</w:t>
      </w:r>
      <w:r w:rsidR="00C942E5" w:rsidRPr="000B52F0">
        <w:rPr>
          <w:rFonts w:ascii="Times New Roman" w:hAnsi="Times New Roman" w:cs="Times New Roman"/>
          <w:sz w:val="28"/>
          <w:szCs w:val="28"/>
        </w:rPr>
        <w:t>, отказ</w:t>
      </w:r>
      <w:r w:rsidR="00460E45" w:rsidRPr="000B52F0">
        <w:rPr>
          <w:rFonts w:ascii="Times New Roman" w:hAnsi="Times New Roman" w:cs="Times New Roman"/>
          <w:sz w:val="28"/>
          <w:szCs w:val="28"/>
        </w:rPr>
        <w:t>а</w:t>
      </w:r>
      <w:r w:rsidR="00C942E5" w:rsidRPr="000B52F0">
        <w:rPr>
          <w:rFonts w:ascii="Times New Roman" w:hAnsi="Times New Roman" w:cs="Times New Roman"/>
          <w:sz w:val="28"/>
          <w:szCs w:val="28"/>
        </w:rPr>
        <w:t xml:space="preserve"> от вредных привычек и т.д.;</w:t>
      </w:r>
      <w:r w:rsidRPr="000B5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1E" w:rsidRDefault="003C7757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п</w:t>
      </w:r>
      <w:r w:rsidR="00E3011E" w:rsidRPr="000B52F0">
        <w:rPr>
          <w:rFonts w:ascii="Times New Roman" w:eastAsia="Calibri" w:hAnsi="Times New Roman" w:cs="Times New Roman"/>
          <w:sz w:val="28"/>
          <w:szCs w:val="28"/>
        </w:rPr>
        <w:t>ри формировании комиссий по специальной оценке условий труда в организациях включают в состав комиссии не менее двух представителей профсоюзного ком</w:t>
      </w:r>
      <w:r w:rsidRPr="000B52F0">
        <w:rPr>
          <w:rFonts w:ascii="Times New Roman" w:eastAsia="Calibri" w:hAnsi="Times New Roman" w:cs="Times New Roman"/>
          <w:sz w:val="28"/>
          <w:szCs w:val="28"/>
        </w:rPr>
        <w:t>итета первичной профорганизации;</w:t>
      </w:r>
    </w:p>
    <w:p w:rsidR="00E3011E" w:rsidRPr="00A9620A" w:rsidRDefault="003C7757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52F0">
        <w:rPr>
          <w:rFonts w:ascii="Times New Roman" w:eastAsia="Calibri" w:hAnsi="Times New Roman" w:cs="Times New Roman"/>
          <w:sz w:val="28"/>
          <w:szCs w:val="28"/>
        </w:rPr>
        <w:t>из</w:t>
      </w:r>
      <w:r w:rsidR="00E3011E" w:rsidRPr="000B52F0">
        <w:rPr>
          <w:rFonts w:ascii="Times New Roman" w:hAnsi="Times New Roman" w:cs="Times New Roman"/>
          <w:sz w:val="28"/>
          <w:szCs w:val="28"/>
        </w:rPr>
        <w:t>бира</w:t>
      </w:r>
      <w:r w:rsidR="00947009" w:rsidRPr="000B52F0">
        <w:rPr>
          <w:rFonts w:ascii="Times New Roman" w:hAnsi="Times New Roman" w:cs="Times New Roman"/>
          <w:sz w:val="28"/>
          <w:szCs w:val="28"/>
        </w:rPr>
        <w:t>ю</w:t>
      </w:r>
      <w:r w:rsidRPr="000B52F0">
        <w:rPr>
          <w:rFonts w:ascii="Times New Roman" w:hAnsi="Times New Roman" w:cs="Times New Roman"/>
          <w:sz w:val="28"/>
          <w:szCs w:val="28"/>
        </w:rPr>
        <w:t>т</w:t>
      </w:r>
      <w:r w:rsidR="00E3011E" w:rsidRPr="000B52F0">
        <w:rPr>
          <w:rFonts w:ascii="Times New Roman" w:hAnsi="Times New Roman" w:cs="Times New Roman"/>
          <w:sz w:val="28"/>
          <w:szCs w:val="28"/>
        </w:rPr>
        <w:t xml:space="preserve"> уполномоченных (доверенных) лиц по охране труда в зависимости от численности работающих в организациях и специфики производства работ, созда</w:t>
      </w:r>
      <w:r w:rsidR="00A56C6D" w:rsidRPr="000B52F0">
        <w:rPr>
          <w:rFonts w:ascii="Times New Roman" w:hAnsi="Times New Roman" w:cs="Times New Roman"/>
          <w:sz w:val="28"/>
          <w:szCs w:val="28"/>
        </w:rPr>
        <w:t>ю</w:t>
      </w:r>
      <w:r w:rsidRPr="000B52F0">
        <w:rPr>
          <w:rFonts w:ascii="Times New Roman" w:hAnsi="Times New Roman" w:cs="Times New Roman"/>
          <w:sz w:val="28"/>
          <w:szCs w:val="28"/>
        </w:rPr>
        <w:t>т</w:t>
      </w:r>
      <w:r w:rsidR="00E3011E" w:rsidRPr="000B52F0">
        <w:rPr>
          <w:rFonts w:ascii="Times New Roman" w:hAnsi="Times New Roman" w:cs="Times New Roman"/>
          <w:sz w:val="28"/>
          <w:szCs w:val="28"/>
        </w:rPr>
        <w:t xml:space="preserve"> комитеты (комиссии) по охране труда</w:t>
      </w:r>
      <w:r w:rsidRPr="000B52F0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A56C6D" w:rsidRPr="000B52F0">
        <w:rPr>
          <w:rFonts w:ascii="Times New Roman" w:hAnsi="Times New Roman" w:cs="Times New Roman"/>
          <w:sz w:val="28"/>
          <w:szCs w:val="28"/>
        </w:rPr>
        <w:t>ях</w:t>
      </w:r>
      <w:r w:rsidRPr="000B52F0">
        <w:rPr>
          <w:rFonts w:ascii="Times New Roman" w:hAnsi="Times New Roman" w:cs="Times New Roman"/>
          <w:sz w:val="28"/>
          <w:szCs w:val="28"/>
        </w:rPr>
        <w:t>;</w:t>
      </w:r>
    </w:p>
    <w:p w:rsidR="00637A0C" w:rsidRPr="00A9620A" w:rsidRDefault="00947009" w:rsidP="00FE79B2">
      <w:pPr>
        <w:pStyle w:val="ConsPlusNormal"/>
        <w:numPr>
          <w:ilvl w:val="2"/>
          <w:numId w:val="10"/>
        </w:numPr>
        <w:tabs>
          <w:tab w:val="left" w:pos="1560"/>
          <w:tab w:val="left" w:pos="8175"/>
        </w:tabs>
        <w:spacing w:line="276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 xml:space="preserve">создают комиссии по расследованию </w:t>
      </w:r>
      <w:r w:rsidRPr="00A9620A">
        <w:rPr>
          <w:rFonts w:ascii="Times New Roman" w:eastAsia="Calibri" w:hAnsi="Times New Roman" w:cs="Times New Roman"/>
          <w:sz w:val="28"/>
          <w:szCs w:val="28"/>
        </w:rPr>
        <w:t>причин и обстоятельств несчастных случаев на производстве с участием представителей профсоюзного комитета первичной профорганизации, повышают качество и своевременность расследования несч</w:t>
      </w:r>
      <w:r w:rsidR="00A9620A">
        <w:rPr>
          <w:rFonts w:ascii="Times New Roman" w:eastAsia="Calibri" w:hAnsi="Times New Roman" w:cs="Times New Roman"/>
          <w:sz w:val="28"/>
          <w:szCs w:val="28"/>
        </w:rPr>
        <w:t>астных случаев.</w:t>
      </w:r>
    </w:p>
    <w:p w:rsidR="00C942E5" w:rsidRPr="000C0D9A" w:rsidRDefault="00C942E5" w:rsidP="00FE79B2">
      <w:pPr>
        <w:pStyle w:val="ConsPlusNormal"/>
        <w:tabs>
          <w:tab w:val="left" w:pos="1560"/>
        </w:tabs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E788F" w:rsidRDefault="001E788F" w:rsidP="00FE79B2">
      <w:pPr>
        <w:pStyle w:val="ConsPlusNormal"/>
        <w:numPr>
          <w:ilvl w:val="1"/>
          <w:numId w:val="10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Правительство</w:t>
      </w:r>
      <w:r w:rsidR="00BF0FE6" w:rsidRPr="00427AA5">
        <w:rPr>
          <w:rFonts w:ascii="Times New Roman" w:hAnsi="Times New Roman" w:cs="Times New Roman"/>
          <w:sz w:val="28"/>
          <w:szCs w:val="28"/>
        </w:rPr>
        <w:t>:</w:t>
      </w:r>
    </w:p>
    <w:p w:rsidR="000C034F" w:rsidRDefault="00637A0C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AA5">
        <w:rPr>
          <w:rFonts w:ascii="Times New Roman" w:hAnsi="Times New Roman" w:cs="Times New Roman"/>
          <w:sz w:val="28"/>
          <w:szCs w:val="28"/>
        </w:rPr>
        <w:t>р</w:t>
      </w:r>
      <w:r w:rsidR="000042D1" w:rsidRPr="00427AA5">
        <w:rPr>
          <w:rFonts w:ascii="Times New Roman" w:hAnsi="Times New Roman" w:cs="Times New Roman"/>
          <w:sz w:val="28"/>
          <w:szCs w:val="28"/>
        </w:rPr>
        <w:t>азрабатывает и р</w:t>
      </w:r>
      <w:r w:rsidRPr="00427AA5">
        <w:rPr>
          <w:rFonts w:ascii="Times New Roman" w:hAnsi="Times New Roman" w:cs="Times New Roman"/>
          <w:sz w:val="28"/>
          <w:szCs w:val="28"/>
        </w:rPr>
        <w:t xml:space="preserve">еализует </w:t>
      </w:r>
      <w:r w:rsidR="00EB4EEE" w:rsidRPr="00427AA5">
        <w:rPr>
          <w:rFonts w:ascii="Times New Roman" w:hAnsi="Times New Roman" w:cs="Times New Roman"/>
          <w:sz w:val="28"/>
          <w:szCs w:val="28"/>
        </w:rPr>
        <w:t>мероприятия по улучшению условий и охраны труда в республике</w:t>
      </w:r>
      <w:r w:rsidRPr="00427AA5">
        <w:rPr>
          <w:rFonts w:ascii="Times New Roman" w:hAnsi="Times New Roman" w:cs="Times New Roman"/>
          <w:sz w:val="28"/>
          <w:szCs w:val="28"/>
        </w:rPr>
        <w:t>;</w:t>
      </w:r>
    </w:p>
    <w:p w:rsidR="00A56C6D" w:rsidRPr="00A9620A" w:rsidRDefault="00A9620A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56C6D" w:rsidRPr="00A9620A">
        <w:rPr>
          <w:rFonts w:ascii="Times New Roman" w:hAnsi="Times New Roman" w:cs="Times New Roman"/>
          <w:sz w:val="28"/>
          <w:szCs w:val="28"/>
        </w:rPr>
        <w:t>оординирует и контролирует реализацию Комплексной программы мероприятий по улучшению условий и охраны труда в Республике Саха (Якутия) на 2020 – 2022 годы, утвержденной распоряжением Правительства Республики Саха (Якутия) № 1735-р от 27.12.2019г.;</w:t>
      </w:r>
    </w:p>
    <w:p w:rsidR="000C034F" w:rsidRPr="00A9620A" w:rsidRDefault="0068216B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 xml:space="preserve"> </w:t>
      </w:r>
      <w:r w:rsidR="00637A0C" w:rsidRPr="00A9620A">
        <w:rPr>
          <w:rFonts w:ascii="Times New Roman" w:hAnsi="Times New Roman" w:cs="Times New Roman"/>
          <w:sz w:val="28"/>
          <w:szCs w:val="28"/>
        </w:rPr>
        <w:t>о</w:t>
      </w:r>
      <w:r w:rsidR="000C034F" w:rsidRPr="00A9620A">
        <w:rPr>
          <w:rFonts w:ascii="Times New Roman" w:hAnsi="Times New Roman" w:cs="Times New Roman"/>
          <w:sz w:val="28"/>
          <w:szCs w:val="28"/>
        </w:rPr>
        <w:t>рганизу</w:t>
      </w:r>
      <w:r w:rsidR="007D6E8E" w:rsidRPr="00A9620A">
        <w:rPr>
          <w:rFonts w:ascii="Times New Roman" w:hAnsi="Times New Roman" w:cs="Times New Roman"/>
          <w:sz w:val="28"/>
          <w:szCs w:val="28"/>
        </w:rPr>
        <w:t>е</w:t>
      </w:r>
      <w:r w:rsidR="000C034F" w:rsidRPr="00A9620A">
        <w:rPr>
          <w:rFonts w:ascii="Times New Roman" w:hAnsi="Times New Roman" w:cs="Times New Roman"/>
          <w:sz w:val="28"/>
          <w:szCs w:val="28"/>
        </w:rPr>
        <w:t>т проведение мероприятий по пропаганде охраны труда</w:t>
      </w:r>
      <w:r w:rsidR="007D6E8E" w:rsidRPr="00A9620A">
        <w:rPr>
          <w:rFonts w:ascii="Times New Roman" w:hAnsi="Times New Roman" w:cs="Times New Roman"/>
          <w:sz w:val="28"/>
          <w:szCs w:val="28"/>
        </w:rPr>
        <w:t>,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</w:t>
      </w:r>
      <w:r w:rsidR="007D6E8E" w:rsidRPr="00A9620A">
        <w:rPr>
          <w:rFonts w:ascii="Times New Roman" w:hAnsi="Times New Roman" w:cs="Times New Roman"/>
          <w:sz w:val="28"/>
          <w:szCs w:val="28"/>
        </w:rPr>
        <w:t xml:space="preserve">ведет информационно – разъяснительную работу 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о вновь принятых нормативных правовых актах по вопросам </w:t>
      </w:r>
      <w:r w:rsidR="007D6E8E" w:rsidRPr="00A9620A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0C034F" w:rsidRPr="00A9620A" w:rsidRDefault="007D6E8E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проводит разъяснительную работу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по пропаганде заинтересованности работодателей в практическом использовании средств государственного социального страхования в части применения скидок и надбавок к страховым тарифам и финансирования предупредительных мер по сокращению производс</w:t>
      </w:r>
      <w:r w:rsidRPr="00A9620A">
        <w:rPr>
          <w:rFonts w:ascii="Times New Roman" w:hAnsi="Times New Roman" w:cs="Times New Roman"/>
          <w:sz w:val="28"/>
          <w:szCs w:val="28"/>
        </w:rPr>
        <w:t xml:space="preserve">твенного травматизма работников; </w:t>
      </w:r>
    </w:p>
    <w:p w:rsidR="007D6E8E" w:rsidRPr="00A9620A" w:rsidRDefault="007D6E8E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0C034F" w:rsidRPr="00A9620A">
        <w:rPr>
          <w:rFonts w:ascii="Times New Roman" w:hAnsi="Times New Roman" w:cs="Times New Roman"/>
          <w:sz w:val="28"/>
          <w:szCs w:val="28"/>
        </w:rPr>
        <w:t>ровод</w:t>
      </w:r>
      <w:r w:rsidRPr="00A9620A">
        <w:rPr>
          <w:rFonts w:ascii="Times New Roman" w:hAnsi="Times New Roman" w:cs="Times New Roman"/>
          <w:sz w:val="28"/>
          <w:szCs w:val="28"/>
        </w:rPr>
        <w:t>и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т </w:t>
      </w:r>
      <w:r w:rsidR="00631607" w:rsidRPr="00A9620A"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31607" w:rsidRPr="00A9620A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0C034F" w:rsidRPr="00A9620A">
        <w:rPr>
          <w:rFonts w:ascii="Times New Roman" w:hAnsi="Times New Roman" w:cs="Times New Roman"/>
          <w:sz w:val="28"/>
          <w:szCs w:val="28"/>
        </w:rPr>
        <w:t>состояни</w:t>
      </w:r>
      <w:r w:rsidR="00631607" w:rsidRPr="00A9620A">
        <w:rPr>
          <w:rFonts w:ascii="Times New Roman" w:hAnsi="Times New Roman" w:cs="Times New Roman"/>
          <w:sz w:val="28"/>
          <w:szCs w:val="28"/>
        </w:rPr>
        <w:t>и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условий и охраны труда</w:t>
      </w:r>
      <w:r w:rsidRPr="00A9620A">
        <w:rPr>
          <w:rFonts w:ascii="Times New Roman" w:hAnsi="Times New Roman" w:cs="Times New Roman"/>
          <w:sz w:val="28"/>
          <w:szCs w:val="28"/>
        </w:rPr>
        <w:t>, производственном травматизме и профессиональной заболеваемости в р</w:t>
      </w:r>
      <w:r w:rsidR="000C034F" w:rsidRPr="00A9620A">
        <w:rPr>
          <w:rFonts w:ascii="Times New Roman" w:hAnsi="Times New Roman" w:cs="Times New Roman"/>
          <w:sz w:val="28"/>
          <w:szCs w:val="28"/>
        </w:rPr>
        <w:t>еспублик</w:t>
      </w:r>
      <w:r w:rsidRPr="00A9620A">
        <w:rPr>
          <w:rFonts w:ascii="Times New Roman" w:hAnsi="Times New Roman" w:cs="Times New Roman"/>
          <w:sz w:val="28"/>
          <w:szCs w:val="28"/>
        </w:rPr>
        <w:t>е и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</w:t>
      </w:r>
      <w:r w:rsidRPr="00A9620A">
        <w:rPr>
          <w:rFonts w:ascii="Times New Roman" w:hAnsi="Times New Roman" w:cs="Times New Roman"/>
          <w:sz w:val="28"/>
          <w:szCs w:val="28"/>
        </w:rPr>
        <w:t>готовит ежегодный доклад;</w:t>
      </w:r>
    </w:p>
    <w:p w:rsidR="000C034F" w:rsidRPr="00A9620A" w:rsidRDefault="007D6E8E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координируе</w:t>
      </w:r>
      <w:r w:rsidR="000C034F" w:rsidRPr="00A9620A">
        <w:rPr>
          <w:rFonts w:ascii="Times New Roman" w:hAnsi="Times New Roman" w:cs="Times New Roman"/>
          <w:sz w:val="28"/>
          <w:szCs w:val="28"/>
        </w:rPr>
        <w:t>т деятельность в области охраны труда</w:t>
      </w:r>
      <w:r w:rsidR="00A9620A">
        <w:rPr>
          <w:rFonts w:ascii="Times New Roman" w:hAnsi="Times New Roman" w:cs="Times New Roman"/>
          <w:sz w:val="28"/>
          <w:szCs w:val="28"/>
        </w:rPr>
        <w:t xml:space="preserve"> и о</w:t>
      </w:r>
      <w:r w:rsidR="000C034F" w:rsidRPr="00A9620A">
        <w:rPr>
          <w:rFonts w:ascii="Times New Roman" w:hAnsi="Times New Roman" w:cs="Times New Roman"/>
          <w:sz w:val="28"/>
          <w:szCs w:val="28"/>
        </w:rPr>
        <w:t>рганизу</w:t>
      </w:r>
      <w:r w:rsidRPr="00A9620A">
        <w:rPr>
          <w:rFonts w:ascii="Times New Roman" w:hAnsi="Times New Roman" w:cs="Times New Roman"/>
          <w:sz w:val="28"/>
          <w:szCs w:val="28"/>
        </w:rPr>
        <w:t>ет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работу межведомственн</w:t>
      </w:r>
      <w:r w:rsidR="00A9620A">
        <w:rPr>
          <w:rFonts w:ascii="Times New Roman" w:hAnsi="Times New Roman" w:cs="Times New Roman"/>
          <w:sz w:val="28"/>
          <w:szCs w:val="28"/>
        </w:rPr>
        <w:t xml:space="preserve">ой </w:t>
      </w:r>
      <w:r w:rsidR="000C034F" w:rsidRPr="00A9620A">
        <w:rPr>
          <w:rFonts w:ascii="Times New Roman" w:hAnsi="Times New Roman" w:cs="Times New Roman"/>
          <w:sz w:val="28"/>
          <w:szCs w:val="28"/>
        </w:rPr>
        <w:t>комисси</w:t>
      </w:r>
      <w:r w:rsidR="00A9620A">
        <w:rPr>
          <w:rFonts w:ascii="Times New Roman" w:hAnsi="Times New Roman" w:cs="Times New Roman"/>
          <w:sz w:val="28"/>
          <w:szCs w:val="28"/>
        </w:rPr>
        <w:t>и</w:t>
      </w:r>
      <w:r w:rsidR="000C034F" w:rsidRPr="00A9620A">
        <w:rPr>
          <w:rFonts w:ascii="Times New Roman" w:hAnsi="Times New Roman" w:cs="Times New Roman"/>
          <w:sz w:val="28"/>
          <w:szCs w:val="28"/>
        </w:rPr>
        <w:t xml:space="preserve"> по охране </w:t>
      </w:r>
      <w:r w:rsidRPr="00A9620A">
        <w:rPr>
          <w:rFonts w:ascii="Times New Roman" w:hAnsi="Times New Roman" w:cs="Times New Roman"/>
          <w:sz w:val="28"/>
          <w:szCs w:val="28"/>
        </w:rPr>
        <w:t>труда;</w:t>
      </w:r>
    </w:p>
    <w:p w:rsidR="000C034F" w:rsidRPr="00A9620A" w:rsidRDefault="007D6E8E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развивает и совершенствуе</w:t>
      </w:r>
      <w:r w:rsidR="000C034F" w:rsidRPr="00A9620A">
        <w:rPr>
          <w:rFonts w:ascii="Times New Roman" w:hAnsi="Times New Roman" w:cs="Times New Roman"/>
          <w:sz w:val="28"/>
          <w:szCs w:val="28"/>
        </w:rPr>
        <w:t>т систему обучения и проверки знаний требований охра</w:t>
      </w:r>
      <w:r w:rsidR="00942F40" w:rsidRPr="00A9620A">
        <w:rPr>
          <w:rFonts w:ascii="Times New Roman" w:hAnsi="Times New Roman" w:cs="Times New Roman"/>
          <w:sz w:val="28"/>
          <w:szCs w:val="28"/>
        </w:rPr>
        <w:t>ны труда работников организаций;</w:t>
      </w:r>
    </w:p>
    <w:p w:rsidR="000C034F" w:rsidRPr="00A9620A" w:rsidRDefault="00942F40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организуе</w:t>
      </w:r>
      <w:r w:rsidR="000C034F" w:rsidRPr="00A9620A">
        <w:rPr>
          <w:rFonts w:ascii="Times New Roman" w:hAnsi="Times New Roman" w:cs="Times New Roman"/>
          <w:sz w:val="28"/>
          <w:szCs w:val="28"/>
        </w:rPr>
        <w:t>т проведение смотров, конкурсов по охране труда</w:t>
      </w:r>
      <w:r w:rsidRPr="00A9620A">
        <w:rPr>
          <w:rFonts w:ascii="Times New Roman" w:hAnsi="Times New Roman" w:cs="Times New Roman"/>
          <w:sz w:val="28"/>
          <w:szCs w:val="28"/>
        </w:rPr>
        <w:t>;</w:t>
      </w:r>
    </w:p>
    <w:p w:rsidR="00F5341A" w:rsidRPr="00A9620A" w:rsidRDefault="000C3BD7" w:rsidP="00FE79B2">
      <w:pPr>
        <w:pStyle w:val="ConsPlusNormal"/>
        <w:numPr>
          <w:ilvl w:val="2"/>
          <w:numId w:val="10"/>
        </w:numPr>
        <w:tabs>
          <w:tab w:val="left" w:pos="1418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620A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</w:t>
      </w:r>
      <w:r w:rsidR="00426692" w:rsidRPr="00A9620A">
        <w:rPr>
          <w:rFonts w:ascii="Times New Roman" w:hAnsi="Times New Roman" w:cs="Times New Roman"/>
          <w:sz w:val="28"/>
          <w:szCs w:val="28"/>
        </w:rPr>
        <w:t xml:space="preserve"> содействует </w:t>
      </w:r>
      <w:r w:rsidR="00742C14" w:rsidRPr="00A9620A">
        <w:rPr>
          <w:rFonts w:ascii="Times New Roman" w:hAnsi="Times New Roman" w:cs="Times New Roman"/>
          <w:sz w:val="28"/>
          <w:szCs w:val="28"/>
        </w:rPr>
        <w:t xml:space="preserve">разработке, актуализации и реализации </w:t>
      </w:r>
      <w:r w:rsidR="00426692" w:rsidRPr="00A9620A">
        <w:rPr>
          <w:rFonts w:ascii="Times New Roman" w:hAnsi="Times New Roman" w:cs="Times New Roman"/>
          <w:sz w:val="28"/>
          <w:szCs w:val="28"/>
        </w:rPr>
        <w:t>территориальных</w:t>
      </w:r>
      <w:r w:rsidR="00742C14" w:rsidRPr="00A9620A">
        <w:rPr>
          <w:rFonts w:ascii="Times New Roman" w:hAnsi="Times New Roman" w:cs="Times New Roman"/>
          <w:sz w:val="28"/>
          <w:szCs w:val="28"/>
        </w:rPr>
        <w:t xml:space="preserve"> программ по у</w:t>
      </w:r>
      <w:r w:rsidR="00426692" w:rsidRPr="00A9620A">
        <w:rPr>
          <w:rFonts w:ascii="Times New Roman" w:hAnsi="Times New Roman" w:cs="Times New Roman"/>
          <w:sz w:val="28"/>
          <w:szCs w:val="28"/>
        </w:rPr>
        <w:t>лучшению условий и охраны труда.</w:t>
      </w:r>
    </w:p>
    <w:p w:rsidR="00426692" w:rsidRPr="000C3BD7" w:rsidRDefault="00426692" w:rsidP="00FE79B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88F" w:rsidRPr="00327C8E" w:rsidRDefault="00F5341A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1E788F" w:rsidRPr="00F534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VI. 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азвитие социального партнерства</w:t>
      </w:r>
    </w:p>
    <w:p w:rsidR="00327C8E" w:rsidRPr="00E758F1" w:rsidRDefault="00327C8E" w:rsidP="00FE79B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327C8E" w:rsidRPr="00327C8E" w:rsidRDefault="00327C8E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8E">
        <w:rPr>
          <w:rFonts w:ascii="Times New Roman" w:hAnsi="Times New Roman" w:cs="Times New Roman"/>
          <w:sz w:val="28"/>
          <w:szCs w:val="28"/>
        </w:rPr>
        <w:t xml:space="preserve">Стороны определяют основными направлениями дальнейшее расширение регулирования социально-трудовых отношений на основе </w:t>
      </w:r>
      <w:r w:rsidR="00E963D9">
        <w:rPr>
          <w:rFonts w:ascii="Times New Roman" w:hAnsi="Times New Roman" w:cs="Times New Roman"/>
          <w:sz w:val="28"/>
          <w:szCs w:val="28"/>
        </w:rPr>
        <w:t>развития территориальных трехсторонних комиссий по регулированию в сфере социально-трудовых отношений, создания территориальных объединений работодателей и территориальных, отраслевых соглашений</w:t>
      </w:r>
      <w:r w:rsidRPr="00327C8E">
        <w:rPr>
          <w:rFonts w:ascii="Times New Roman" w:hAnsi="Times New Roman" w:cs="Times New Roman"/>
          <w:sz w:val="28"/>
          <w:szCs w:val="28"/>
        </w:rPr>
        <w:t>, проведение взаимных консультаций при принятии решений по вопросам социально-трудовых отношений, предупреждение коллективных трудовых споров.</w:t>
      </w:r>
    </w:p>
    <w:p w:rsidR="00327C8E" w:rsidRPr="00327C8E" w:rsidRDefault="00327C8E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8E">
        <w:rPr>
          <w:rFonts w:ascii="Times New Roman" w:hAnsi="Times New Roman" w:cs="Times New Roman"/>
          <w:sz w:val="28"/>
          <w:szCs w:val="28"/>
        </w:rPr>
        <w:t xml:space="preserve">Стороны признают, что основой для заключения отраслевых тарифных соглашений и коллективных договоров в отраслях, организациях и предприятиях республики является </w:t>
      </w:r>
      <w:r w:rsidR="00E963D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27C8E">
        <w:rPr>
          <w:rFonts w:ascii="Times New Roman" w:hAnsi="Times New Roman" w:cs="Times New Roman"/>
          <w:sz w:val="28"/>
          <w:szCs w:val="28"/>
        </w:rPr>
        <w:t xml:space="preserve">Республиканское (региональное) соглашение о взаимодействии в области социально-трудовых отношений в Республике Саха (Якутия). Включенные в Республиканское соглашение трудовые, социально-экономические гарантии являются минимальными и не могут быть </w:t>
      </w:r>
      <w:r w:rsidR="00006430">
        <w:rPr>
          <w:rFonts w:ascii="Times New Roman" w:hAnsi="Times New Roman" w:cs="Times New Roman"/>
          <w:sz w:val="28"/>
          <w:szCs w:val="28"/>
        </w:rPr>
        <w:t>с</w:t>
      </w:r>
      <w:r w:rsidRPr="00327C8E">
        <w:rPr>
          <w:rFonts w:ascii="Times New Roman" w:hAnsi="Times New Roman" w:cs="Times New Roman"/>
          <w:sz w:val="28"/>
          <w:szCs w:val="28"/>
        </w:rPr>
        <w:t>нижены при заключении тарифных соглашений и коллективных договоров.</w:t>
      </w:r>
    </w:p>
    <w:p w:rsidR="00327C8E" w:rsidRDefault="00327C8E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D9">
        <w:rPr>
          <w:rFonts w:ascii="Times New Roman" w:hAnsi="Times New Roman" w:cs="Times New Roman"/>
          <w:sz w:val="28"/>
          <w:szCs w:val="28"/>
        </w:rPr>
        <w:t>Стороны признают, что в период действия Соглашения не допускают принятия нормативных правовых актов, затрагивающих социально-трудовые интересы работников, без обсуждения их проектов с соответствующими республиканскими объединениями профсоюзов и работодателей, обобщают и расширяют практику создания при соответствующих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споров.</w:t>
      </w:r>
    </w:p>
    <w:p w:rsidR="00FE79B2" w:rsidRDefault="00FE79B2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95" w:rsidRDefault="00A9620A" w:rsidP="00FE79B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AD5E95">
        <w:rPr>
          <w:rFonts w:ascii="Times New Roman" w:hAnsi="Times New Roman" w:cs="Times New Roman"/>
          <w:sz w:val="28"/>
          <w:szCs w:val="28"/>
        </w:rPr>
        <w:t>Стороны: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7C8E" w:rsidRPr="00AD5E95">
        <w:rPr>
          <w:rFonts w:ascii="Times New Roman" w:hAnsi="Times New Roman" w:cs="Times New Roman"/>
          <w:sz w:val="28"/>
          <w:szCs w:val="28"/>
        </w:rPr>
        <w:t>одействуют заключению территориальных, отраслевых (межотраслевых) соглашений и коллективных договоров. Оказывают необходимую организационную и методическую помощь субъектам социального партнерства и их представителям при подготовке согл</w:t>
      </w:r>
      <w:r>
        <w:rPr>
          <w:rFonts w:ascii="Times New Roman" w:hAnsi="Times New Roman" w:cs="Times New Roman"/>
          <w:sz w:val="28"/>
          <w:szCs w:val="28"/>
        </w:rPr>
        <w:t>ашений и коллективных договоров;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роводят совместную работу по вопросам развития социального партнерства на муниципальном уровне, реализации </w:t>
      </w:r>
      <w:hyperlink r:id="rId16" w:history="1">
        <w:r w:rsidR="00327C8E" w:rsidRPr="00A962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27C8E" w:rsidRPr="00A9620A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Pr="00A9620A">
        <w:rPr>
          <w:rFonts w:ascii="Times New Roman" w:hAnsi="Times New Roman" w:cs="Times New Roman"/>
          <w:sz w:val="28"/>
          <w:szCs w:val="28"/>
        </w:rPr>
        <w:t>«</w:t>
      </w:r>
      <w:r w:rsidR="00327C8E" w:rsidRPr="00A9620A">
        <w:rPr>
          <w:rFonts w:ascii="Times New Roman" w:hAnsi="Times New Roman" w:cs="Times New Roman"/>
          <w:sz w:val="28"/>
          <w:szCs w:val="28"/>
        </w:rPr>
        <w:t>О территориальных трехсторонних комиссиях по регулированию социально-трудовых отношений в Республике Саха (Якутия)</w:t>
      </w:r>
      <w:r w:rsidRPr="00A9620A">
        <w:rPr>
          <w:rFonts w:ascii="Times New Roman" w:hAnsi="Times New Roman" w:cs="Times New Roman"/>
          <w:sz w:val="28"/>
          <w:szCs w:val="28"/>
        </w:rPr>
        <w:t>»;</w:t>
      </w:r>
    </w:p>
    <w:p w:rsidR="00AD5E95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содействуют созданию территориальных объединений работодателей в соответствии с законодательством Российской Федерации;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с</w:t>
      </w:r>
      <w:r w:rsidR="00327C8E" w:rsidRPr="00A9620A">
        <w:rPr>
          <w:rFonts w:ascii="Times New Roman" w:hAnsi="Times New Roman" w:cs="Times New Roman"/>
          <w:sz w:val="28"/>
          <w:szCs w:val="28"/>
        </w:rPr>
        <w:t>одействуют заключению соглашений и коллективных договоров в организациях всех форм собственности, на уровне</w:t>
      </w:r>
      <w:r w:rsidRPr="00A9620A">
        <w:rPr>
          <w:rFonts w:ascii="Times New Roman" w:hAnsi="Times New Roman" w:cs="Times New Roman"/>
          <w:sz w:val="28"/>
          <w:szCs w:val="28"/>
        </w:rPr>
        <w:t xml:space="preserve"> муниципальных образований;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ринимают меры по выявлению, предупреждению и разрешению коллективных трудовых споров в организациях в соответствии с Трудовым </w:t>
      </w:r>
      <w:hyperlink r:id="rId17" w:history="1">
        <w:r w:rsidR="00327C8E" w:rsidRPr="00A962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62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327C8E" w:rsidRPr="00A9620A">
        <w:rPr>
          <w:rFonts w:ascii="Times New Roman" w:hAnsi="Times New Roman" w:cs="Times New Roman"/>
          <w:sz w:val="28"/>
          <w:szCs w:val="28"/>
        </w:rPr>
        <w:t>роводят предварительное обсуждение проектов законодательных и иных нормативных правовых актов Республики Саха (Якутия) в сфе</w:t>
      </w:r>
      <w:r w:rsidRPr="00A9620A">
        <w:rPr>
          <w:rFonts w:ascii="Times New Roman" w:hAnsi="Times New Roman" w:cs="Times New Roman"/>
          <w:sz w:val="28"/>
          <w:szCs w:val="28"/>
        </w:rPr>
        <w:t>ре социально-трудовых отношений;</w:t>
      </w:r>
    </w:p>
    <w:p w:rsidR="00327C8E" w:rsidRDefault="00AD5E95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о</w:t>
      </w:r>
      <w:r w:rsidR="00327C8E" w:rsidRPr="00A9620A">
        <w:rPr>
          <w:rFonts w:ascii="Times New Roman" w:hAnsi="Times New Roman" w:cs="Times New Roman"/>
          <w:sz w:val="28"/>
          <w:szCs w:val="28"/>
        </w:rPr>
        <w:t>рганизуют проведение сове</w:t>
      </w:r>
      <w:r w:rsidR="00BD2253" w:rsidRPr="00A9620A">
        <w:rPr>
          <w:rFonts w:ascii="Times New Roman" w:hAnsi="Times New Roman" w:cs="Times New Roman"/>
          <w:sz w:val="28"/>
          <w:szCs w:val="28"/>
        </w:rPr>
        <w:t xml:space="preserve">щаний, семинаров, конференций, </w:t>
      </w:r>
      <w:r w:rsidR="00327C8E" w:rsidRPr="00A9620A">
        <w:rPr>
          <w:rFonts w:ascii="Times New Roman" w:hAnsi="Times New Roman" w:cs="Times New Roman"/>
          <w:sz w:val="28"/>
          <w:szCs w:val="28"/>
        </w:rPr>
        <w:t>круглых столов и других мероприятий в целях совершенствования механизма социального партнерства. Освещают вопросы регулирования социально-трудовых отношений в средствах массовой информации</w:t>
      </w:r>
      <w:r w:rsidR="00BD2253" w:rsidRPr="00A9620A">
        <w:rPr>
          <w:rFonts w:ascii="Times New Roman" w:hAnsi="Times New Roman" w:cs="Times New Roman"/>
          <w:sz w:val="28"/>
          <w:szCs w:val="28"/>
        </w:rPr>
        <w:t>;</w:t>
      </w:r>
    </w:p>
    <w:p w:rsidR="00327C8E" w:rsidRDefault="00BD2253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327C8E" w:rsidRPr="00A9620A">
        <w:rPr>
          <w:rFonts w:ascii="Times New Roman" w:hAnsi="Times New Roman" w:cs="Times New Roman"/>
          <w:sz w:val="28"/>
          <w:szCs w:val="28"/>
        </w:rPr>
        <w:t>роводят Республиканский конкур</w:t>
      </w:r>
      <w:r w:rsidRPr="00A9620A">
        <w:rPr>
          <w:rFonts w:ascii="Times New Roman" w:hAnsi="Times New Roman" w:cs="Times New Roman"/>
          <w:sz w:val="28"/>
          <w:szCs w:val="28"/>
        </w:rPr>
        <w:t>с профессионального мастерства «</w:t>
      </w:r>
      <w:r w:rsidR="00327C8E" w:rsidRPr="00A9620A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Pr="00A9620A">
        <w:rPr>
          <w:rFonts w:ascii="Times New Roman" w:hAnsi="Times New Roman" w:cs="Times New Roman"/>
          <w:sz w:val="28"/>
          <w:szCs w:val="28"/>
        </w:rPr>
        <w:t>» и региональные этапы Всероссийских конкурсов «Лучший по профессии»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 и </w:t>
      </w:r>
      <w:r w:rsidRPr="00A9620A">
        <w:rPr>
          <w:rFonts w:ascii="Times New Roman" w:hAnsi="Times New Roman" w:cs="Times New Roman"/>
          <w:sz w:val="28"/>
          <w:szCs w:val="28"/>
        </w:rPr>
        <w:t>«</w:t>
      </w:r>
      <w:r w:rsidR="00327C8E" w:rsidRPr="00A9620A">
        <w:rPr>
          <w:rFonts w:ascii="Times New Roman" w:hAnsi="Times New Roman" w:cs="Times New Roman"/>
          <w:sz w:val="28"/>
          <w:szCs w:val="28"/>
        </w:rPr>
        <w:t>Российская организация высокой социальной э</w:t>
      </w:r>
      <w:r w:rsidRPr="00A9620A">
        <w:rPr>
          <w:rFonts w:ascii="Times New Roman" w:hAnsi="Times New Roman" w:cs="Times New Roman"/>
          <w:sz w:val="28"/>
          <w:szCs w:val="28"/>
        </w:rPr>
        <w:t xml:space="preserve">ффективности» </w:t>
      </w:r>
      <w:r w:rsidR="00327C8E" w:rsidRPr="00A9620A">
        <w:rPr>
          <w:rFonts w:ascii="Times New Roman" w:hAnsi="Times New Roman" w:cs="Times New Roman"/>
          <w:sz w:val="28"/>
          <w:szCs w:val="28"/>
        </w:rPr>
        <w:t>на всех его этапах - от разработки плана мероприятий по проведению конкурса до определения победителей и призеров конкурса и награждения победителей на заседании Республиканской трехсторонней комиссии по регулированию социально-трудовых отнош</w:t>
      </w:r>
      <w:r w:rsidRPr="00A9620A">
        <w:rPr>
          <w:rFonts w:ascii="Times New Roman" w:hAnsi="Times New Roman" w:cs="Times New Roman"/>
          <w:sz w:val="28"/>
          <w:szCs w:val="28"/>
        </w:rPr>
        <w:t>ений;</w:t>
      </w:r>
    </w:p>
    <w:p w:rsidR="00327C8E" w:rsidRDefault="00BD2253" w:rsidP="00FE79B2">
      <w:pPr>
        <w:pStyle w:val="ConsPlusNormal"/>
        <w:numPr>
          <w:ilvl w:val="2"/>
          <w:numId w:val="11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327C8E" w:rsidRPr="00A9620A">
        <w:rPr>
          <w:rFonts w:ascii="Times New Roman" w:hAnsi="Times New Roman" w:cs="Times New Roman"/>
          <w:sz w:val="28"/>
          <w:szCs w:val="28"/>
        </w:rPr>
        <w:t>согласованную политику по укреплению объединений работода</w:t>
      </w:r>
      <w:r w:rsidRPr="00A9620A">
        <w:rPr>
          <w:rFonts w:ascii="Times New Roman" w:hAnsi="Times New Roman" w:cs="Times New Roman"/>
          <w:sz w:val="28"/>
          <w:szCs w:val="28"/>
        </w:rPr>
        <w:t>телей и профсоюзных организаций;</w:t>
      </w:r>
    </w:p>
    <w:p w:rsidR="00327C8E" w:rsidRDefault="00BD2253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о</w:t>
      </w:r>
      <w:r w:rsidR="00327C8E" w:rsidRPr="00A9620A">
        <w:rPr>
          <w:rFonts w:ascii="Times New Roman" w:hAnsi="Times New Roman" w:cs="Times New Roman"/>
          <w:sz w:val="28"/>
          <w:szCs w:val="28"/>
        </w:rPr>
        <w:t>рганизуют системное непрерывное обучение представителей профсоюзов, работодателей,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по вопросам социал</w:t>
      </w:r>
      <w:r w:rsidR="00D312F3" w:rsidRPr="00A9620A">
        <w:rPr>
          <w:rFonts w:ascii="Times New Roman" w:hAnsi="Times New Roman" w:cs="Times New Roman"/>
          <w:sz w:val="28"/>
          <w:szCs w:val="28"/>
        </w:rPr>
        <w:t>ьного партнерства в сфере труда;</w:t>
      </w:r>
    </w:p>
    <w:p w:rsidR="00607813" w:rsidRDefault="00607813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проводят взаимные консультации по вопросам и проблемам, включенным в Соглашение;</w:t>
      </w:r>
    </w:p>
    <w:p w:rsidR="00607813" w:rsidRDefault="00D312F3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о</w:t>
      </w:r>
      <w:r w:rsidR="00607813" w:rsidRPr="00A9620A">
        <w:rPr>
          <w:rFonts w:ascii="Times New Roman" w:hAnsi="Times New Roman" w:cs="Times New Roman"/>
          <w:sz w:val="28"/>
          <w:szCs w:val="28"/>
        </w:rPr>
        <w:t>фициально информируют друг друга о принимаемых решениях и нормативных правовых актах, проведении обучающих мероприятий по вопросам, которые являются предметом настоящего Соглашения, а также по вопросам регулирования социально-трудовых и связанных</w:t>
      </w:r>
      <w:r w:rsidRPr="00A9620A">
        <w:rPr>
          <w:rFonts w:ascii="Times New Roman" w:hAnsi="Times New Roman" w:cs="Times New Roman"/>
          <w:sz w:val="28"/>
          <w:szCs w:val="28"/>
        </w:rPr>
        <w:t xml:space="preserve"> с ними экономических отношений;</w:t>
      </w:r>
    </w:p>
    <w:p w:rsidR="00607813" w:rsidRDefault="00607813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 xml:space="preserve">обеспечивают возможность представителям сторон принимать участие в рассмотрении на всех уровнях вопросов по проблемам, не включенным в Соглашение, но </w:t>
      </w:r>
      <w:r w:rsidR="00B3640E" w:rsidRPr="00A9620A">
        <w:rPr>
          <w:rFonts w:ascii="Times New Roman" w:hAnsi="Times New Roman" w:cs="Times New Roman"/>
          <w:sz w:val="28"/>
          <w:szCs w:val="28"/>
        </w:rPr>
        <w:t>представляющим взаимный интерес;</w:t>
      </w:r>
    </w:p>
    <w:p w:rsidR="00607813" w:rsidRDefault="00B3640E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 xml:space="preserve">по запросу сторон обмениваются </w:t>
      </w:r>
      <w:r w:rsidR="00607813" w:rsidRPr="00A9620A">
        <w:rPr>
          <w:rFonts w:ascii="Times New Roman" w:hAnsi="Times New Roman" w:cs="Times New Roman"/>
          <w:sz w:val="28"/>
          <w:szCs w:val="28"/>
        </w:rPr>
        <w:t>информаци</w:t>
      </w:r>
      <w:r w:rsidRPr="00A9620A">
        <w:rPr>
          <w:rFonts w:ascii="Times New Roman" w:hAnsi="Times New Roman" w:cs="Times New Roman"/>
          <w:sz w:val="28"/>
          <w:szCs w:val="28"/>
        </w:rPr>
        <w:t>ей</w:t>
      </w:r>
      <w:r w:rsidR="00607813" w:rsidRPr="00A9620A">
        <w:rPr>
          <w:rFonts w:ascii="Times New Roman" w:hAnsi="Times New Roman" w:cs="Times New Roman"/>
          <w:sz w:val="28"/>
          <w:szCs w:val="28"/>
        </w:rPr>
        <w:t xml:space="preserve"> по вопросам заработной платы, охраны и условий оплаты труда, занятости, обеспечению социальных гарантий, жилищно-коммунальному хозяйству, по делам о банкротстве организаций-должников, в соответствии с действующим законодате</w:t>
      </w:r>
      <w:r w:rsidRPr="00A9620A">
        <w:rPr>
          <w:rFonts w:ascii="Times New Roman" w:hAnsi="Times New Roman" w:cs="Times New Roman"/>
          <w:sz w:val="28"/>
          <w:szCs w:val="28"/>
        </w:rPr>
        <w:t>льством;</w:t>
      </w:r>
    </w:p>
    <w:p w:rsidR="00607813" w:rsidRDefault="004A1D7A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с</w:t>
      </w:r>
      <w:r w:rsidR="00607813" w:rsidRPr="00A9620A">
        <w:rPr>
          <w:rFonts w:ascii="Times New Roman" w:hAnsi="Times New Roman" w:cs="Times New Roman"/>
          <w:sz w:val="28"/>
          <w:szCs w:val="28"/>
        </w:rPr>
        <w:t>пособствуют предотвращению коллективных трудовых споров</w:t>
      </w:r>
      <w:r w:rsidRPr="00A9620A">
        <w:rPr>
          <w:rFonts w:ascii="Times New Roman" w:hAnsi="Times New Roman" w:cs="Times New Roman"/>
          <w:sz w:val="28"/>
          <w:szCs w:val="28"/>
        </w:rPr>
        <w:t>;</w:t>
      </w:r>
    </w:p>
    <w:p w:rsidR="00607813" w:rsidRDefault="004A1D7A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607813" w:rsidRPr="00A9620A">
        <w:rPr>
          <w:rFonts w:ascii="Times New Roman" w:hAnsi="Times New Roman" w:cs="Times New Roman"/>
          <w:sz w:val="28"/>
          <w:szCs w:val="28"/>
        </w:rPr>
        <w:t>роводят согласованную политику по созданию и укреплению профсоюзов, вовлечению более широкого круга работодателей в систему социального партнерства</w:t>
      </w:r>
      <w:r w:rsidRPr="00A9620A">
        <w:rPr>
          <w:rFonts w:ascii="Times New Roman" w:hAnsi="Times New Roman" w:cs="Times New Roman"/>
          <w:sz w:val="28"/>
          <w:szCs w:val="28"/>
        </w:rPr>
        <w:t>;</w:t>
      </w:r>
    </w:p>
    <w:p w:rsidR="00607813" w:rsidRDefault="004A1D7A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с</w:t>
      </w:r>
      <w:r w:rsidR="00607813" w:rsidRPr="00A9620A">
        <w:rPr>
          <w:rFonts w:ascii="Times New Roman" w:hAnsi="Times New Roman" w:cs="Times New Roman"/>
          <w:sz w:val="28"/>
          <w:szCs w:val="28"/>
        </w:rPr>
        <w:t>облюдают и реализуют достигнутые Соглашением договоренности и несут согласованную сторонами ответственность за невыполнение или ненадлежащее выполнение обязательств в соответствии с законодательством Российской Федерации</w:t>
      </w:r>
      <w:r w:rsidRPr="00A9620A">
        <w:rPr>
          <w:rFonts w:ascii="Times New Roman" w:hAnsi="Times New Roman" w:cs="Times New Roman"/>
          <w:sz w:val="28"/>
          <w:szCs w:val="28"/>
        </w:rPr>
        <w:t>;</w:t>
      </w:r>
    </w:p>
    <w:p w:rsidR="00607813" w:rsidRPr="00A9620A" w:rsidRDefault="004A1D7A" w:rsidP="00FE79B2">
      <w:pPr>
        <w:pStyle w:val="ConsPlusNormal"/>
        <w:numPr>
          <w:ilvl w:val="2"/>
          <w:numId w:val="11"/>
        </w:numPr>
        <w:tabs>
          <w:tab w:val="left" w:pos="1701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е</w:t>
      </w:r>
      <w:r w:rsidR="00607813" w:rsidRPr="00A9620A">
        <w:rPr>
          <w:rFonts w:ascii="Times New Roman" w:hAnsi="Times New Roman" w:cs="Times New Roman"/>
          <w:sz w:val="28"/>
          <w:szCs w:val="28"/>
        </w:rPr>
        <w:t xml:space="preserve">жегодно отчитываются на заседаниях </w:t>
      </w:r>
      <w:r w:rsidR="005A7E44">
        <w:rPr>
          <w:rFonts w:ascii="Times New Roman" w:hAnsi="Times New Roman" w:cs="Times New Roman"/>
          <w:sz w:val="28"/>
          <w:szCs w:val="28"/>
        </w:rPr>
        <w:t>республиканской</w:t>
      </w:r>
      <w:r w:rsidR="00607813" w:rsidRPr="00A9620A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социально-трудовых отношений о выполнении настоящего Соглашения с учетом согласованного Сторонами перечня показателей согласно </w:t>
      </w:r>
      <w:hyperlink w:anchor="P418" w:history="1">
        <w:r w:rsidR="00607813" w:rsidRPr="00A962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07813" w:rsidRPr="00A9620A">
        <w:rPr>
          <w:rFonts w:ascii="Times New Roman" w:hAnsi="Times New Roman" w:cs="Times New Roman"/>
          <w:sz w:val="28"/>
          <w:szCs w:val="28"/>
        </w:rPr>
        <w:t>.</w:t>
      </w:r>
    </w:p>
    <w:p w:rsidR="00327C8E" w:rsidRPr="00E758F1" w:rsidRDefault="00327C8E" w:rsidP="00FE79B2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327C8E" w:rsidRDefault="001B4063" w:rsidP="00FE79B2">
      <w:pPr>
        <w:pStyle w:val="ConsPlusNormal"/>
        <w:numPr>
          <w:ilvl w:val="1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4063">
        <w:rPr>
          <w:rFonts w:ascii="Times New Roman" w:hAnsi="Times New Roman" w:cs="Times New Roman"/>
          <w:sz w:val="28"/>
          <w:szCs w:val="28"/>
        </w:rPr>
        <w:t>Профсоюзы:</w:t>
      </w:r>
    </w:p>
    <w:p w:rsidR="00327C8E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с</w:t>
      </w:r>
      <w:r w:rsidR="00327C8E" w:rsidRPr="00A9620A">
        <w:rPr>
          <w:rFonts w:ascii="Times New Roman" w:hAnsi="Times New Roman" w:cs="Times New Roman"/>
          <w:sz w:val="28"/>
          <w:szCs w:val="28"/>
        </w:rPr>
        <w:t>одейств</w:t>
      </w:r>
      <w:r w:rsidRPr="00A9620A">
        <w:rPr>
          <w:rFonts w:ascii="Times New Roman" w:hAnsi="Times New Roman" w:cs="Times New Roman"/>
          <w:sz w:val="28"/>
          <w:szCs w:val="28"/>
        </w:rPr>
        <w:t>уют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 созданию профсоюзных организаций на предп</w:t>
      </w:r>
      <w:r w:rsidRPr="00A9620A">
        <w:rPr>
          <w:rFonts w:ascii="Times New Roman" w:hAnsi="Times New Roman" w:cs="Times New Roman"/>
          <w:sz w:val="28"/>
          <w:szCs w:val="28"/>
        </w:rPr>
        <w:t>риятиях всех форм собственности;</w:t>
      </w:r>
    </w:p>
    <w:p w:rsidR="00265A28" w:rsidRPr="00A9620A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через профсоюзные организации с</w:t>
      </w:r>
      <w:r w:rsidR="00327C8E" w:rsidRPr="00A9620A">
        <w:rPr>
          <w:rFonts w:ascii="Times New Roman" w:hAnsi="Times New Roman" w:cs="Times New Roman"/>
          <w:sz w:val="28"/>
          <w:szCs w:val="28"/>
        </w:rPr>
        <w:t>одейств</w:t>
      </w:r>
      <w:r w:rsidRPr="00A9620A">
        <w:rPr>
          <w:rFonts w:ascii="Times New Roman" w:hAnsi="Times New Roman" w:cs="Times New Roman"/>
          <w:sz w:val="28"/>
          <w:szCs w:val="28"/>
        </w:rPr>
        <w:t>уют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 заключению соглашений на уровне муниципальных образований и коллективных договоров в организациях всех ф</w:t>
      </w:r>
      <w:r w:rsidRPr="00A9620A">
        <w:rPr>
          <w:rFonts w:ascii="Times New Roman" w:hAnsi="Times New Roman" w:cs="Times New Roman"/>
          <w:sz w:val="28"/>
          <w:szCs w:val="28"/>
        </w:rPr>
        <w:t>орм собственности</w:t>
      </w:r>
      <w:r w:rsidR="00265A28" w:rsidRPr="00A9620A">
        <w:rPr>
          <w:rFonts w:ascii="Times New Roman" w:hAnsi="Times New Roman" w:cs="Times New Roman"/>
          <w:sz w:val="28"/>
          <w:szCs w:val="28"/>
        </w:rPr>
        <w:t xml:space="preserve">, </w:t>
      </w:r>
      <w:r w:rsidR="00265A28" w:rsidRPr="00A9620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осуществляет контроль за их выполнением;</w:t>
      </w:r>
    </w:p>
    <w:p w:rsidR="00327C8E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п</w:t>
      </w:r>
      <w:r w:rsidR="00327C8E" w:rsidRPr="00A9620A">
        <w:rPr>
          <w:rFonts w:ascii="Times New Roman" w:hAnsi="Times New Roman" w:cs="Times New Roman"/>
          <w:sz w:val="28"/>
          <w:szCs w:val="28"/>
        </w:rPr>
        <w:t>ри заключении коллективных договоров не допуска</w:t>
      </w:r>
      <w:r w:rsidR="004A1D7A" w:rsidRPr="00A9620A">
        <w:rPr>
          <w:rFonts w:ascii="Times New Roman" w:hAnsi="Times New Roman" w:cs="Times New Roman"/>
          <w:sz w:val="28"/>
          <w:szCs w:val="28"/>
        </w:rPr>
        <w:t>ют</w:t>
      </w:r>
      <w:r w:rsidR="00327C8E" w:rsidRPr="00A9620A">
        <w:rPr>
          <w:rFonts w:ascii="Times New Roman" w:hAnsi="Times New Roman" w:cs="Times New Roman"/>
          <w:sz w:val="28"/>
          <w:szCs w:val="28"/>
        </w:rPr>
        <w:t xml:space="preserve"> снижения уровня мер социальной поддержки, зафиксированных в соглаш</w:t>
      </w:r>
      <w:r w:rsidRPr="00A9620A">
        <w:rPr>
          <w:rFonts w:ascii="Times New Roman" w:hAnsi="Times New Roman" w:cs="Times New Roman"/>
          <w:sz w:val="28"/>
          <w:szCs w:val="28"/>
        </w:rPr>
        <w:t>ениях и коллективных договорах;</w:t>
      </w:r>
    </w:p>
    <w:p w:rsidR="00327C8E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ч</w:t>
      </w:r>
      <w:r w:rsidR="00327C8E" w:rsidRPr="00A9620A">
        <w:rPr>
          <w:rFonts w:ascii="Times New Roman" w:hAnsi="Times New Roman" w:cs="Times New Roman"/>
          <w:sz w:val="28"/>
          <w:szCs w:val="28"/>
        </w:rPr>
        <w:t>лены профсоюзных организаций, не освобожденные от основной работы, освобождаются от нее для участия в качестве делегатов съездов, конференций, пленумов, созываемых профсоюзами, а также для участия в работе их выборных органов и выполнения обязанностей, возложенн</w:t>
      </w:r>
      <w:r w:rsidRPr="00A9620A">
        <w:rPr>
          <w:rFonts w:ascii="Times New Roman" w:hAnsi="Times New Roman" w:cs="Times New Roman"/>
          <w:sz w:val="28"/>
          <w:szCs w:val="28"/>
        </w:rPr>
        <w:t>ых на них профсоюзными органами;</w:t>
      </w:r>
    </w:p>
    <w:p w:rsidR="00607813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620A">
        <w:rPr>
          <w:rFonts w:ascii="Times New Roman" w:hAnsi="Times New Roman" w:cs="Times New Roman"/>
          <w:sz w:val="28"/>
          <w:szCs w:val="28"/>
        </w:rPr>
        <w:t>рекомендуют включение в коллективные договоры с учетом финансово-экономического положения работодателя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соглашениями;</w:t>
      </w:r>
    </w:p>
    <w:p w:rsidR="00327C8E" w:rsidRDefault="00607813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с</w:t>
      </w:r>
      <w:r w:rsidR="00327C8E" w:rsidRPr="00D32058">
        <w:rPr>
          <w:rFonts w:ascii="Times New Roman" w:hAnsi="Times New Roman" w:cs="Times New Roman"/>
          <w:sz w:val="28"/>
          <w:szCs w:val="28"/>
        </w:rPr>
        <w:t>пособствуют обучению представителей социальных партнеров различных уровней, работодателей и руководителей профсоюзных организаций вопросам правового регулирования трудовых отношений, практике заключения коллективных договоров и соглашений</w:t>
      </w:r>
      <w:r w:rsidRPr="00D32058">
        <w:rPr>
          <w:rFonts w:ascii="Times New Roman" w:hAnsi="Times New Roman" w:cs="Times New Roman"/>
          <w:sz w:val="28"/>
          <w:szCs w:val="28"/>
        </w:rPr>
        <w:t>;</w:t>
      </w:r>
    </w:p>
    <w:p w:rsidR="00327C8E" w:rsidRDefault="00E91D91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н</w:t>
      </w:r>
      <w:r w:rsidR="00327C8E" w:rsidRPr="00D32058">
        <w:rPr>
          <w:rFonts w:ascii="Times New Roman" w:hAnsi="Times New Roman" w:cs="Times New Roman"/>
          <w:sz w:val="28"/>
          <w:szCs w:val="28"/>
        </w:rPr>
        <w:t>е выступают организаторами забастовок, других коллективных акций протеста в случае выполнения обязательств, предусмотренных настоящим Соглашением, а также отраслевыми соглашениями и коллективными договорами</w:t>
      </w:r>
      <w:r w:rsidRPr="00D32058">
        <w:rPr>
          <w:rFonts w:ascii="Times New Roman" w:hAnsi="Times New Roman" w:cs="Times New Roman"/>
          <w:sz w:val="28"/>
          <w:szCs w:val="28"/>
        </w:rPr>
        <w:t>;</w:t>
      </w:r>
    </w:p>
    <w:p w:rsidR="00E91D91" w:rsidRDefault="00E91D91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д</w:t>
      </w:r>
      <w:r w:rsidR="00327C8E" w:rsidRPr="00D32058">
        <w:rPr>
          <w:rFonts w:ascii="Times New Roman" w:hAnsi="Times New Roman" w:cs="Times New Roman"/>
          <w:sz w:val="28"/>
          <w:szCs w:val="28"/>
        </w:rPr>
        <w:t xml:space="preserve">обиваются улучшения качества коллективных договоров, заключаемых в организациях </w:t>
      </w:r>
      <w:r w:rsidRPr="00D32058">
        <w:rPr>
          <w:rFonts w:ascii="Times New Roman" w:hAnsi="Times New Roman" w:cs="Times New Roman"/>
          <w:sz w:val="28"/>
          <w:szCs w:val="28"/>
        </w:rPr>
        <w:t>республики;</w:t>
      </w:r>
    </w:p>
    <w:p w:rsidR="00BD2253" w:rsidRDefault="00E91D91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п</w:t>
      </w:r>
      <w:r w:rsidR="00BD2253" w:rsidRPr="00D32058">
        <w:rPr>
          <w:rFonts w:ascii="Times New Roman" w:hAnsi="Times New Roman" w:cs="Times New Roman"/>
          <w:sz w:val="28"/>
          <w:szCs w:val="28"/>
        </w:rPr>
        <w:t>оддерживают создание первичных профсоюзных организаций и обеспечивают условия для уставной деятельности их выборных органов. Содействуют профессиональным союзам в их деятельности и не допускают случаев нарушения прав профсоюзов, установленных законод</w:t>
      </w:r>
      <w:r w:rsidR="0023651B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4A1D7A" w:rsidRDefault="00E91D91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и</w:t>
      </w:r>
      <w:r w:rsidR="00BD2253" w:rsidRPr="00D32058">
        <w:rPr>
          <w:rFonts w:ascii="Times New Roman" w:hAnsi="Times New Roman" w:cs="Times New Roman"/>
          <w:sz w:val="28"/>
          <w:szCs w:val="28"/>
        </w:rPr>
        <w:t>зучают и обобщают опыт развития социального партнерства профсоюзных организаций разных уровней и других регионов. Анализируют состояние и развитие социального партнерства</w:t>
      </w:r>
      <w:r w:rsidR="0023651B">
        <w:rPr>
          <w:rFonts w:ascii="Times New Roman" w:hAnsi="Times New Roman" w:cs="Times New Roman"/>
          <w:sz w:val="28"/>
          <w:szCs w:val="28"/>
        </w:rPr>
        <w:t>;</w:t>
      </w:r>
      <w:r w:rsidR="00BD2253" w:rsidRPr="00D3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7A" w:rsidRPr="00D32058" w:rsidRDefault="004A1D7A" w:rsidP="00FE79B2">
      <w:pPr>
        <w:pStyle w:val="ConsPlusNormal"/>
        <w:numPr>
          <w:ilvl w:val="2"/>
          <w:numId w:val="11"/>
        </w:numPr>
        <w:tabs>
          <w:tab w:val="left" w:pos="1276"/>
          <w:tab w:val="left" w:pos="1701"/>
          <w:tab w:val="left" w:pos="1843"/>
        </w:tabs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осуществляют размещение на собственных информационных ресурсах (средствах массовой информации и на официальных сайтах) информации о реализации настоящего Соглашения, о решениях Республиканской трехсторонней комиссии по регулированию социально-трудовых отношений, состоянии и развитии системы социа</w:t>
      </w:r>
      <w:r w:rsidR="0023651B">
        <w:rPr>
          <w:rFonts w:ascii="Times New Roman" w:hAnsi="Times New Roman" w:cs="Times New Roman"/>
          <w:sz w:val="28"/>
          <w:szCs w:val="28"/>
        </w:rPr>
        <w:t>льного партнерства в республике.</w:t>
      </w:r>
    </w:p>
    <w:p w:rsidR="004D339A" w:rsidRDefault="004D339A" w:rsidP="00FE79B2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27C8E" w:rsidRDefault="00327C8E" w:rsidP="00FE79B2">
      <w:pPr>
        <w:pStyle w:val="ConsPlusNormal"/>
        <w:numPr>
          <w:ilvl w:val="1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D91">
        <w:rPr>
          <w:rFonts w:ascii="Times New Roman" w:hAnsi="Times New Roman" w:cs="Times New Roman"/>
          <w:sz w:val="28"/>
          <w:szCs w:val="28"/>
        </w:rPr>
        <w:t>Работодатели:</w:t>
      </w:r>
    </w:p>
    <w:p w:rsidR="00327C8E" w:rsidRPr="00D32058" w:rsidRDefault="00E91D91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hAnsi="Times New Roman" w:cs="Times New Roman"/>
          <w:sz w:val="28"/>
          <w:szCs w:val="28"/>
        </w:rPr>
        <w:t>п</w:t>
      </w:r>
      <w:r w:rsidR="00327C8E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запросу профсоюзной организации предоставляют необходимую информацию для рассмотрения обращений по трудовым, жили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щным, социальным вопросам;</w:t>
      </w:r>
    </w:p>
    <w:p w:rsidR="00327C8E" w:rsidRPr="00D32058" w:rsidRDefault="00E91D91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27C8E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редоставляют возможность участия представителей профсоюзных органов в работе общих собраний (конференций) трудового коллектива, производственных совещаниях по вопросам социально-экономической и трудовой сферы, выполнения коллективных договоров, трудовых споров и конфликтов, а также возможность их доступа ко всем рабочим местам, где работают члены профсоюза, в целях реал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изации уставных задач профсоюза;</w:t>
      </w:r>
    </w:p>
    <w:p w:rsidR="00BD2253" w:rsidRPr="00D32058" w:rsidRDefault="006A6010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отчисляют финансовые средства профсоюзным комитетам на проведение ими культурно-массовой и физкультурно-оздоровительной  работы в трудовых коллективах в соответствии с условиями коллективного договора</w:t>
      </w:r>
      <w:r w:rsidR="00E91D91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D2253" w:rsidRPr="00D32058" w:rsidRDefault="00E91D91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коллективных договорах 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(доверенным) по охране труда,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профсоюзных органов, комиссий не освобожденны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основной работы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предусматривают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освобожд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от работы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участия в качестве делегатов съездов, конференций, пленумов, созываемых профсоюзами, а также для участия в работе их выборных органов и выполнения обязанностей, возложенных на них профсоюзными органами с сохранением </w:t>
      </w:r>
      <w:r w:rsidR="00750EC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среднемесячной заработной платы;</w:t>
      </w:r>
    </w:p>
    <w:p w:rsidR="00BD2253" w:rsidRPr="00D32058" w:rsidRDefault="00750ECC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одействуют созданию профсоюзных организаций на предп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риятиях всех форм собственности;</w:t>
      </w:r>
    </w:p>
    <w:p w:rsidR="00BD2253" w:rsidRPr="00D32058" w:rsidRDefault="00750ECC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D225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заключении коллективных договоров не допускают снижения уровня мер социальной поддержки, зафиксированных в территориальных и отраслевых соглашениях и в предше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ствующих коллективных договорах;</w:t>
      </w:r>
    </w:p>
    <w:p w:rsidR="00607813" w:rsidRPr="00D32058" w:rsidRDefault="004D339A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проводят </w:t>
      </w:r>
      <w:r w:rsidRPr="00D32058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«Лучший по профессии», 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принимают участие </w:t>
      </w:r>
      <w:r w:rsidRPr="00D32058">
        <w:rPr>
          <w:rFonts w:ascii="Times New Roman" w:hAnsi="Times New Roman" w:cs="Times New Roman"/>
          <w:sz w:val="28"/>
          <w:szCs w:val="28"/>
        </w:rPr>
        <w:t xml:space="preserve">в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региональном</w:t>
      </w:r>
      <w:r w:rsidR="0060781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этапе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0781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сероссийского конкурса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0781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Российская организация высокой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эффективности»</w:t>
      </w:r>
      <w:r w:rsidR="0023651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7EA5" w:rsidRPr="00D32058" w:rsidRDefault="00B07EA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Республиканскую трехстороннюю комиссию по регулированию социально-трудовых отношений;</w:t>
      </w:r>
    </w:p>
    <w:p w:rsidR="00B07EA5" w:rsidRPr="00D32058" w:rsidRDefault="00B07EA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принимают меры по созданию и (или) увеличению количества территориа</w:t>
      </w:r>
      <w:r w:rsidR="00251CCB">
        <w:rPr>
          <w:rFonts w:ascii="Times New Roman" w:hAnsi="Times New Roman" w:cs="Times New Roman"/>
          <w:sz w:val="28"/>
          <w:szCs w:val="28"/>
        </w:rPr>
        <w:t>льных объединений работодателей.</w:t>
      </w:r>
    </w:p>
    <w:p w:rsidR="00327C8E" w:rsidRPr="00E91D91" w:rsidRDefault="00327C8E" w:rsidP="00FE79B2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7C8E" w:rsidRDefault="00327C8E" w:rsidP="00FE79B2">
      <w:pPr>
        <w:pStyle w:val="ConsPlusNormal"/>
        <w:numPr>
          <w:ilvl w:val="1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F45">
        <w:rPr>
          <w:rFonts w:ascii="Times New Roman" w:hAnsi="Times New Roman" w:cs="Times New Roman"/>
          <w:sz w:val="28"/>
          <w:szCs w:val="28"/>
        </w:rPr>
        <w:t>Правительство:</w:t>
      </w:r>
    </w:p>
    <w:p w:rsidR="00265A28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F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D2253" w:rsidRPr="00E32F45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</w:t>
      </w:r>
      <w:r w:rsidR="00975B1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D2253" w:rsidRPr="00E32F45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установленном законодательством порядке уведомительную регистрацию Республиканского и отраслевых (межотраслевых), территориальных соглашений</w:t>
      </w:r>
      <w:r w:rsidR="00265A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4063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роекты республиканских законов, связанные с внесением изменений в трудовое законодательство, вносятся Правительством Республики Саха (Якутия) в Государственную Собрание (Ил Тумэн) при наличии согласованной позиции Федерации профсоюзов Республики Саха (Якутия)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4063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регулир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коллективные трудовые споры, противодейств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правонарушениям в сфере трудовых отношени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й;</w:t>
      </w:r>
    </w:p>
    <w:p w:rsidR="001B4063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одейств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профсоюзов, соблюда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профсоюзов в соответствии с Федеральным </w:t>
      </w:r>
      <w:hyperlink r:id="rId18" w:history="1">
        <w:r w:rsidR="001B4063" w:rsidRPr="00D3205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профессиональных союзах, их правах и гарантиях деятельности» и Трудовым </w:t>
      </w:r>
      <w:hyperlink r:id="rId19" w:history="1">
        <w:r w:rsidR="001B4063" w:rsidRPr="00D3205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не препятству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1B406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созданию и функционированию профсоюзов в организациях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7813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0781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подготовке материалов к награждению работодателей правительственными и ведомственными наградами учитыва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607813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наличие коллективного договор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а и выполнение его обязательств;</w:t>
      </w:r>
    </w:p>
    <w:p w:rsidR="00E32F45" w:rsidRPr="00D32058" w:rsidRDefault="00E32F45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содейству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развитию практики коллективно-договорного регулирования и работе трехсторонних комиссий по регулированию социально-трудовых отношений в каждом улусе (</w:t>
      </w:r>
      <w:r w:rsidR="005B50C9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B50C9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городе республики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обеспечива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методическую поддержку территориальных трехсторонних комиссий;</w:t>
      </w:r>
    </w:p>
    <w:p w:rsidR="00265A28" w:rsidRPr="00D32058" w:rsidRDefault="00265A28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hAnsi="Times New Roman" w:cs="Times New Roman"/>
          <w:sz w:val="28"/>
          <w:szCs w:val="28"/>
        </w:rPr>
        <w:t>по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предложению сторон социального партнерства включает полномочных представителей в коллегиальные органы управления, комиссии и т.д., образованные при Правительстве Республики Саха (Якутия), в его министерствах, иных исполнительных органах власти республики, участвуют в общественных советах, созданных при исполнительных органах государственной власти Республики Саха (Якутия);</w:t>
      </w:r>
    </w:p>
    <w:p w:rsidR="00D32058" w:rsidRPr="00FE79B2" w:rsidRDefault="00265A28" w:rsidP="00FE79B2">
      <w:pPr>
        <w:pStyle w:val="ConsPlusNormal"/>
        <w:numPr>
          <w:ilvl w:val="2"/>
          <w:numId w:val="11"/>
        </w:numPr>
        <w:spacing w:line="276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</w:t>
      </w:r>
      <w:r w:rsidR="00975B10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ует население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состоянии и развитии социального партнерства в республике. Оказывает финансовую, информационную, консультационную и образовательную поддержку институтов гражданского об</w:t>
      </w:r>
      <w:r w:rsid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щества.</w:t>
      </w:r>
    </w:p>
    <w:p w:rsidR="00FE79B2" w:rsidRPr="00D32058" w:rsidRDefault="00FE79B2" w:rsidP="00FE79B2">
      <w:pPr>
        <w:pStyle w:val="ConsPlusNormal"/>
        <w:spacing w:line="276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88F" w:rsidRPr="00F5341A" w:rsidRDefault="00F5341A" w:rsidP="00FE79B2">
      <w:pPr>
        <w:pStyle w:val="ConsPlusNormal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1E788F" w:rsidRPr="00F534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VII.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1E788F" w:rsidRPr="00B17432" w:rsidRDefault="001E788F" w:rsidP="00FE79B2">
      <w:pPr>
        <w:tabs>
          <w:tab w:val="left" w:pos="851"/>
          <w:tab w:val="left" w:pos="993"/>
          <w:tab w:val="left" w:pos="1134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3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F45" w:rsidRPr="00D32058" w:rsidRDefault="00D32058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56FC" w:rsidRPr="00E756FC">
        <w:rPr>
          <w:rFonts w:ascii="Times New Roman" w:hAnsi="Times New Roman" w:cs="Times New Roman"/>
          <w:sz w:val="28"/>
          <w:szCs w:val="28"/>
        </w:rPr>
        <w:t>1.</w:t>
      </w:r>
      <w:r w:rsidR="00E32F45" w:rsidRPr="00E758F1">
        <w:rPr>
          <w:rFonts w:ascii="Arial" w:hAnsi="Arial" w:cs="Arial"/>
          <w:sz w:val="20"/>
        </w:rPr>
        <w:t xml:space="preserve"> </w:t>
      </w:r>
      <w:r w:rsidR="00E756F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тороны признают настоящее Республиканское соглашение правовым актом, устанавливающим общие принципы проведения согласованной социально-экономической политики в Республике Саха (Якутия) на 20</w:t>
      </w:r>
      <w:r w:rsidR="00E756FC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20-2022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годы, принимают обязательства соблюдать его условия и нести в рамках законодательства Российской Федерации ответственность за непредставление информации о 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оде его выполнения и нарушениях.</w:t>
      </w:r>
    </w:p>
    <w:p w:rsidR="00E32F45" w:rsidRPr="00D32058" w:rsidRDefault="00D32058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зменения и дополнения к Соглашению могут быть рассмотрены и приняты сторонами в течение срока действия данного Соглашения по инициативе одной из сторон, подписавших Соглашение.</w:t>
      </w:r>
    </w:p>
    <w:p w:rsidR="00E32F45" w:rsidRPr="00D32058" w:rsidRDefault="001C5769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hAnsi="Times New Roman" w:cs="Times New Roman"/>
          <w:sz w:val="28"/>
          <w:szCs w:val="28"/>
        </w:rPr>
        <w:t>Соглашение распространяется на всех работников и работодателей, осуществляющих деятельность на территории Республики Саха (Якутия)</w:t>
      </w:r>
      <w:r w:rsidR="001B75F7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Трудовым кодексо</w:t>
      </w:r>
      <w:r w:rsidR="002E63E7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B75F7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32F45" w:rsidRPr="00D32058" w:rsidRDefault="00E32F45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ходом выполнения Соглашения, разрешение разногласий, возникающих в ходе его заключения и реализации, осуществляются Республиканской трехсторонней комиссией по регулированию социально-трудовых отношений в соответствии с действующим законодательством.</w:t>
      </w:r>
    </w:p>
    <w:p w:rsidR="002B6D6A" w:rsidRPr="00D32058" w:rsidRDefault="002B6D6A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настоящего Соглашения осуществляется на основе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эффективности реализации Соглашения</w:t>
      </w:r>
      <w:r w:rsidR="00E52A09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 социального партнерства согласно приложению</w:t>
      </w:r>
      <w:r w:rsidR="002F22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2A09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</w:t>
      </w:r>
      <w:r w:rsidR="00C937C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ящему Соглашению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0826" w:rsidRPr="00D32058" w:rsidRDefault="005329DE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hAnsi="Times New Roman" w:cs="Times New Roman"/>
          <w:sz w:val="28"/>
          <w:szCs w:val="28"/>
        </w:rPr>
        <w:t>Каждая из сторон в месячный срок после подписания настоящего Соглашения разрабатывает, и представляет в секретариат Республиканской трехсторонней комиссии по регулированию социально-трудовых отношений комплекс мер, необходимых для реализации принятых обязательств.</w:t>
      </w:r>
    </w:p>
    <w:p w:rsidR="00E32F45" w:rsidRPr="00D32058" w:rsidRDefault="00E32F45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 соблюдают взвешенный подход к возникающим конфликтным социально-экономическим ситуациям, проявляют стремление к незамедлительному их разрешению.</w:t>
      </w:r>
    </w:p>
    <w:p w:rsidR="00E32F45" w:rsidRPr="00D32058" w:rsidRDefault="00E32F45" w:rsidP="00FE79B2">
      <w:pPr>
        <w:pStyle w:val="ConsPlusNormal"/>
        <w:numPr>
          <w:ilvl w:val="1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В 10-</w:t>
      </w:r>
      <w:r w:rsidR="007702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дневный срок после подписания Соглашения:</w:t>
      </w:r>
    </w:p>
    <w:p w:rsidR="00E32F45" w:rsidRPr="00D32058" w:rsidRDefault="00E32F45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Правительство Республики Саха (Якутия) обеспечивает опубликование текста Соглашения в официальных печатных изданиях и на официальном информационном портале Республики Саха (Якутия);</w:t>
      </w:r>
    </w:p>
    <w:p w:rsidR="00537A02" w:rsidRPr="00D32058" w:rsidRDefault="00E32F45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Федерация профсоюзов Республики Саха (Якутия) и региональное объединение работодателей </w:t>
      </w:r>
      <w:r w:rsidR="00E80826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 товаропроизводителей Республики Саха (Якутия)</w:t>
      </w:r>
      <w:r w:rsidR="00E80826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обеспечивают доведение Соглашения до своих членских организаций.</w:t>
      </w:r>
    </w:p>
    <w:p w:rsidR="00E32F45" w:rsidRPr="00D32058" w:rsidRDefault="00D32058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7.9. 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Стороны обязуются:</w:t>
      </w:r>
    </w:p>
    <w:p w:rsidR="00E32F45" w:rsidRPr="00D32058" w:rsidRDefault="00E32F45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представлять информацию о ходе выполнения обязательств, включенных в Соглашение, по запросам любой из сторон;</w:t>
      </w:r>
    </w:p>
    <w:p w:rsidR="00E32F45" w:rsidRPr="00D32058" w:rsidRDefault="00E32F45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способствовать предотвращению коллективных трудовых споров и участвовать в их разрешении в соответствии с действующим законодательством;</w:t>
      </w:r>
    </w:p>
    <w:p w:rsidR="00E80826" w:rsidRPr="00D32058" w:rsidRDefault="00E32F45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обеспечивать контроль со стороны органов надзора за соблюдением законов и иных нормативных актов о труде и охране труда.</w:t>
      </w:r>
    </w:p>
    <w:p w:rsidR="00E32F45" w:rsidRDefault="00D32058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="00537A02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37A02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32F4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2C05" w:rsidRPr="00D3205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Соглашение заключено на 3 (три) года и вступает в силу с момента его подписания полномочными представителями сторон.</w:t>
      </w:r>
    </w:p>
    <w:p w:rsidR="001048DD" w:rsidRDefault="001048DD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8DD" w:rsidRDefault="001048DD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E96" w:rsidRPr="002769D0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Правительства </w:t>
      </w:r>
    </w:p>
    <w:p w:rsidR="00A51E96" w:rsidRPr="00755A82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2769D0" w:rsidRPr="002769D0" w:rsidRDefault="005E443F" w:rsidP="0027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69D0" w:rsidRPr="00276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</w:t>
      </w:r>
    </w:p>
    <w:p w:rsidR="00A51E96" w:rsidRPr="00755A82" w:rsidRDefault="002769D0" w:rsidP="0027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А.З. Колодезников</w:t>
      </w:r>
    </w:p>
    <w:p w:rsidR="00A51E96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6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3F" w:rsidRDefault="005E443F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6" w:rsidRPr="002769D0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Федерации профсоюзов </w:t>
      </w:r>
    </w:p>
    <w:p w:rsidR="00A51E96" w:rsidRPr="00755A82" w:rsidRDefault="00A51E96" w:rsidP="00A5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6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769D0" w:rsidRPr="002769D0" w:rsidRDefault="002769D0" w:rsidP="0027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769D0" w:rsidRPr="002769D0" w:rsidRDefault="002769D0" w:rsidP="0027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A51E96" w:rsidRPr="00755A82" w:rsidRDefault="002769D0" w:rsidP="0027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A51E96" w:rsidRDefault="00A51E96" w:rsidP="00A51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6" w:rsidRDefault="00A51E96" w:rsidP="00A51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E96" w:rsidRPr="00D60455" w:rsidRDefault="00A51E96" w:rsidP="00A51E9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Работодателей </w:t>
      </w:r>
    </w:p>
    <w:p w:rsidR="00A51E96" w:rsidRDefault="00A51E96" w:rsidP="00A51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  <w:r w:rsidRPr="00D6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D60455" w:rsidRPr="00D60455" w:rsidRDefault="005E443F" w:rsidP="00D6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0455" w:rsidRP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</w:p>
    <w:p w:rsidR="00D60455" w:rsidRPr="00D60455" w:rsidRDefault="00D60455" w:rsidP="00D6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объединения</w:t>
      </w:r>
    </w:p>
    <w:p w:rsidR="00D60455" w:rsidRPr="00D60455" w:rsidRDefault="00D60455" w:rsidP="00D6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 "Союз</w:t>
      </w:r>
    </w:p>
    <w:p w:rsidR="00D60455" w:rsidRPr="00D60455" w:rsidRDefault="00D60455" w:rsidP="00D6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товаропроизводителей</w:t>
      </w:r>
    </w:p>
    <w:p w:rsidR="00D60455" w:rsidRPr="00646D41" w:rsidRDefault="00D60455" w:rsidP="00D6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5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Маринычев</w:t>
      </w:r>
    </w:p>
    <w:p w:rsidR="001048DD" w:rsidRDefault="001048DD" w:rsidP="00FE79B2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52A09" w:rsidRDefault="00E52A09" w:rsidP="00FE79B2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A09">
        <w:rPr>
          <w:rFonts w:ascii="Times New Roman" w:hAnsi="Times New Roman" w:cs="Times New Roman"/>
          <w:sz w:val="28"/>
          <w:szCs w:val="28"/>
        </w:rPr>
        <w:t>Приложение</w:t>
      </w:r>
    </w:p>
    <w:p w:rsidR="00E52A09" w:rsidRPr="00E52A09" w:rsidRDefault="00E52A09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09" w:rsidRDefault="00E52A09" w:rsidP="00FE79B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</w:p>
    <w:p w:rsidR="00E52A09" w:rsidRDefault="00E52A09" w:rsidP="00FE79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0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52A09" w:rsidRPr="00E52A09" w:rsidRDefault="00E52A09" w:rsidP="00FE79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09">
        <w:rPr>
          <w:rFonts w:ascii="Times New Roman" w:hAnsi="Times New Roman" w:cs="Times New Roman"/>
          <w:b/>
          <w:sz w:val="28"/>
          <w:szCs w:val="28"/>
        </w:rPr>
        <w:t>основных показателей для оценки эффективности реализации  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52A09">
        <w:rPr>
          <w:rFonts w:ascii="Times New Roman" w:hAnsi="Times New Roman" w:cs="Times New Roman"/>
          <w:b/>
          <w:sz w:val="28"/>
          <w:szCs w:val="28"/>
        </w:rPr>
        <w:t xml:space="preserve"> (регионально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52A09">
        <w:rPr>
          <w:rFonts w:ascii="Times New Roman" w:hAnsi="Times New Roman" w:cs="Times New Roman"/>
          <w:b/>
          <w:sz w:val="28"/>
          <w:szCs w:val="28"/>
        </w:rPr>
        <w:t>) соглашени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52A09" w:rsidRPr="00E52A09" w:rsidRDefault="00E52A09" w:rsidP="00FE79B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09">
        <w:rPr>
          <w:rFonts w:ascii="Times New Roman" w:hAnsi="Times New Roman" w:cs="Times New Roman"/>
          <w:b/>
          <w:sz w:val="28"/>
          <w:szCs w:val="28"/>
        </w:rPr>
        <w:t>о взаимодействии в области социально-трудовых</w:t>
      </w:r>
    </w:p>
    <w:p w:rsidR="00E52A09" w:rsidRPr="00E52A09" w:rsidRDefault="00E52A09" w:rsidP="00FE79B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09">
        <w:rPr>
          <w:rFonts w:ascii="Times New Roman" w:hAnsi="Times New Roman" w:cs="Times New Roman"/>
          <w:sz w:val="28"/>
          <w:szCs w:val="28"/>
        </w:rPr>
        <w:t>отношений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</w:t>
      </w:r>
    </w:p>
    <w:p w:rsidR="00E52A09" w:rsidRDefault="00E52A09" w:rsidP="00FE79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09" w:rsidRDefault="00451925" w:rsidP="00FE79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E52A09">
        <w:rPr>
          <w:rFonts w:ascii="Times New Roman" w:hAnsi="Times New Roman" w:cs="Times New Roman"/>
          <w:sz w:val="28"/>
          <w:szCs w:val="28"/>
        </w:rPr>
        <w:t xml:space="preserve"> Республики Саха (Якутия):</w:t>
      </w:r>
    </w:p>
    <w:p w:rsidR="003E7AB0" w:rsidRPr="00DA73D0" w:rsidRDefault="00451925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Индекс производительности труда в базовых несырьевых отраслях, к уровню 2017 года (в процентах);</w:t>
      </w:r>
    </w:p>
    <w:p w:rsidR="00A548EE" w:rsidRDefault="003E7AB0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У</w:t>
      </w:r>
      <w:r w:rsidR="00A548EE" w:rsidRPr="00DA73D0">
        <w:rPr>
          <w:rFonts w:ascii="Times New Roman" w:hAnsi="Times New Roman" w:cs="Times New Roman"/>
          <w:sz w:val="28"/>
          <w:szCs w:val="28"/>
        </w:rPr>
        <w:t xml:space="preserve">ровень общей безработицы </w:t>
      </w:r>
      <w:r w:rsidRPr="00DA73D0">
        <w:rPr>
          <w:rFonts w:ascii="Times New Roman" w:hAnsi="Times New Roman" w:cs="Times New Roman"/>
          <w:sz w:val="28"/>
          <w:szCs w:val="28"/>
        </w:rPr>
        <w:t>(в процентах);</w:t>
      </w:r>
    </w:p>
    <w:p w:rsidR="00C52A2B" w:rsidRPr="00DA73D0" w:rsidRDefault="00C52A2B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A2B">
        <w:rPr>
          <w:rFonts w:ascii="Times New Roman" w:hAnsi="Times New Roman" w:cs="Times New Roman"/>
          <w:sz w:val="28"/>
          <w:szCs w:val="28"/>
        </w:rPr>
        <w:t>Доля занятых в экономике в общем количестве трудоспособного населения (в процентах)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AB0" w:rsidRPr="00DA73D0" w:rsidRDefault="003E7AB0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Р</w:t>
      </w:r>
      <w:r w:rsidR="00E52A09" w:rsidRPr="00DA73D0">
        <w:rPr>
          <w:rFonts w:ascii="Times New Roman" w:hAnsi="Times New Roman" w:cs="Times New Roman"/>
          <w:sz w:val="28"/>
          <w:szCs w:val="28"/>
        </w:rPr>
        <w:t xml:space="preserve">еальная заработная плата работников </w:t>
      </w:r>
      <w:r w:rsidRPr="00DA73D0">
        <w:rPr>
          <w:rFonts w:ascii="Times New Roman" w:hAnsi="Times New Roman" w:cs="Times New Roman"/>
          <w:sz w:val="28"/>
          <w:szCs w:val="28"/>
        </w:rPr>
        <w:t>(</w:t>
      </w:r>
      <w:r w:rsidR="00E52A09" w:rsidRPr="00DA73D0">
        <w:rPr>
          <w:rFonts w:ascii="Times New Roman" w:hAnsi="Times New Roman" w:cs="Times New Roman"/>
          <w:sz w:val="28"/>
          <w:szCs w:val="28"/>
        </w:rPr>
        <w:t>в процентах</w:t>
      </w:r>
      <w:r w:rsidRPr="00DA73D0">
        <w:rPr>
          <w:rFonts w:ascii="Times New Roman" w:hAnsi="Times New Roman" w:cs="Times New Roman"/>
          <w:sz w:val="28"/>
          <w:szCs w:val="28"/>
        </w:rPr>
        <w:t>);</w:t>
      </w:r>
    </w:p>
    <w:p w:rsidR="003E7AB0" w:rsidRPr="00DA73D0" w:rsidRDefault="003E7AB0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Реальные денежные доходы населения (в процентах);</w:t>
      </w:r>
    </w:p>
    <w:p w:rsidR="005C29A9" w:rsidRPr="00DA73D0" w:rsidRDefault="005C29A9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Численность населения с денежными доходами ниже прожиточного минимума (тыс. чел.);</w:t>
      </w:r>
    </w:p>
    <w:p w:rsidR="005C29A9" w:rsidRPr="00DA73D0" w:rsidRDefault="005C29A9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Ожидаемая продолжительность жизни при рождении (лет);</w:t>
      </w:r>
    </w:p>
    <w:p w:rsidR="005C29A9" w:rsidRPr="00DA73D0" w:rsidRDefault="005C29A9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Доля малоимущих граждан, получивших государственную социальную помощь на основе социального контракта в общей численности малоимущих граждан (в процентах)</w:t>
      </w:r>
      <w:r w:rsidR="00451925" w:rsidRPr="00DA73D0">
        <w:rPr>
          <w:rFonts w:ascii="Times New Roman" w:hAnsi="Times New Roman" w:cs="Times New Roman"/>
          <w:sz w:val="28"/>
          <w:szCs w:val="28"/>
        </w:rPr>
        <w:t>;</w:t>
      </w:r>
    </w:p>
    <w:p w:rsidR="00451925" w:rsidRPr="00DA73D0" w:rsidRDefault="00451925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Количество семей, улучшивших жилищные условия (с государственной поддержкой) (единиц);</w:t>
      </w:r>
    </w:p>
    <w:p w:rsidR="00451925" w:rsidRPr="00DA73D0" w:rsidRDefault="00451925" w:rsidP="00FE79B2">
      <w:pPr>
        <w:pStyle w:val="ConsPlusNormal"/>
        <w:numPr>
          <w:ilvl w:val="0"/>
          <w:numId w:val="2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Количество граждан, расселенных и</w:t>
      </w:r>
      <w:r w:rsidR="009D1C09">
        <w:rPr>
          <w:rFonts w:ascii="Times New Roman" w:hAnsi="Times New Roman" w:cs="Times New Roman"/>
          <w:sz w:val="28"/>
          <w:szCs w:val="28"/>
        </w:rPr>
        <w:t>з аварийного жилищного фонда (</w:t>
      </w:r>
      <w:r w:rsidRPr="00DA73D0">
        <w:rPr>
          <w:rFonts w:ascii="Times New Roman" w:hAnsi="Times New Roman" w:cs="Times New Roman"/>
          <w:sz w:val="28"/>
          <w:szCs w:val="28"/>
        </w:rPr>
        <w:t>тыс. человек);</w:t>
      </w:r>
    </w:p>
    <w:p w:rsidR="00285C49" w:rsidRDefault="00285C49" w:rsidP="00FE79B2">
      <w:pPr>
        <w:pStyle w:val="a3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E0">
        <w:rPr>
          <w:rFonts w:ascii="Times New Roman" w:hAnsi="Times New Roman" w:cs="Times New Roman"/>
          <w:sz w:val="28"/>
          <w:szCs w:val="28"/>
        </w:rPr>
        <w:t>Рост числа действующих территориальных трехсторонних соглашений о взаимодействии в области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E0">
        <w:rPr>
          <w:rFonts w:ascii="Times New Roman" w:hAnsi="Times New Roman" w:cs="Times New Roman"/>
          <w:sz w:val="28"/>
          <w:szCs w:val="28"/>
        </w:rPr>
        <w:t>(единиц)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9A9" w:rsidRPr="009A5884" w:rsidRDefault="009A5884" w:rsidP="00FE79B2">
      <w:pPr>
        <w:pStyle w:val="a3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884">
        <w:rPr>
          <w:rFonts w:ascii="Times New Roman" w:hAnsi="Times New Roman" w:cs="Times New Roman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  <w:r w:rsidR="005C29A9" w:rsidRPr="009A5884">
        <w:rPr>
          <w:rFonts w:ascii="Times New Roman" w:hAnsi="Times New Roman" w:cs="Times New Roman"/>
          <w:sz w:val="28"/>
          <w:szCs w:val="28"/>
        </w:rPr>
        <w:t>(случаев/на 1000 работающих).</w:t>
      </w:r>
    </w:p>
    <w:p w:rsidR="00C74737" w:rsidRDefault="00C74737" w:rsidP="00FE79B2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737" w:rsidRPr="00DA73D0" w:rsidRDefault="00C74737" w:rsidP="00FE79B2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D0">
        <w:rPr>
          <w:rFonts w:ascii="Times New Roman" w:hAnsi="Times New Roman" w:cs="Times New Roman"/>
          <w:sz w:val="28"/>
          <w:szCs w:val="28"/>
        </w:rPr>
        <w:t>Федерация профсоюзов Республики Саха (Якутия):</w:t>
      </w:r>
    </w:p>
    <w:p w:rsidR="00AB4199" w:rsidRDefault="001E5171" w:rsidP="00FE79B2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E5171">
        <w:rPr>
          <w:rFonts w:ascii="Times New Roman" w:hAnsi="Times New Roman" w:cs="Times New Roman"/>
          <w:sz w:val="28"/>
          <w:szCs w:val="28"/>
        </w:rPr>
        <w:t>представлени</w:t>
      </w:r>
      <w:r w:rsidR="00AB4199">
        <w:rPr>
          <w:rFonts w:ascii="Times New Roman" w:hAnsi="Times New Roman" w:cs="Times New Roman"/>
          <w:sz w:val="28"/>
          <w:szCs w:val="28"/>
        </w:rPr>
        <w:t>й</w:t>
      </w:r>
      <w:r w:rsidRPr="001E517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 w:rsidR="00AB4199">
        <w:rPr>
          <w:rFonts w:ascii="Times New Roman" w:hAnsi="Times New Roman" w:cs="Times New Roman"/>
          <w:sz w:val="28"/>
          <w:szCs w:val="28"/>
        </w:rPr>
        <w:t xml:space="preserve"> в ходе к</w:t>
      </w:r>
      <w:r w:rsidRPr="00AB4199">
        <w:rPr>
          <w:rFonts w:ascii="Times New Roman" w:hAnsi="Times New Roman" w:cs="Times New Roman"/>
          <w:sz w:val="28"/>
          <w:szCs w:val="28"/>
        </w:rPr>
        <w:t>онтрол</w:t>
      </w:r>
      <w:r w:rsidR="00AB4199">
        <w:rPr>
          <w:rFonts w:ascii="Times New Roman" w:hAnsi="Times New Roman" w:cs="Times New Roman"/>
          <w:sz w:val="28"/>
          <w:szCs w:val="28"/>
        </w:rPr>
        <w:t>я</w:t>
      </w:r>
      <w:r w:rsidRPr="00AB4199">
        <w:rPr>
          <w:rFonts w:ascii="Times New Roman" w:hAnsi="Times New Roman" w:cs="Times New Roman"/>
          <w:sz w:val="28"/>
          <w:szCs w:val="28"/>
        </w:rPr>
        <w:t xml:space="preserve"> за соблюдением работодателями и их представителями трудового законодательства и иных нормативных правовых актов, содержащих нормы трудового права (включая законодательство об охране труда), выполнением условий коллективных договоров, соглашений</w:t>
      </w:r>
      <w:r w:rsidR="00AB4199">
        <w:rPr>
          <w:rFonts w:ascii="Times New Roman" w:hAnsi="Times New Roman" w:cs="Times New Roman"/>
          <w:sz w:val="28"/>
          <w:szCs w:val="28"/>
        </w:rPr>
        <w:t xml:space="preserve"> (единиц);</w:t>
      </w:r>
    </w:p>
    <w:p w:rsidR="00E15654" w:rsidRDefault="00E15654" w:rsidP="00FE79B2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54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мероприятий, направленных на 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(единиц);</w:t>
      </w:r>
    </w:p>
    <w:p w:rsidR="00C74737" w:rsidRDefault="00F12F7C" w:rsidP="00FE79B2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5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15654">
        <w:rPr>
          <w:rFonts w:ascii="Times New Roman" w:hAnsi="Times New Roman" w:cs="Times New Roman"/>
          <w:sz w:val="28"/>
          <w:szCs w:val="28"/>
        </w:rPr>
        <w:t>дельный вес работников организаций, охваченных коллективным</w:t>
      </w:r>
      <w:r w:rsidR="009D1C09" w:rsidRPr="00E15654">
        <w:rPr>
          <w:rFonts w:ascii="Times New Roman" w:hAnsi="Times New Roman" w:cs="Times New Roman"/>
          <w:sz w:val="28"/>
          <w:szCs w:val="28"/>
        </w:rPr>
        <w:t>и договорами</w:t>
      </w:r>
      <w:r w:rsidR="007F3216" w:rsidRPr="00E15654">
        <w:rPr>
          <w:rFonts w:ascii="Times New Roman" w:hAnsi="Times New Roman" w:cs="Times New Roman"/>
          <w:sz w:val="28"/>
          <w:szCs w:val="28"/>
        </w:rPr>
        <w:t xml:space="preserve"> (в процентах);</w:t>
      </w:r>
    </w:p>
    <w:p w:rsidR="00285C49" w:rsidRDefault="00285C49" w:rsidP="00FE79B2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C49">
        <w:rPr>
          <w:rFonts w:ascii="Times New Roman" w:hAnsi="Times New Roman" w:cs="Times New Roman"/>
          <w:sz w:val="28"/>
          <w:szCs w:val="28"/>
        </w:rPr>
        <w:t>Количество оказанной правовой помощи в разработке коллективных договоров, соглашений</w:t>
      </w:r>
      <w:r>
        <w:rPr>
          <w:rFonts w:ascii="Times New Roman" w:hAnsi="Times New Roman" w:cs="Times New Roman"/>
          <w:sz w:val="28"/>
          <w:szCs w:val="28"/>
        </w:rPr>
        <w:t xml:space="preserve"> (единиц).</w:t>
      </w:r>
    </w:p>
    <w:p w:rsidR="00285C49" w:rsidRDefault="00285C49" w:rsidP="00FE79B2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BD9" w:rsidRDefault="006C5BD9" w:rsidP="00FE79B2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объединение работодателей</w:t>
      </w:r>
      <w:r w:rsidR="005A6AE4">
        <w:rPr>
          <w:rFonts w:ascii="Times New Roman" w:hAnsi="Times New Roman" w:cs="Times New Roman"/>
          <w:sz w:val="28"/>
          <w:szCs w:val="28"/>
        </w:rPr>
        <w:t xml:space="preserve"> «Союз товаропроизводителей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BD9" w:rsidRDefault="00B83C81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83C81">
        <w:rPr>
          <w:rFonts w:ascii="Times New Roman" w:hAnsi="Times New Roman" w:cs="Times New Roman"/>
          <w:sz w:val="28"/>
          <w:szCs w:val="28"/>
        </w:rPr>
        <w:t>оля организаций, занимающих</w:t>
      </w:r>
      <w:r>
        <w:rPr>
          <w:rFonts w:ascii="Times New Roman" w:hAnsi="Times New Roman" w:cs="Times New Roman"/>
          <w:sz w:val="28"/>
          <w:szCs w:val="28"/>
        </w:rPr>
        <w:t>ся инновационной деятельностью (в процентах);</w:t>
      </w:r>
    </w:p>
    <w:p w:rsidR="00B83C81" w:rsidRPr="00E838EF" w:rsidRDefault="00C52A2B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Рост</w:t>
      </w:r>
      <w:r w:rsidR="00B83C81" w:rsidRPr="00E838EF">
        <w:rPr>
          <w:rFonts w:ascii="Times New Roman" w:hAnsi="Times New Roman" w:cs="Times New Roman"/>
          <w:sz w:val="28"/>
          <w:szCs w:val="28"/>
        </w:rPr>
        <w:t xml:space="preserve"> </w:t>
      </w:r>
      <w:r w:rsidR="005D5C35" w:rsidRPr="00E838EF">
        <w:rPr>
          <w:rFonts w:ascii="Times New Roman" w:hAnsi="Times New Roman" w:cs="Times New Roman"/>
          <w:sz w:val="28"/>
          <w:szCs w:val="28"/>
        </w:rPr>
        <w:t xml:space="preserve">индекса </w:t>
      </w:r>
      <w:r w:rsidR="00B83C81" w:rsidRPr="00E838EF">
        <w:rPr>
          <w:rFonts w:ascii="Times New Roman" w:hAnsi="Times New Roman" w:cs="Times New Roman"/>
          <w:sz w:val="28"/>
          <w:szCs w:val="28"/>
        </w:rPr>
        <w:t xml:space="preserve">промышленного производства, </w:t>
      </w:r>
      <w:r w:rsidRPr="00E838EF">
        <w:rPr>
          <w:rFonts w:ascii="Times New Roman" w:hAnsi="Times New Roman" w:cs="Times New Roman"/>
          <w:sz w:val="28"/>
          <w:szCs w:val="28"/>
        </w:rPr>
        <w:t>(в процентах);</w:t>
      </w:r>
    </w:p>
    <w:p w:rsidR="00C52A2B" w:rsidRPr="00E838EF" w:rsidRDefault="00ED2AF3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Доля инвалидов</w:t>
      </w:r>
      <w:r w:rsidR="004369B0" w:rsidRPr="00E838EF">
        <w:rPr>
          <w:rFonts w:ascii="Times New Roman" w:hAnsi="Times New Roman" w:cs="Times New Roman"/>
          <w:sz w:val="28"/>
          <w:szCs w:val="28"/>
        </w:rPr>
        <w:t>, работающих на квотируемых рабочих</w:t>
      </w:r>
      <w:r w:rsidR="00162A11" w:rsidRPr="00E838EF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4369B0" w:rsidRPr="00E838EF">
        <w:rPr>
          <w:rFonts w:ascii="Times New Roman" w:hAnsi="Times New Roman" w:cs="Times New Roman"/>
          <w:sz w:val="28"/>
          <w:szCs w:val="28"/>
        </w:rPr>
        <w:t xml:space="preserve"> </w:t>
      </w:r>
      <w:r w:rsidRPr="00E838EF">
        <w:rPr>
          <w:rFonts w:ascii="Times New Roman" w:hAnsi="Times New Roman" w:cs="Times New Roman"/>
          <w:sz w:val="28"/>
          <w:szCs w:val="28"/>
        </w:rPr>
        <w:t>(в процентах);</w:t>
      </w:r>
    </w:p>
    <w:p w:rsidR="00ED2AF3" w:rsidRPr="00E838EF" w:rsidRDefault="009C6C44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Снижение</w:t>
      </w:r>
      <w:r w:rsidR="005D5C35" w:rsidRPr="00E838EF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ED2AF3" w:rsidRPr="00E838EF">
        <w:rPr>
          <w:rFonts w:ascii="Times New Roman" w:hAnsi="Times New Roman" w:cs="Times New Roman"/>
          <w:sz w:val="28"/>
          <w:szCs w:val="28"/>
        </w:rPr>
        <w:t xml:space="preserve"> обращений граждан о несвоевременных выплатах заработной платы в</w:t>
      </w:r>
      <w:r w:rsidR="00792E9F" w:rsidRPr="00E838E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D2AF3" w:rsidRPr="00E838EF">
        <w:rPr>
          <w:rFonts w:ascii="Times New Roman" w:hAnsi="Times New Roman" w:cs="Times New Roman"/>
          <w:sz w:val="28"/>
          <w:szCs w:val="28"/>
        </w:rPr>
        <w:t xml:space="preserve">трудовым законодательством, </w:t>
      </w:r>
      <w:r w:rsidR="003B4889" w:rsidRPr="00E838EF">
        <w:rPr>
          <w:rFonts w:ascii="Times New Roman" w:hAnsi="Times New Roman" w:cs="Times New Roman"/>
          <w:sz w:val="28"/>
          <w:szCs w:val="28"/>
        </w:rPr>
        <w:t>а также</w:t>
      </w:r>
      <w:r w:rsidR="00ED2AF3" w:rsidRPr="00E838EF">
        <w:rPr>
          <w:rFonts w:ascii="Times New Roman" w:hAnsi="Times New Roman" w:cs="Times New Roman"/>
          <w:sz w:val="28"/>
          <w:szCs w:val="28"/>
        </w:rPr>
        <w:t xml:space="preserve"> минимального размера оплаты труда с учетом позиций Конституционного суда РФ, изложенных в постановлениях от 07.12.2017г №38-П, от 28.06.2018 г. № 26-П, от 11.04.2019 г. №17-П, от 16.12.2019 №40-П</w:t>
      </w:r>
      <w:r w:rsidR="005D5C35" w:rsidRPr="00E838EF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="00792E9F" w:rsidRPr="00E838EF">
        <w:rPr>
          <w:rFonts w:ascii="Times New Roman" w:hAnsi="Times New Roman" w:cs="Times New Roman"/>
          <w:sz w:val="28"/>
          <w:szCs w:val="28"/>
        </w:rPr>
        <w:t>;</w:t>
      </w:r>
    </w:p>
    <w:p w:rsidR="001C6DB7" w:rsidRPr="00E838EF" w:rsidRDefault="00E838EF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Динамика</w:t>
      </w:r>
      <w:r w:rsidR="001C6DB7" w:rsidRPr="00E838EF">
        <w:rPr>
          <w:rFonts w:ascii="Times New Roman" w:hAnsi="Times New Roman" w:cs="Times New Roman"/>
          <w:sz w:val="28"/>
          <w:szCs w:val="28"/>
        </w:rPr>
        <w:t xml:space="preserve"> </w:t>
      </w:r>
      <w:r w:rsidRPr="00E838EF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1C6DB7" w:rsidRPr="00E838EF">
        <w:rPr>
          <w:rFonts w:ascii="Times New Roman" w:hAnsi="Times New Roman" w:cs="Times New Roman"/>
          <w:sz w:val="28"/>
          <w:szCs w:val="28"/>
        </w:rPr>
        <w:t>занятого населения в возрасте 25-65 лет, прошедшего повышение квалификации (переподготовку), профессиональное обучение, в том числе в соответствии</w:t>
      </w:r>
      <w:r w:rsidRPr="00E838EF">
        <w:rPr>
          <w:rFonts w:ascii="Times New Roman" w:hAnsi="Times New Roman" w:cs="Times New Roman"/>
          <w:sz w:val="28"/>
          <w:szCs w:val="28"/>
        </w:rPr>
        <w:t xml:space="preserve"> с требованиями профстандарта (человек, процентов к предыдущему периоду</w:t>
      </w:r>
      <w:r w:rsidR="001C6DB7" w:rsidRPr="00E838EF">
        <w:rPr>
          <w:rFonts w:ascii="Times New Roman" w:hAnsi="Times New Roman" w:cs="Times New Roman"/>
          <w:sz w:val="28"/>
          <w:szCs w:val="28"/>
        </w:rPr>
        <w:t>);</w:t>
      </w:r>
    </w:p>
    <w:p w:rsidR="006C5BD9" w:rsidRPr="00E838EF" w:rsidRDefault="00B86B7C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Количество работников и их семей, направленных на санаторно-курортное лечение</w:t>
      </w:r>
      <w:r w:rsidR="00E53BFB" w:rsidRPr="00E838EF">
        <w:rPr>
          <w:rFonts w:ascii="Times New Roman" w:hAnsi="Times New Roman" w:cs="Times New Roman"/>
          <w:sz w:val="28"/>
          <w:szCs w:val="28"/>
        </w:rPr>
        <w:t xml:space="preserve"> (единиц)</w:t>
      </w:r>
      <w:r w:rsidRPr="00E838EF">
        <w:rPr>
          <w:rFonts w:ascii="Times New Roman" w:hAnsi="Times New Roman" w:cs="Times New Roman"/>
          <w:sz w:val="28"/>
          <w:szCs w:val="28"/>
        </w:rPr>
        <w:t>;</w:t>
      </w:r>
    </w:p>
    <w:p w:rsidR="00B86B7C" w:rsidRPr="00E838EF" w:rsidRDefault="009A5884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 xml:space="preserve">Удельный вес рабочих мест, на которых проведена специальная оценка условий труда, в общем количестве рабочих мест </w:t>
      </w:r>
      <w:r w:rsidR="005D5C35" w:rsidRPr="00E838EF">
        <w:rPr>
          <w:rFonts w:ascii="Times New Roman" w:hAnsi="Times New Roman" w:cs="Times New Roman"/>
          <w:sz w:val="28"/>
          <w:szCs w:val="28"/>
        </w:rPr>
        <w:t>(</w:t>
      </w:r>
      <w:r w:rsidRPr="00E838EF">
        <w:rPr>
          <w:rFonts w:ascii="Times New Roman" w:hAnsi="Times New Roman" w:cs="Times New Roman"/>
          <w:sz w:val="28"/>
          <w:szCs w:val="28"/>
        </w:rPr>
        <w:t>в процентах</w:t>
      </w:r>
      <w:r w:rsidR="005D5C35" w:rsidRPr="00E838EF">
        <w:rPr>
          <w:rFonts w:ascii="Times New Roman" w:hAnsi="Times New Roman" w:cs="Times New Roman"/>
          <w:sz w:val="28"/>
          <w:szCs w:val="28"/>
        </w:rPr>
        <w:t>);</w:t>
      </w:r>
    </w:p>
    <w:p w:rsidR="005D5C35" w:rsidRPr="00E838EF" w:rsidRDefault="005D5C35" w:rsidP="00FE79B2">
      <w:pPr>
        <w:pStyle w:val="a3"/>
        <w:numPr>
          <w:ilvl w:val="0"/>
          <w:numId w:val="4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EF">
        <w:rPr>
          <w:rFonts w:ascii="Times New Roman" w:hAnsi="Times New Roman" w:cs="Times New Roman"/>
          <w:sz w:val="28"/>
          <w:szCs w:val="28"/>
        </w:rPr>
        <w:t>Рост количества территориальных объединений работодателей в районах и городах республики (единиц).</w:t>
      </w:r>
    </w:p>
    <w:p w:rsidR="00E15654" w:rsidRPr="003B4889" w:rsidRDefault="00E15654" w:rsidP="00FE79B2">
      <w:pPr>
        <w:tabs>
          <w:tab w:val="left" w:pos="-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3216" w:rsidRPr="00E15654" w:rsidRDefault="007F3216" w:rsidP="00FE79B2">
      <w:pPr>
        <w:pStyle w:val="a3"/>
        <w:tabs>
          <w:tab w:val="left" w:pos="-142"/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216" w:rsidRPr="00E15654" w:rsidSect="005A6AE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99" w:rsidRDefault="00EE6F99" w:rsidP="002044F5">
      <w:pPr>
        <w:spacing w:after="0" w:line="240" w:lineRule="auto"/>
      </w:pPr>
      <w:r>
        <w:separator/>
      </w:r>
    </w:p>
  </w:endnote>
  <w:endnote w:type="continuationSeparator" w:id="0">
    <w:p w:rsidR="00EE6F99" w:rsidRDefault="00EE6F99" w:rsidP="0020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262"/>
      <w:docPartObj>
        <w:docPartGallery w:val="Page Numbers (Bottom of Page)"/>
        <w:docPartUnique/>
      </w:docPartObj>
    </w:sdtPr>
    <w:sdtContent>
      <w:p w:rsidR="004D7229" w:rsidRDefault="001603D2">
        <w:pPr>
          <w:pStyle w:val="a7"/>
          <w:jc w:val="right"/>
        </w:pPr>
        <w:r>
          <w:rPr>
            <w:noProof/>
          </w:rPr>
          <w:fldChar w:fldCharType="begin"/>
        </w:r>
        <w:r w:rsidR="004D72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229" w:rsidRDefault="004D72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99" w:rsidRDefault="00EE6F99" w:rsidP="002044F5">
      <w:pPr>
        <w:spacing w:after="0" w:line="240" w:lineRule="auto"/>
      </w:pPr>
      <w:r>
        <w:separator/>
      </w:r>
    </w:p>
  </w:footnote>
  <w:footnote w:type="continuationSeparator" w:id="0">
    <w:p w:rsidR="00EE6F99" w:rsidRDefault="00EE6F99" w:rsidP="0020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9B8"/>
    <w:multiLevelType w:val="multilevel"/>
    <w:tmpl w:val="317846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2436E9B"/>
    <w:multiLevelType w:val="multilevel"/>
    <w:tmpl w:val="DB084A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36E387C"/>
    <w:multiLevelType w:val="multilevel"/>
    <w:tmpl w:val="4BEE45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A436CA0"/>
    <w:multiLevelType w:val="hybridMultilevel"/>
    <w:tmpl w:val="37D8D146"/>
    <w:lvl w:ilvl="0" w:tplc="DDC2F4EA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E43809"/>
    <w:multiLevelType w:val="multilevel"/>
    <w:tmpl w:val="EF2CEA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61745CC"/>
    <w:multiLevelType w:val="multilevel"/>
    <w:tmpl w:val="BE7658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3EF2041D"/>
    <w:multiLevelType w:val="multilevel"/>
    <w:tmpl w:val="D2F805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8" w:hanging="2160"/>
      </w:pPr>
      <w:rPr>
        <w:rFonts w:hint="default"/>
      </w:rPr>
    </w:lvl>
  </w:abstractNum>
  <w:abstractNum w:abstractNumId="7">
    <w:nsid w:val="400D7B7C"/>
    <w:multiLevelType w:val="hybridMultilevel"/>
    <w:tmpl w:val="B3123C02"/>
    <w:lvl w:ilvl="0" w:tplc="62DA9E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6559FA"/>
    <w:multiLevelType w:val="multilevel"/>
    <w:tmpl w:val="307425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CA2877"/>
    <w:multiLevelType w:val="hybridMultilevel"/>
    <w:tmpl w:val="2D0A5C82"/>
    <w:lvl w:ilvl="0" w:tplc="75AA76AC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CA665E"/>
    <w:multiLevelType w:val="hybridMultilevel"/>
    <w:tmpl w:val="37D8D146"/>
    <w:lvl w:ilvl="0" w:tplc="DDC2F4EA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DC71BD"/>
    <w:multiLevelType w:val="multilevel"/>
    <w:tmpl w:val="F6B4E5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4C551F1"/>
    <w:multiLevelType w:val="hybridMultilevel"/>
    <w:tmpl w:val="B3123C02"/>
    <w:lvl w:ilvl="0" w:tplc="62DA9E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10B3FBD"/>
    <w:multiLevelType w:val="multilevel"/>
    <w:tmpl w:val="0A64F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E94444"/>
    <w:multiLevelType w:val="multilevel"/>
    <w:tmpl w:val="69F666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8F"/>
    <w:rsid w:val="000042D1"/>
    <w:rsid w:val="0000483B"/>
    <w:rsid w:val="00006430"/>
    <w:rsid w:val="000074E6"/>
    <w:rsid w:val="00014017"/>
    <w:rsid w:val="00015B7B"/>
    <w:rsid w:val="0001649C"/>
    <w:rsid w:val="0001788E"/>
    <w:rsid w:val="0002254C"/>
    <w:rsid w:val="000235F8"/>
    <w:rsid w:val="000339D8"/>
    <w:rsid w:val="0003557F"/>
    <w:rsid w:val="000376DA"/>
    <w:rsid w:val="000404FC"/>
    <w:rsid w:val="000417EF"/>
    <w:rsid w:val="00042AE6"/>
    <w:rsid w:val="00043CE1"/>
    <w:rsid w:val="0004516A"/>
    <w:rsid w:val="00046E92"/>
    <w:rsid w:val="0005254A"/>
    <w:rsid w:val="00052DE8"/>
    <w:rsid w:val="0005504B"/>
    <w:rsid w:val="00060C82"/>
    <w:rsid w:val="00062639"/>
    <w:rsid w:val="00065A8F"/>
    <w:rsid w:val="0006769B"/>
    <w:rsid w:val="00071226"/>
    <w:rsid w:val="0007147D"/>
    <w:rsid w:val="00077E05"/>
    <w:rsid w:val="00077F89"/>
    <w:rsid w:val="00081384"/>
    <w:rsid w:val="00081D85"/>
    <w:rsid w:val="000829EB"/>
    <w:rsid w:val="00086718"/>
    <w:rsid w:val="00087742"/>
    <w:rsid w:val="0009563A"/>
    <w:rsid w:val="0009674D"/>
    <w:rsid w:val="00097A60"/>
    <w:rsid w:val="000A19B6"/>
    <w:rsid w:val="000A40E9"/>
    <w:rsid w:val="000A45B8"/>
    <w:rsid w:val="000A4C44"/>
    <w:rsid w:val="000A5D68"/>
    <w:rsid w:val="000A66D9"/>
    <w:rsid w:val="000A77FE"/>
    <w:rsid w:val="000B130D"/>
    <w:rsid w:val="000B1878"/>
    <w:rsid w:val="000B2C05"/>
    <w:rsid w:val="000B3CC7"/>
    <w:rsid w:val="000B52F0"/>
    <w:rsid w:val="000C034F"/>
    <w:rsid w:val="000C0569"/>
    <w:rsid w:val="000C104F"/>
    <w:rsid w:val="000C2DB8"/>
    <w:rsid w:val="000C3BD7"/>
    <w:rsid w:val="000C49C7"/>
    <w:rsid w:val="000C7A86"/>
    <w:rsid w:val="000D27C0"/>
    <w:rsid w:val="000D4BA1"/>
    <w:rsid w:val="000D5525"/>
    <w:rsid w:val="000E0D04"/>
    <w:rsid w:val="000E6460"/>
    <w:rsid w:val="000F036E"/>
    <w:rsid w:val="000F15E7"/>
    <w:rsid w:val="000F3CD6"/>
    <w:rsid w:val="001048DD"/>
    <w:rsid w:val="00105A96"/>
    <w:rsid w:val="00113B36"/>
    <w:rsid w:val="001144EB"/>
    <w:rsid w:val="001147C8"/>
    <w:rsid w:val="00127065"/>
    <w:rsid w:val="00136B54"/>
    <w:rsid w:val="0014782C"/>
    <w:rsid w:val="00150093"/>
    <w:rsid w:val="00151AC2"/>
    <w:rsid w:val="00152558"/>
    <w:rsid w:val="00154B3D"/>
    <w:rsid w:val="00154B6E"/>
    <w:rsid w:val="001603D2"/>
    <w:rsid w:val="001612F8"/>
    <w:rsid w:val="00162A11"/>
    <w:rsid w:val="00165A86"/>
    <w:rsid w:val="001672E4"/>
    <w:rsid w:val="001707CF"/>
    <w:rsid w:val="0017289D"/>
    <w:rsid w:val="00172957"/>
    <w:rsid w:val="0017314A"/>
    <w:rsid w:val="00174554"/>
    <w:rsid w:val="0017631E"/>
    <w:rsid w:val="00177167"/>
    <w:rsid w:val="001936C7"/>
    <w:rsid w:val="00193EDD"/>
    <w:rsid w:val="00194871"/>
    <w:rsid w:val="001970DB"/>
    <w:rsid w:val="0019778E"/>
    <w:rsid w:val="001A0510"/>
    <w:rsid w:val="001A18B7"/>
    <w:rsid w:val="001A2DD5"/>
    <w:rsid w:val="001A687E"/>
    <w:rsid w:val="001B00E7"/>
    <w:rsid w:val="001B4063"/>
    <w:rsid w:val="001B75E9"/>
    <w:rsid w:val="001B75F7"/>
    <w:rsid w:val="001C1D26"/>
    <w:rsid w:val="001C2EDF"/>
    <w:rsid w:val="001C3910"/>
    <w:rsid w:val="001C427D"/>
    <w:rsid w:val="001C543A"/>
    <w:rsid w:val="001C5769"/>
    <w:rsid w:val="001C6DB7"/>
    <w:rsid w:val="001C778F"/>
    <w:rsid w:val="001C7B51"/>
    <w:rsid w:val="001D21AD"/>
    <w:rsid w:val="001D5FB5"/>
    <w:rsid w:val="001E19AC"/>
    <w:rsid w:val="001E2B83"/>
    <w:rsid w:val="001E42F4"/>
    <w:rsid w:val="001E44A5"/>
    <w:rsid w:val="001E5171"/>
    <w:rsid w:val="001E788F"/>
    <w:rsid w:val="001F2F72"/>
    <w:rsid w:val="001F6F8F"/>
    <w:rsid w:val="00202743"/>
    <w:rsid w:val="002044F5"/>
    <w:rsid w:val="00204AD7"/>
    <w:rsid w:val="002059EF"/>
    <w:rsid w:val="00214FFE"/>
    <w:rsid w:val="002171D4"/>
    <w:rsid w:val="00224E85"/>
    <w:rsid w:val="00225BF3"/>
    <w:rsid w:val="0023651B"/>
    <w:rsid w:val="00240F89"/>
    <w:rsid w:val="00242F2D"/>
    <w:rsid w:val="00246613"/>
    <w:rsid w:val="0025062F"/>
    <w:rsid w:val="00251CAE"/>
    <w:rsid w:val="00251CCB"/>
    <w:rsid w:val="00262481"/>
    <w:rsid w:val="00265A28"/>
    <w:rsid w:val="0027231D"/>
    <w:rsid w:val="00273B8B"/>
    <w:rsid w:val="0027450A"/>
    <w:rsid w:val="002750B1"/>
    <w:rsid w:val="00275E97"/>
    <w:rsid w:val="002769D0"/>
    <w:rsid w:val="0028227E"/>
    <w:rsid w:val="00285C49"/>
    <w:rsid w:val="002864E5"/>
    <w:rsid w:val="0028687F"/>
    <w:rsid w:val="00290501"/>
    <w:rsid w:val="00291421"/>
    <w:rsid w:val="00295C72"/>
    <w:rsid w:val="00297C42"/>
    <w:rsid w:val="002A5715"/>
    <w:rsid w:val="002B2D50"/>
    <w:rsid w:val="002B6D6A"/>
    <w:rsid w:val="002C7935"/>
    <w:rsid w:val="002D3B78"/>
    <w:rsid w:val="002E3D6D"/>
    <w:rsid w:val="002E5FB1"/>
    <w:rsid w:val="002E63E7"/>
    <w:rsid w:val="002E7A78"/>
    <w:rsid w:val="002F222E"/>
    <w:rsid w:val="002F25B5"/>
    <w:rsid w:val="002F53D9"/>
    <w:rsid w:val="0030197F"/>
    <w:rsid w:val="00302A9D"/>
    <w:rsid w:val="00303FCD"/>
    <w:rsid w:val="0030761F"/>
    <w:rsid w:val="00310B13"/>
    <w:rsid w:val="003128E5"/>
    <w:rsid w:val="00315058"/>
    <w:rsid w:val="00320869"/>
    <w:rsid w:val="00327887"/>
    <w:rsid w:val="00327C8E"/>
    <w:rsid w:val="00330618"/>
    <w:rsid w:val="003342DE"/>
    <w:rsid w:val="0033478E"/>
    <w:rsid w:val="00340644"/>
    <w:rsid w:val="00341BB0"/>
    <w:rsid w:val="00342493"/>
    <w:rsid w:val="00343B67"/>
    <w:rsid w:val="00346E4B"/>
    <w:rsid w:val="003500AF"/>
    <w:rsid w:val="003511C4"/>
    <w:rsid w:val="0035147A"/>
    <w:rsid w:val="00355D21"/>
    <w:rsid w:val="003562B9"/>
    <w:rsid w:val="00357031"/>
    <w:rsid w:val="0035709C"/>
    <w:rsid w:val="00361C4C"/>
    <w:rsid w:val="00364BE4"/>
    <w:rsid w:val="003657D2"/>
    <w:rsid w:val="00372637"/>
    <w:rsid w:val="00381CBC"/>
    <w:rsid w:val="003824FB"/>
    <w:rsid w:val="00385241"/>
    <w:rsid w:val="003A1DD6"/>
    <w:rsid w:val="003A2CB1"/>
    <w:rsid w:val="003A2CEA"/>
    <w:rsid w:val="003B09D9"/>
    <w:rsid w:val="003B4889"/>
    <w:rsid w:val="003B5C7E"/>
    <w:rsid w:val="003B6EA6"/>
    <w:rsid w:val="003C0020"/>
    <w:rsid w:val="003C080F"/>
    <w:rsid w:val="003C2FF1"/>
    <w:rsid w:val="003C7757"/>
    <w:rsid w:val="003D1737"/>
    <w:rsid w:val="003D2720"/>
    <w:rsid w:val="003D39F7"/>
    <w:rsid w:val="003D4388"/>
    <w:rsid w:val="003D52E8"/>
    <w:rsid w:val="003E6B09"/>
    <w:rsid w:val="003E7AB0"/>
    <w:rsid w:val="003F21E2"/>
    <w:rsid w:val="003F2C20"/>
    <w:rsid w:val="004022A9"/>
    <w:rsid w:val="00402FD4"/>
    <w:rsid w:val="00405C12"/>
    <w:rsid w:val="0040629D"/>
    <w:rsid w:val="00406DD9"/>
    <w:rsid w:val="0041228C"/>
    <w:rsid w:val="004214E1"/>
    <w:rsid w:val="00423CF6"/>
    <w:rsid w:val="00426692"/>
    <w:rsid w:val="00426E1D"/>
    <w:rsid w:val="00427AA5"/>
    <w:rsid w:val="004369B0"/>
    <w:rsid w:val="00437ADB"/>
    <w:rsid w:val="00443A86"/>
    <w:rsid w:val="00451925"/>
    <w:rsid w:val="00455231"/>
    <w:rsid w:val="004553B3"/>
    <w:rsid w:val="00460E45"/>
    <w:rsid w:val="00461F00"/>
    <w:rsid w:val="00463855"/>
    <w:rsid w:val="00465813"/>
    <w:rsid w:val="00470D73"/>
    <w:rsid w:val="00471559"/>
    <w:rsid w:val="00471BC4"/>
    <w:rsid w:val="004733A8"/>
    <w:rsid w:val="00477BEF"/>
    <w:rsid w:val="00477F8E"/>
    <w:rsid w:val="004823C7"/>
    <w:rsid w:val="0049398D"/>
    <w:rsid w:val="004A1D7A"/>
    <w:rsid w:val="004A7DB1"/>
    <w:rsid w:val="004B3604"/>
    <w:rsid w:val="004B769F"/>
    <w:rsid w:val="004C13F8"/>
    <w:rsid w:val="004C1D5E"/>
    <w:rsid w:val="004C2F0C"/>
    <w:rsid w:val="004C540A"/>
    <w:rsid w:val="004C719A"/>
    <w:rsid w:val="004D0F58"/>
    <w:rsid w:val="004D339A"/>
    <w:rsid w:val="004D6EDF"/>
    <w:rsid w:val="004D7229"/>
    <w:rsid w:val="004E29F6"/>
    <w:rsid w:val="004E2E08"/>
    <w:rsid w:val="004E41B2"/>
    <w:rsid w:val="004F4BEC"/>
    <w:rsid w:val="004F5358"/>
    <w:rsid w:val="004F5CFF"/>
    <w:rsid w:val="005053B8"/>
    <w:rsid w:val="00505BF1"/>
    <w:rsid w:val="00511760"/>
    <w:rsid w:val="00511970"/>
    <w:rsid w:val="00514BEA"/>
    <w:rsid w:val="00515E46"/>
    <w:rsid w:val="00516112"/>
    <w:rsid w:val="005209F9"/>
    <w:rsid w:val="00523C0B"/>
    <w:rsid w:val="00526796"/>
    <w:rsid w:val="005267AB"/>
    <w:rsid w:val="005314B1"/>
    <w:rsid w:val="005329DE"/>
    <w:rsid w:val="00535E38"/>
    <w:rsid w:val="00537A02"/>
    <w:rsid w:val="005427E7"/>
    <w:rsid w:val="00542C6E"/>
    <w:rsid w:val="00543174"/>
    <w:rsid w:val="005459D5"/>
    <w:rsid w:val="00550F27"/>
    <w:rsid w:val="00551501"/>
    <w:rsid w:val="00553E56"/>
    <w:rsid w:val="0055464F"/>
    <w:rsid w:val="005573FD"/>
    <w:rsid w:val="00571977"/>
    <w:rsid w:val="00571F40"/>
    <w:rsid w:val="005842AB"/>
    <w:rsid w:val="005862EB"/>
    <w:rsid w:val="005904EC"/>
    <w:rsid w:val="00595D68"/>
    <w:rsid w:val="00596246"/>
    <w:rsid w:val="00597731"/>
    <w:rsid w:val="005A101A"/>
    <w:rsid w:val="005A20D3"/>
    <w:rsid w:val="005A3F25"/>
    <w:rsid w:val="005A6AE4"/>
    <w:rsid w:val="005A797C"/>
    <w:rsid w:val="005A7E44"/>
    <w:rsid w:val="005B2161"/>
    <w:rsid w:val="005B236C"/>
    <w:rsid w:val="005B25A0"/>
    <w:rsid w:val="005B4562"/>
    <w:rsid w:val="005B50C9"/>
    <w:rsid w:val="005C29A9"/>
    <w:rsid w:val="005C5AC8"/>
    <w:rsid w:val="005C6EE3"/>
    <w:rsid w:val="005D0009"/>
    <w:rsid w:val="005D30E9"/>
    <w:rsid w:val="005D5C35"/>
    <w:rsid w:val="005D742F"/>
    <w:rsid w:val="005E122E"/>
    <w:rsid w:val="005E253E"/>
    <w:rsid w:val="005E443F"/>
    <w:rsid w:val="005F204A"/>
    <w:rsid w:val="005F444B"/>
    <w:rsid w:val="00602814"/>
    <w:rsid w:val="00607813"/>
    <w:rsid w:val="0061492C"/>
    <w:rsid w:val="00631607"/>
    <w:rsid w:val="006356A5"/>
    <w:rsid w:val="00636640"/>
    <w:rsid w:val="006373B5"/>
    <w:rsid w:val="00637A0C"/>
    <w:rsid w:val="006424C4"/>
    <w:rsid w:val="00642E38"/>
    <w:rsid w:val="006437C1"/>
    <w:rsid w:val="006449DE"/>
    <w:rsid w:val="0065465C"/>
    <w:rsid w:val="006548FE"/>
    <w:rsid w:val="00655038"/>
    <w:rsid w:val="006629B1"/>
    <w:rsid w:val="006654C2"/>
    <w:rsid w:val="00667896"/>
    <w:rsid w:val="00671140"/>
    <w:rsid w:val="00673B10"/>
    <w:rsid w:val="0067762F"/>
    <w:rsid w:val="0068216B"/>
    <w:rsid w:val="006821FC"/>
    <w:rsid w:val="00695CE7"/>
    <w:rsid w:val="006963FF"/>
    <w:rsid w:val="00697B79"/>
    <w:rsid w:val="006A6010"/>
    <w:rsid w:val="006A627D"/>
    <w:rsid w:val="006B2CE3"/>
    <w:rsid w:val="006B6E6D"/>
    <w:rsid w:val="006C2898"/>
    <w:rsid w:val="006C5BD9"/>
    <w:rsid w:val="006C65DE"/>
    <w:rsid w:val="006D3245"/>
    <w:rsid w:val="006D51CC"/>
    <w:rsid w:val="006E2EBB"/>
    <w:rsid w:val="006E3337"/>
    <w:rsid w:val="006E54E7"/>
    <w:rsid w:val="006F4317"/>
    <w:rsid w:val="006F60D0"/>
    <w:rsid w:val="006F6514"/>
    <w:rsid w:val="00701DC9"/>
    <w:rsid w:val="007042B0"/>
    <w:rsid w:val="00707941"/>
    <w:rsid w:val="00712ED1"/>
    <w:rsid w:val="00715AEE"/>
    <w:rsid w:val="0072135C"/>
    <w:rsid w:val="007232F6"/>
    <w:rsid w:val="00723B0F"/>
    <w:rsid w:val="00727C52"/>
    <w:rsid w:val="00727D89"/>
    <w:rsid w:val="00734D35"/>
    <w:rsid w:val="007415BE"/>
    <w:rsid w:val="00742C14"/>
    <w:rsid w:val="00750ECC"/>
    <w:rsid w:val="00752534"/>
    <w:rsid w:val="00754D0B"/>
    <w:rsid w:val="00754F5E"/>
    <w:rsid w:val="00757B52"/>
    <w:rsid w:val="00761D6A"/>
    <w:rsid w:val="007632B0"/>
    <w:rsid w:val="00767660"/>
    <w:rsid w:val="00770227"/>
    <w:rsid w:val="00773F1F"/>
    <w:rsid w:val="00775F51"/>
    <w:rsid w:val="007867BE"/>
    <w:rsid w:val="00792E9F"/>
    <w:rsid w:val="0079427F"/>
    <w:rsid w:val="007A3551"/>
    <w:rsid w:val="007A4DC2"/>
    <w:rsid w:val="007A61B9"/>
    <w:rsid w:val="007A7235"/>
    <w:rsid w:val="007C2F73"/>
    <w:rsid w:val="007C420C"/>
    <w:rsid w:val="007D0097"/>
    <w:rsid w:val="007D5063"/>
    <w:rsid w:val="007D5E61"/>
    <w:rsid w:val="007D6E8E"/>
    <w:rsid w:val="007D72E7"/>
    <w:rsid w:val="007D77D8"/>
    <w:rsid w:val="007E65B4"/>
    <w:rsid w:val="007F1BAE"/>
    <w:rsid w:val="007F1D9E"/>
    <w:rsid w:val="007F3216"/>
    <w:rsid w:val="007F37ED"/>
    <w:rsid w:val="007F550E"/>
    <w:rsid w:val="00807749"/>
    <w:rsid w:val="00811FF8"/>
    <w:rsid w:val="008139A4"/>
    <w:rsid w:val="00816DD5"/>
    <w:rsid w:val="00827BC0"/>
    <w:rsid w:val="008365AE"/>
    <w:rsid w:val="00837CFC"/>
    <w:rsid w:val="00843C22"/>
    <w:rsid w:val="00844EE8"/>
    <w:rsid w:val="00845D67"/>
    <w:rsid w:val="00852FB6"/>
    <w:rsid w:val="00855842"/>
    <w:rsid w:val="00857E4D"/>
    <w:rsid w:val="00866137"/>
    <w:rsid w:val="00872786"/>
    <w:rsid w:val="00874659"/>
    <w:rsid w:val="00880427"/>
    <w:rsid w:val="0089561C"/>
    <w:rsid w:val="00895DB7"/>
    <w:rsid w:val="008A306F"/>
    <w:rsid w:val="008A4B22"/>
    <w:rsid w:val="008A70FD"/>
    <w:rsid w:val="008A727B"/>
    <w:rsid w:val="008A753E"/>
    <w:rsid w:val="008B1B12"/>
    <w:rsid w:val="008B650D"/>
    <w:rsid w:val="008C11F0"/>
    <w:rsid w:val="008D171B"/>
    <w:rsid w:val="008D4DEC"/>
    <w:rsid w:val="008D6BA0"/>
    <w:rsid w:val="008E0412"/>
    <w:rsid w:val="008E1700"/>
    <w:rsid w:val="008E30D6"/>
    <w:rsid w:val="008E54D4"/>
    <w:rsid w:val="008E6F02"/>
    <w:rsid w:val="008F2C31"/>
    <w:rsid w:val="008F627D"/>
    <w:rsid w:val="0090548B"/>
    <w:rsid w:val="00906361"/>
    <w:rsid w:val="00923604"/>
    <w:rsid w:val="00925249"/>
    <w:rsid w:val="00925330"/>
    <w:rsid w:val="00933234"/>
    <w:rsid w:val="0093482B"/>
    <w:rsid w:val="00934E45"/>
    <w:rsid w:val="00942F40"/>
    <w:rsid w:val="009452AB"/>
    <w:rsid w:val="00947009"/>
    <w:rsid w:val="0095388B"/>
    <w:rsid w:val="00956110"/>
    <w:rsid w:val="00970C33"/>
    <w:rsid w:val="00970E76"/>
    <w:rsid w:val="00971634"/>
    <w:rsid w:val="00975B10"/>
    <w:rsid w:val="00981A8B"/>
    <w:rsid w:val="009832FE"/>
    <w:rsid w:val="0098577B"/>
    <w:rsid w:val="009860F8"/>
    <w:rsid w:val="00986CD0"/>
    <w:rsid w:val="0099039D"/>
    <w:rsid w:val="00991EF4"/>
    <w:rsid w:val="00993000"/>
    <w:rsid w:val="0099716E"/>
    <w:rsid w:val="009A25F1"/>
    <w:rsid w:val="009A5884"/>
    <w:rsid w:val="009A6B9D"/>
    <w:rsid w:val="009A6C2A"/>
    <w:rsid w:val="009B0080"/>
    <w:rsid w:val="009C6C44"/>
    <w:rsid w:val="009D1C09"/>
    <w:rsid w:val="009D261A"/>
    <w:rsid w:val="009D2C37"/>
    <w:rsid w:val="009D67BE"/>
    <w:rsid w:val="009E0387"/>
    <w:rsid w:val="009F11AC"/>
    <w:rsid w:val="00A0132E"/>
    <w:rsid w:val="00A01379"/>
    <w:rsid w:val="00A013CB"/>
    <w:rsid w:val="00A02531"/>
    <w:rsid w:val="00A062B6"/>
    <w:rsid w:val="00A06A7F"/>
    <w:rsid w:val="00A0705C"/>
    <w:rsid w:val="00A07B3F"/>
    <w:rsid w:val="00A11C8F"/>
    <w:rsid w:val="00A1477F"/>
    <w:rsid w:val="00A14961"/>
    <w:rsid w:val="00A1518B"/>
    <w:rsid w:val="00A205CB"/>
    <w:rsid w:val="00A21340"/>
    <w:rsid w:val="00A22855"/>
    <w:rsid w:val="00A23010"/>
    <w:rsid w:val="00A34E82"/>
    <w:rsid w:val="00A42BCE"/>
    <w:rsid w:val="00A4513D"/>
    <w:rsid w:val="00A461FF"/>
    <w:rsid w:val="00A51E37"/>
    <w:rsid w:val="00A51E96"/>
    <w:rsid w:val="00A548EE"/>
    <w:rsid w:val="00A551BC"/>
    <w:rsid w:val="00A56184"/>
    <w:rsid w:val="00A56C6D"/>
    <w:rsid w:val="00A618B7"/>
    <w:rsid w:val="00A642FB"/>
    <w:rsid w:val="00A72163"/>
    <w:rsid w:val="00A72527"/>
    <w:rsid w:val="00A7561F"/>
    <w:rsid w:val="00A76702"/>
    <w:rsid w:val="00A82E43"/>
    <w:rsid w:val="00A83397"/>
    <w:rsid w:val="00A85B2B"/>
    <w:rsid w:val="00A8693B"/>
    <w:rsid w:val="00A90578"/>
    <w:rsid w:val="00A93A10"/>
    <w:rsid w:val="00A9620A"/>
    <w:rsid w:val="00A962C1"/>
    <w:rsid w:val="00AA1142"/>
    <w:rsid w:val="00AA6643"/>
    <w:rsid w:val="00AB2674"/>
    <w:rsid w:val="00AB3323"/>
    <w:rsid w:val="00AB4199"/>
    <w:rsid w:val="00AC224A"/>
    <w:rsid w:val="00AC6547"/>
    <w:rsid w:val="00AC70CA"/>
    <w:rsid w:val="00AD5E95"/>
    <w:rsid w:val="00AD6243"/>
    <w:rsid w:val="00AE43FD"/>
    <w:rsid w:val="00AE7353"/>
    <w:rsid w:val="00AF2C30"/>
    <w:rsid w:val="00B01097"/>
    <w:rsid w:val="00B019A1"/>
    <w:rsid w:val="00B0525D"/>
    <w:rsid w:val="00B07EA5"/>
    <w:rsid w:val="00B14067"/>
    <w:rsid w:val="00B212E0"/>
    <w:rsid w:val="00B222DA"/>
    <w:rsid w:val="00B26459"/>
    <w:rsid w:val="00B31A18"/>
    <w:rsid w:val="00B35EB8"/>
    <w:rsid w:val="00B3640E"/>
    <w:rsid w:val="00B418B0"/>
    <w:rsid w:val="00B432CC"/>
    <w:rsid w:val="00B4430F"/>
    <w:rsid w:val="00B4660E"/>
    <w:rsid w:val="00B5404E"/>
    <w:rsid w:val="00B62913"/>
    <w:rsid w:val="00B71C58"/>
    <w:rsid w:val="00B81BBB"/>
    <w:rsid w:val="00B83C81"/>
    <w:rsid w:val="00B83D6B"/>
    <w:rsid w:val="00B84C75"/>
    <w:rsid w:val="00B86B7C"/>
    <w:rsid w:val="00B87312"/>
    <w:rsid w:val="00B8795D"/>
    <w:rsid w:val="00B939C8"/>
    <w:rsid w:val="00BB414B"/>
    <w:rsid w:val="00BB4A9D"/>
    <w:rsid w:val="00BC03FB"/>
    <w:rsid w:val="00BC72E4"/>
    <w:rsid w:val="00BD048E"/>
    <w:rsid w:val="00BD205D"/>
    <w:rsid w:val="00BD2253"/>
    <w:rsid w:val="00BD255F"/>
    <w:rsid w:val="00BD3EB7"/>
    <w:rsid w:val="00BD74F0"/>
    <w:rsid w:val="00BD7F7A"/>
    <w:rsid w:val="00BE5E91"/>
    <w:rsid w:val="00BE7A73"/>
    <w:rsid w:val="00BF0FE6"/>
    <w:rsid w:val="00BF3014"/>
    <w:rsid w:val="00BF6A09"/>
    <w:rsid w:val="00C032FB"/>
    <w:rsid w:val="00C03B71"/>
    <w:rsid w:val="00C05F1B"/>
    <w:rsid w:val="00C166AD"/>
    <w:rsid w:val="00C16972"/>
    <w:rsid w:val="00C1765F"/>
    <w:rsid w:val="00C1777B"/>
    <w:rsid w:val="00C214DC"/>
    <w:rsid w:val="00C30B39"/>
    <w:rsid w:val="00C31624"/>
    <w:rsid w:val="00C32F77"/>
    <w:rsid w:val="00C34FFF"/>
    <w:rsid w:val="00C37E3C"/>
    <w:rsid w:val="00C433E9"/>
    <w:rsid w:val="00C43CBB"/>
    <w:rsid w:val="00C445AA"/>
    <w:rsid w:val="00C52A2B"/>
    <w:rsid w:val="00C600BA"/>
    <w:rsid w:val="00C63021"/>
    <w:rsid w:val="00C63A54"/>
    <w:rsid w:val="00C67048"/>
    <w:rsid w:val="00C74438"/>
    <w:rsid w:val="00C74737"/>
    <w:rsid w:val="00C74FF2"/>
    <w:rsid w:val="00C83986"/>
    <w:rsid w:val="00C84734"/>
    <w:rsid w:val="00C937C5"/>
    <w:rsid w:val="00C942E5"/>
    <w:rsid w:val="00CA65B9"/>
    <w:rsid w:val="00CB0D77"/>
    <w:rsid w:val="00CB3490"/>
    <w:rsid w:val="00CC6FB3"/>
    <w:rsid w:val="00CD34C9"/>
    <w:rsid w:val="00CD663A"/>
    <w:rsid w:val="00CF0966"/>
    <w:rsid w:val="00CF4198"/>
    <w:rsid w:val="00CF7D17"/>
    <w:rsid w:val="00D03653"/>
    <w:rsid w:val="00D06BD4"/>
    <w:rsid w:val="00D103ED"/>
    <w:rsid w:val="00D14014"/>
    <w:rsid w:val="00D177B7"/>
    <w:rsid w:val="00D20947"/>
    <w:rsid w:val="00D25E7B"/>
    <w:rsid w:val="00D26AD8"/>
    <w:rsid w:val="00D312F3"/>
    <w:rsid w:val="00D31F56"/>
    <w:rsid w:val="00D32058"/>
    <w:rsid w:val="00D33B9B"/>
    <w:rsid w:val="00D403BC"/>
    <w:rsid w:val="00D4042E"/>
    <w:rsid w:val="00D4211D"/>
    <w:rsid w:val="00D47DC3"/>
    <w:rsid w:val="00D60455"/>
    <w:rsid w:val="00D6529C"/>
    <w:rsid w:val="00D708CA"/>
    <w:rsid w:val="00D77273"/>
    <w:rsid w:val="00D813BD"/>
    <w:rsid w:val="00D83168"/>
    <w:rsid w:val="00D850F0"/>
    <w:rsid w:val="00D86C3E"/>
    <w:rsid w:val="00D94D25"/>
    <w:rsid w:val="00DA2AE1"/>
    <w:rsid w:val="00DA670A"/>
    <w:rsid w:val="00DA6744"/>
    <w:rsid w:val="00DA73D0"/>
    <w:rsid w:val="00DB2211"/>
    <w:rsid w:val="00DB249A"/>
    <w:rsid w:val="00DB28B9"/>
    <w:rsid w:val="00DB446B"/>
    <w:rsid w:val="00DB6D62"/>
    <w:rsid w:val="00DC74F2"/>
    <w:rsid w:val="00DD02F6"/>
    <w:rsid w:val="00DD09D5"/>
    <w:rsid w:val="00DD17D4"/>
    <w:rsid w:val="00DD5A32"/>
    <w:rsid w:val="00DD66D7"/>
    <w:rsid w:val="00DD7AA9"/>
    <w:rsid w:val="00DD7E95"/>
    <w:rsid w:val="00DE1121"/>
    <w:rsid w:val="00DE2B3D"/>
    <w:rsid w:val="00DE4F61"/>
    <w:rsid w:val="00DF0727"/>
    <w:rsid w:val="00DF386E"/>
    <w:rsid w:val="00DF59A2"/>
    <w:rsid w:val="00DF687A"/>
    <w:rsid w:val="00E00AF2"/>
    <w:rsid w:val="00E05CD6"/>
    <w:rsid w:val="00E063CF"/>
    <w:rsid w:val="00E14382"/>
    <w:rsid w:val="00E15654"/>
    <w:rsid w:val="00E15ADF"/>
    <w:rsid w:val="00E1670A"/>
    <w:rsid w:val="00E274AD"/>
    <w:rsid w:val="00E3011E"/>
    <w:rsid w:val="00E31271"/>
    <w:rsid w:val="00E32F45"/>
    <w:rsid w:val="00E34A3F"/>
    <w:rsid w:val="00E35278"/>
    <w:rsid w:val="00E37623"/>
    <w:rsid w:val="00E40743"/>
    <w:rsid w:val="00E52A09"/>
    <w:rsid w:val="00E53BFB"/>
    <w:rsid w:val="00E54296"/>
    <w:rsid w:val="00E63A43"/>
    <w:rsid w:val="00E64ACA"/>
    <w:rsid w:val="00E67843"/>
    <w:rsid w:val="00E67DF9"/>
    <w:rsid w:val="00E735C5"/>
    <w:rsid w:val="00E756FC"/>
    <w:rsid w:val="00E77708"/>
    <w:rsid w:val="00E80417"/>
    <w:rsid w:val="00E805CA"/>
    <w:rsid w:val="00E80826"/>
    <w:rsid w:val="00E82148"/>
    <w:rsid w:val="00E838EF"/>
    <w:rsid w:val="00E84812"/>
    <w:rsid w:val="00E878A4"/>
    <w:rsid w:val="00E91D91"/>
    <w:rsid w:val="00E95CCB"/>
    <w:rsid w:val="00E963D9"/>
    <w:rsid w:val="00EA0BAC"/>
    <w:rsid w:val="00EA15FD"/>
    <w:rsid w:val="00EA304E"/>
    <w:rsid w:val="00EA6CAE"/>
    <w:rsid w:val="00EB4EEE"/>
    <w:rsid w:val="00EB6824"/>
    <w:rsid w:val="00EC2C30"/>
    <w:rsid w:val="00EC506C"/>
    <w:rsid w:val="00EC6C51"/>
    <w:rsid w:val="00EC7371"/>
    <w:rsid w:val="00EC7AF6"/>
    <w:rsid w:val="00ED2AF3"/>
    <w:rsid w:val="00ED36A0"/>
    <w:rsid w:val="00ED543E"/>
    <w:rsid w:val="00ED5AAD"/>
    <w:rsid w:val="00EE14E9"/>
    <w:rsid w:val="00EE17CA"/>
    <w:rsid w:val="00EE199E"/>
    <w:rsid w:val="00EE5B4F"/>
    <w:rsid w:val="00EE6F99"/>
    <w:rsid w:val="00EF1119"/>
    <w:rsid w:val="00EF15B1"/>
    <w:rsid w:val="00EF18A0"/>
    <w:rsid w:val="00EF3876"/>
    <w:rsid w:val="00EF3A3A"/>
    <w:rsid w:val="00EF79C8"/>
    <w:rsid w:val="00F07AB3"/>
    <w:rsid w:val="00F110C8"/>
    <w:rsid w:val="00F12B8B"/>
    <w:rsid w:val="00F12F7C"/>
    <w:rsid w:val="00F174E8"/>
    <w:rsid w:val="00F278FE"/>
    <w:rsid w:val="00F333F6"/>
    <w:rsid w:val="00F35A1F"/>
    <w:rsid w:val="00F41142"/>
    <w:rsid w:val="00F465D8"/>
    <w:rsid w:val="00F50175"/>
    <w:rsid w:val="00F5341A"/>
    <w:rsid w:val="00F56743"/>
    <w:rsid w:val="00F60079"/>
    <w:rsid w:val="00F64BF6"/>
    <w:rsid w:val="00F76440"/>
    <w:rsid w:val="00F80984"/>
    <w:rsid w:val="00F95BFE"/>
    <w:rsid w:val="00F969FE"/>
    <w:rsid w:val="00F96CBC"/>
    <w:rsid w:val="00FA1F00"/>
    <w:rsid w:val="00FA2CB6"/>
    <w:rsid w:val="00FA2D31"/>
    <w:rsid w:val="00FB2F69"/>
    <w:rsid w:val="00FC20DC"/>
    <w:rsid w:val="00FC61FB"/>
    <w:rsid w:val="00FC693D"/>
    <w:rsid w:val="00FD1951"/>
    <w:rsid w:val="00FD2EA1"/>
    <w:rsid w:val="00FD65EE"/>
    <w:rsid w:val="00FE10D6"/>
    <w:rsid w:val="00FE1C05"/>
    <w:rsid w:val="00FE34FD"/>
    <w:rsid w:val="00FE6E24"/>
    <w:rsid w:val="00FE79B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053B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71226"/>
  </w:style>
  <w:style w:type="paragraph" w:styleId="a5">
    <w:name w:val="header"/>
    <w:basedOn w:val="a"/>
    <w:link w:val="a6"/>
    <w:uiPriority w:val="99"/>
    <w:semiHidden/>
    <w:unhideWhenUsed/>
    <w:rsid w:val="0020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4F5"/>
  </w:style>
  <w:style w:type="paragraph" w:styleId="a7">
    <w:name w:val="footer"/>
    <w:basedOn w:val="a"/>
    <w:link w:val="a8"/>
    <w:uiPriority w:val="99"/>
    <w:unhideWhenUsed/>
    <w:rsid w:val="0020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4F5"/>
  </w:style>
  <w:style w:type="character" w:styleId="a9">
    <w:name w:val="Hyperlink"/>
    <w:rsid w:val="00DF0727"/>
    <w:rPr>
      <w:color w:val="0000FF"/>
      <w:u w:val="single"/>
    </w:rPr>
  </w:style>
  <w:style w:type="character" w:customStyle="1" w:styleId="aa">
    <w:name w:val="Основной текст_"/>
    <w:basedOn w:val="a0"/>
    <w:link w:val="14"/>
    <w:rsid w:val="00757B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757B52"/>
    <w:pPr>
      <w:shd w:val="clear" w:color="auto" w:fill="FFFFFF"/>
      <w:spacing w:after="480" w:line="475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FD012C52D9E2C534C7814C9ED59253CAF74389171E46889B262AE7C33C43A7514759CF58E141BB6EAEBDCDEB54CE363323FBC9802EACQ375B" TargetMode="External"/><Relationship Id="rId13" Type="http://schemas.openxmlformats.org/officeDocument/2006/relationships/hyperlink" Target="consultantplus://offline/ref=604D90E2016F1400D0E1D8EB54146F1E2D700414E76B88B3FED628A3F4DA9F7C85C5EA33EF4A057516B9135312y2l4H" TargetMode="External"/><Relationship Id="rId18" Type="http://schemas.openxmlformats.org/officeDocument/2006/relationships/hyperlink" Target="consultantplus://offline/ref=0A9C29B56A88F406F62ABC2806258F787A6F7B934CE02545AB11633C0528aB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E4FD012C52D9E2C534C7814C9ED59250C7F3478D1D1E46889B262AE7C33C43B5511F55CF5DFF40BD7BF8EC88QB77B" TargetMode="External"/><Relationship Id="rId17" Type="http://schemas.openxmlformats.org/officeDocument/2006/relationships/hyperlink" Target="consultantplus://offline/ref=E9E4FD012C52D9E2C534C7814C9ED59251CCF6448D141E46889B262AE7C33C43A7514759CD59E14AEB34BEB984BE5CD0322F3CFBD783Q27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E4FD012C52D9E2C534D98C5AF2899B5BC4AF4D891D1411DCC47D77B0CA3614E01E1E098B0DEC41BA7BFBEE97BC59CFQ37A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E4FD012C52D9E2C534C7814C9ED59253CDF8438C111E46889B262AE7C33C43B5511F55CF5DFF40BD7BF8EC88QB7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E4FD012C52D9E2C534C7814C9ED59253C9F547881D1E46889B262AE7C33C43A7514759CF58E141B66EAEBDCDEB54CE363323FBC9802EACQ375B" TargetMode="External"/><Relationship Id="rId10" Type="http://schemas.openxmlformats.org/officeDocument/2006/relationships/hyperlink" Target="consultantplus://offline/ref=23A30E0192D08F9C1CE0AC13939AA0BC3D6C17CC2CCEEC281A4C06117338984F676A42342690271C2C1B49D465D8AD9736EC49D73CC1135Cn7Y5L" TargetMode="External"/><Relationship Id="rId19" Type="http://schemas.openxmlformats.org/officeDocument/2006/relationships/hyperlink" Target="consultantplus://offline/ref=0A9C29B56A88F406F62ABC2806258F787A6E779346E52545AB11633C0528a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4D90E2016F1400D0E1C6E6427831122F7B591FE16B8BE4A08973FEA3D3952BD08AEB7DAB441A7510A7135B187986D9B215CE5C2BBCF56D41C1BEy1l5H" TargetMode="External"/><Relationship Id="rId14" Type="http://schemas.openxmlformats.org/officeDocument/2006/relationships/hyperlink" Target="consultantplus://offline/ref=E9E4FD012C52D9E2C534C7814C9ED59251CEF5488D111E46889B262AE7C33C43A7514759CF58E144BC6EAEBDCDEB54CE363323FBC9802EACQ375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47FD-8F3E-49CA-B3C8-2F0EA415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11362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Nikolaevama</dc:creator>
  <cp:lastModifiedBy>Лидия Григорьева</cp:lastModifiedBy>
  <cp:revision>2</cp:revision>
  <cp:lastPrinted>2020-04-23T04:52:00Z</cp:lastPrinted>
  <dcterms:created xsi:type="dcterms:W3CDTF">2020-09-30T00:26:00Z</dcterms:created>
  <dcterms:modified xsi:type="dcterms:W3CDTF">2020-09-30T00:26:00Z</dcterms:modified>
</cp:coreProperties>
</file>