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D" w:rsidRDefault="00F44E4D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356F3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Приложение № 1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AB4C85" w:rsidRPr="0099337C" w:rsidRDefault="006356F3" w:rsidP="00692D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9337C">
        <w:rPr>
          <w:rFonts w:ascii="Times New Roman" w:hAnsi="Times New Roman"/>
          <w:sz w:val="24"/>
          <w:szCs w:val="24"/>
        </w:rPr>
        <w:t>от 2</w:t>
      </w:r>
      <w:r w:rsidR="00F44E4D">
        <w:rPr>
          <w:rFonts w:ascii="Times New Roman" w:hAnsi="Times New Roman"/>
          <w:sz w:val="24"/>
          <w:szCs w:val="24"/>
        </w:rPr>
        <w:t>6</w:t>
      </w:r>
      <w:r w:rsidRPr="0099337C">
        <w:rPr>
          <w:rFonts w:ascii="Times New Roman" w:hAnsi="Times New Roman"/>
          <w:sz w:val="24"/>
          <w:szCs w:val="24"/>
        </w:rPr>
        <w:t xml:space="preserve"> февраля 201</w:t>
      </w:r>
      <w:r w:rsidR="00F44E4D">
        <w:rPr>
          <w:rFonts w:ascii="Times New Roman" w:hAnsi="Times New Roman"/>
          <w:sz w:val="24"/>
          <w:szCs w:val="24"/>
        </w:rPr>
        <w:t>9</w:t>
      </w:r>
      <w:r w:rsidR="00AB4C85" w:rsidRPr="0099337C">
        <w:rPr>
          <w:rFonts w:ascii="Times New Roman" w:hAnsi="Times New Roman"/>
          <w:sz w:val="24"/>
          <w:szCs w:val="24"/>
        </w:rPr>
        <w:t xml:space="preserve"> г. </w:t>
      </w:r>
      <w:r w:rsidR="0099337C">
        <w:rPr>
          <w:rFonts w:ascii="Times New Roman" w:hAnsi="Times New Roman"/>
          <w:sz w:val="24"/>
          <w:szCs w:val="24"/>
        </w:rPr>
        <w:t xml:space="preserve">№ </w:t>
      </w:r>
    </w:p>
    <w:p w:rsidR="00AB4C85" w:rsidRPr="0099337C" w:rsidRDefault="00AB4C85" w:rsidP="00692D07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37C" w:rsidRPr="00052FF8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052FF8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AB4C85" w:rsidRPr="00052FF8" w:rsidRDefault="0099337C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4C85" w:rsidRPr="00052FF8">
        <w:rPr>
          <w:rFonts w:ascii="Times New Roman" w:eastAsia="Times New Roman" w:hAnsi="Times New Roman"/>
          <w:sz w:val="28"/>
          <w:szCs w:val="28"/>
          <w:lang w:eastAsia="ru-RU"/>
        </w:rPr>
        <w:t>еспубликанского</w:t>
      </w: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C85" w:rsidRPr="00052FF8">
        <w:rPr>
          <w:rFonts w:ascii="Times New Roman" w:eastAsia="Times New Roman" w:hAnsi="Times New Roman"/>
          <w:sz w:val="28"/>
          <w:szCs w:val="28"/>
          <w:lang w:eastAsia="ru-RU"/>
        </w:rPr>
        <w:t>конкурса профсоюзных агитбригад</w:t>
      </w:r>
    </w:p>
    <w:p w:rsidR="00AB4C85" w:rsidRPr="00052FF8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«Профсоюзы – за достойн</w:t>
      </w:r>
      <w:r w:rsidR="006356F3" w:rsidRPr="00052FF8">
        <w:rPr>
          <w:rFonts w:ascii="Times New Roman" w:eastAsia="Times New Roman" w:hAnsi="Times New Roman"/>
          <w:sz w:val="28"/>
          <w:szCs w:val="28"/>
          <w:lang w:eastAsia="ru-RU"/>
        </w:rPr>
        <w:t>ую работу, зарплату, жизнь</w:t>
      </w:r>
      <w:r w:rsidRPr="00052FF8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AB4C85" w:rsidRPr="001B2D32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 задачи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Республиканский конкурс профсоюзных агитбригад «Профсоюзы – за достойную работу, зарплату, жизнь!» проводится Федерацией профсоюзов Республики Саха (Якутия) (далее – </w:t>
      </w:r>
      <w:r w:rsidR="00052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онкурс) среди молодежных советов членских организаций и координационных советов организаций профсоюзов в муниципальных образованиях в целях п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</w:t>
      </w:r>
      <w:r w:rsid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созидательного и достойного труда, деятельности профсоюзов по защите трудовых прав и социально-экономических интересов работников. </w:t>
      </w:r>
    </w:p>
    <w:p w:rsidR="00AB4C85" w:rsidRPr="001B2D32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933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онкурса: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информирование населения о деятельности профсоюзов, привлечение внимания к всеобщей значимости их защитных функций, </w:t>
      </w:r>
      <w:r w:rsidR="00052FF8">
        <w:rPr>
          <w:rFonts w:ascii="Times New Roman" w:hAnsi="Times New Roman"/>
          <w:color w:val="000000"/>
          <w:sz w:val="28"/>
          <w:szCs w:val="28"/>
        </w:rPr>
        <w:t>мотивация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 профсоюз</w:t>
      </w:r>
      <w:r w:rsidR="00052FF8">
        <w:rPr>
          <w:rFonts w:ascii="Times New Roman" w:hAnsi="Times New Roman"/>
          <w:color w:val="000000"/>
          <w:sz w:val="28"/>
          <w:szCs w:val="28"/>
        </w:rPr>
        <w:t>ного членства</w:t>
      </w:r>
      <w:r w:rsidRPr="008A0974">
        <w:rPr>
          <w:rFonts w:ascii="Times New Roman" w:hAnsi="Times New Roman"/>
          <w:color w:val="000000"/>
          <w:sz w:val="28"/>
          <w:szCs w:val="28"/>
        </w:rPr>
        <w:t>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формирование положительного имиджа профсоюзов среди молодежи;</w:t>
      </w:r>
    </w:p>
    <w:p w:rsidR="008A0974" w:rsidRPr="008A0974" w:rsidRDefault="008A0974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>выявление талантливой работающей и учащейся молодежи, создание условий для реализации ее творческого потенциала;</w:t>
      </w:r>
    </w:p>
    <w:p w:rsidR="008A0974" w:rsidRPr="008A0974" w:rsidRDefault="008A0974" w:rsidP="00692D07">
      <w:pPr>
        <w:tabs>
          <w:tab w:val="left" w:pos="162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93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974">
        <w:rPr>
          <w:rFonts w:ascii="Times New Roman" w:hAnsi="Times New Roman"/>
          <w:color w:val="000000"/>
          <w:sz w:val="28"/>
          <w:szCs w:val="28"/>
        </w:rPr>
        <w:t xml:space="preserve">обмен опытом творческих коллективов агитбригад, укрепление и развитие творческих связей </w:t>
      </w:r>
      <w:r>
        <w:rPr>
          <w:rFonts w:ascii="Times New Roman" w:hAnsi="Times New Roman"/>
          <w:color w:val="000000"/>
          <w:sz w:val="28"/>
          <w:szCs w:val="28"/>
        </w:rPr>
        <w:t>отраслевых и территориальных организаций профсоюзов.</w:t>
      </w:r>
    </w:p>
    <w:p w:rsidR="00D60F5C" w:rsidRPr="00D60F5C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F5C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Организаторы Конкурса</w:t>
      </w:r>
    </w:p>
    <w:p w:rsidR="00692D07" w:rsidRDefault="00692D07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Организатором Конкурса выступает Федерация профсоюзов </w:t>
      </w:r>
      <w:r w:rsidR="00D60F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Саха (Якутия).</w:t>
      </w:r>
    </w:p>
    <w:p w:rsidR="00D60F5C" w:rsidRDefault="00692D07" w:rsidP="00D60F5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D60F5C" w:rsidRPr="00D60F5C">
        <w:rPr>
          <w:rFonts w:ascii="Times New Roman" w:hAnsi="Times New Roman"/>
          <w:color w:val="000000"/>
          <w:sz w:val="28"/>
          <w:szCs w:val="28"/>
        </w:rPr>
        <w:t>Непосредственную организацию Конкурса осуществляют Федерация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60F5C">
        <w:rPr>
          <w:rFonts w:ascii="Times New Roman" w:hAnsi="Times New Roman"/>
          <w:color w:val="000000"/>
          <w:sz w:val="28"/>
          <w:szCs w:val="28"/>
        </w:rPr>
        <w:t xml:space="preserve"> Молодежный совет Федерации профсоюзов Республики Саха (Якутия)</w:t>
      </w:r>
      <w:r w:rsidR="00734F9A">
        <w:rPr>
          <w:rFonts w:ascii="Times New Roman" w:hAnsi="Times New Roman"/>
          <w:color w:val="000000"/>
          <w:sz w:val="28"/>
          <w:szCs w:val="28"/>
        </w:rPr>
        <w:t>.</w:t>
      </w:r>
    </w:p>
    <w:p w:rsidR="00734F9A" w:rsidRDefault="00734F9A" w:rsidP="00D60F5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</w:t>
      </w:r>
      <w:r w:rsidR="00F44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место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</w:p>
    <w:p w:rsidR="00692D07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 w:rsidR="009933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дня -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8A0974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44E4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12DB0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4E4D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Место проведения: МБУ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Дворец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 творчества», ул. Кирова, 20. </w:t>
      </w:r>
    </w:p>
    <w:p w:rsidR="00692D07" w:rsidRDefault="00692D07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C85" w:rsidRPr="001B2D32" w:rsidRDefault="00D60F5C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85"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и порядок проведения конкурса</w:t>
      </w:r>
    </w:p>
    <w:p w:rsidR="00AB4C85" w:rsidRPr="001B2D32" w:rsidRDefault="00D60F5C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.1. В </w:t>
      </w:r>
      <w:r w:rsidR="009730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 принимают участие члены профсоюза – молодые специалисты до 35 лет  - представители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членских организаций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Федерации профсоюзов Республики Саха (Якутия)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координационных советов организаций профсоюзов</w:t>
      </w:r>
      <w:r w:rsidR="00E12DB0" w:rsidRPr="00E12DB0">
        <w:rPr>
          <w:rFonts w:ascii="Times New Roman" w:hAnsi="Times New Roman"/>
          <w:sz w:val="28"/>
          <w:szCs w:val="28"/>
        </w:rPr>
        <w:t xml:space="preserve"> </w:t>
      </w:r>
      <w:r w:rsidR="00E12DB0">
        <w:rPr>
          <w:rFonts w:ascii="Times New Roman" w:hAnsi="Times New Roman"/>
          <w:sz w:val="28"/>
          <w:szCs w:val="28"/>
        </w:rPr>
        <w:t>в муниципальных образованиях</w:t>
      </w:r>
      <w:r w:rsidR="00E12D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AB4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двум</w:t>
      </w:r>
      <w:r w:rsidR="00AB4C85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группам: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агитбригады трудовых коллективов;</w:t>
      </w:r>
    </w:p>
    <w:p w:rsidR="00AB4C85" w:rsidRPr="00E12DB0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692D07"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агитбригады </w:t>
      </w:r>
      <w:r w:rsidRPr="001B2D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студенческой молодёжи</w:t>
      </w:r>
      <w:r w:rsidR="00692D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73403" w:rsidRPr="00773403" w:rsidRDefault="00F44E4D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 срок до </w:t>
      </w:r>
      <w:r w:rsidR="00775E5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</w:t>
      </w:r>
      <w:r w:rsidR="00773403" w:rsidRPr="00692D07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73403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DB0">
        <w:rPr>
          <w:rFonts w:ascii="Times New Roman" w:eastAsia="Times New Roman" w:hAnsi="Times New Roman"/>
          <w:sz w:val="28"/>
          <w:szCs w:val="28"/>
          <w:lang w:eastAsia="ru-RU"/>
        </w:rPr>
        <w:t>прис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т заявк</w:t>
      </w:r>
      <w:r w:rsidR="0073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9016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(</w:t>
      </w:r>
      <w:r w:rsidR="00692D07" w:rsidRPr="00734F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01654" w:rsidRPr="00734F9A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  <w:r w:rsidR="00901654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73403"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на электронный адрес Федерации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 Республики Саха (Якутия)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sakhaprof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73403" w:rsidRPr="000C520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3403" w:rsidRP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организационный отдел Федерации профсоюзов Р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аха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 (Я</w:t>
      </w:r>
      <w:r w:rsidR="00692D07">
        <w:rPr>
          <w:rFonts w:ascii="Times New Roman" w:eastAsia="Times New Roman" w:hAnsi="Times New Roman"/>
          <w:sz w:val="28"/>
          <w:szCs w:val="28"/>
          <w:lang w:eastAsia="ru-RU"/>
        </w:rPr>
        <w:t>кутия</w:t>
      </w:r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адресу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урашова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, 24, </w:t>
      </w:r>
      <w:proofErr w:type="spellStart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773403">
        <w:rPr>
          <w:rFonts w:ascii="Times New Roman" w:eastAsia="Times New Roman" w:hAnsi="Times New Roman"/>
          <w:sz w:val="28"/>
          <w:szCs w:val="28"/>
          <w:lang w:eastAsia="ru-RU"/>
        </w:rPr>
        <w:t xml:space="preserve">. 312. 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07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Основные требования к 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выступлению </w:t>
      </w: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агитбригад</w:t>
      </w:r>
      <w:r w:rsidR="00692D0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Выступление агитбригады должно отражать следующие темы </w:t>
      </w:r>
      <w:r w:rsidRPr="00901654">
        <w:rPr>
          <w:rFonts w:ascii="Times New Roman" w:eastAsia="Times New Roman" w:hAnsi="Times New Roman"/>
          <w:i/>
          <w:sz w:val="28"/>
          <w:szCs w:val="28"/>
          <w:lang w:eastAsia="ru-RU"/>
        </w:rPr>
        <w:t>(по выбору участников)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продвижение</w:t>
      </w:r>
      <w:r w:rsidRPr="00901654">
        <w:rPr>
          <w:rFonts w:ascii="Times New Roman" w:hAnsi="Times New Roman"/>
          <w:sz w:val="28"/>
          <w:szCs w:val="28"/>
        </w:rPr>
        <w:t xml:space="preserve"> профсоюзной организации в условиях современного общества;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профсоюзного движения;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901654">
        <w:rPr>
          <w:rFonts w:ascii="Times New Roman" w:hAnsi="Times New Roman"/>
          <w:sz w:val="28"/>
          <w:szCs w:val="28"/>
        </w:rPr>
        <w:t xml:space="preserve"> профсоюзов по защите трудовых прав и социально-экономических интересов работников;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недостатки и резервы</w:t>
      </w:r>
      <w:r w:rsidRPr="00901654">
        <w:rPr>
          <w:rFonts w:ascii="Times New Roman" w:hAnsi="Times New Roman"/>
          <w:sz w:val="28"/>
          <w:szCs w:val="28"/>
        </w:rPr>
        <w:t xml:space="preserve"> профсоюзной деятельности по реализации защитных функций;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016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пропаганда</w:t>
      </w:r>
      <w:r w:rsidRPr="00901654">
        <w:rPr>
          <w:rFonts w:ascii="Times New Roman" w:hAnsi="Times New Roman"/>
          <w:sz w:val="28"/>
          <w:szCs w:val="28"/>
        </w:rPr>
        <w:t xml:space="preserve"> созидательного и достойного труда; 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</w:t>
      </w:r>
      <w:r w:rsidRPr="00901654">
        <w:rPr>
          <w:rFonts w:ascii="Times New Roman" w:hAnsi="Times New Roman"/>
          <w:sz w:val="28"/>
          <w:szCs w:val="28"/>
        </w:rPr>
        <w:t xml:space="preserve"> системы социального партнерства в сфере трудовых отношений;</w:t>
      </w:r>
    </w:p>
    <w:p w:rsidR="00734F9A" w:rsidRPr="00901654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подходы к агитации профсоюзного членства;</w:t>
      </w:r>
    </w:p>
    <w:p w:rsidR="00734F9A" w:rsidRDefault="00734F9A" w:rsidP="00734F9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654">
        <w:rPr>
          <w:rFonts w:ascii="Times New Roman" w:hAnsi="Times New Roman"/>
          <w:sz w:val="28"/>
          <w:szCs w:val="28"/>
        </w:rPr>
        <w:t>современные методы информационной работы.</w:t>
      </w:r>
    </w:p>
    <w:p w:rsidR="00901654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Продолжительность в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агитбригады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должно превышать 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7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F9A" w:rsidRPr="00734F9A" w:rsidRDefault="00734F9A" w:rsidP="00734F9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734F9A">
        <w:rPr>
          <w:rFonts w:ascii="Times New Roman" w:eastAsia="Times New Roman" w:hAnsi="Times New Roman"/>
          <w:b/>
          <w:sz w:val="28"/>
          <w:szCs w:val="28"/>
          <w:lang w:eastAsia="ru-RU"/>
        </w:rPr>
        <w:t>5. Критерии оценивания</w:t>
      </w:r>
    </w:p>
    <w:p w:rsidR="00AB4C85" w:rsidRPr="00734F9A" w:rsidRDefault="00734F9A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4F9A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AB4C85" w:rsidRPr="00734F9A">
        <w:rPr>
          <w:rFonts w:ascii="Times New Roman" w:eastAsia="Times New Roman" w:hAnsi="Times New Roman"/>
          <w:sz w:val="28"/>
          <w:szCs w:val="28"/>
          <w:lang w:eastAsia="ru-RU"/>
        </w:rPr>
        <w:t>Жюри оценивает: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06A">
        <w:rPr>
          <w:rFonts w:ascii="Times New Roman" w:hAnsi="Times New Roman"/>
          <w:color w:val="000000"/>
          <w:sz w:val="28"/>
          <w:szCs w:val="28"/>
        </w:rPr>
        <w:t xml:space="preserve">форму и методы </w:t>
      </w:r>
      <w:r w:rsidR="0097306A">
        <w:rPr>
          <w:rFonts w:ascii="Times New Roman" w:hAnsi="Times New Roman"/>
          <w:sz w:val="28"/>
          <w:szCs w:val="28"/>
        </w:rPr>
        <w:t>пропаганды</w:t>
      </w:r>
      <w:r w:rsidRPr="00FC7980">
        <w:rPr>
          <w:rFonts w:ascii="Times New Roman" w:hAnsi="Times New Roman"/>
          <w:sz w:val="28"/>
          <w:szCs w:val="28"/>
        </w:rPr>
        <w:t xml:space="preserve"> профсоюзного движения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идейно-художественные достоинства  и своеобразие сценария;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сценическое мастерство участников;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sz w:val="28"/>
          <w:szCs w:val="28"/>
        </w:rPr>
        <w:t>соответствие выступления жанру агитбригады и тематике;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агитационный уровень сценария и его актуальность; </w:t>
      </w:r>
    </w:p>
    <w:p w:rsidR="00FC7980" w:rsidRPr="00FC7980" w:rsidRDefault="00FC7980" w:rsidP="00692D0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 xml:space="preserve">действенность сатиры и юмора; 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соответствие формы подачи содержанию материала;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форму участников агитбригады и её состав;</w:t>
      </w:r>
    </w:p>
    <w:p w:rsidR="00FC7980" w:rsidRPr="00FC7980" w:rsidRDefault="00FC7980" w:rsidP="00692D0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34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80">
        <w:rPr>
          <w:rFonts w:ascii="Times New Roman" w:hAnsi="Times New Roman"/>
          <w:color w:val="000000"/>
          <w:sz w:val="28"/>
          <w:szCs w:val="28"/>
        </w:rPr>
        <w:t>использование наглядного агитационно-пропагандистского материала.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734F9A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Итоги подвод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день проведения Конкурса.</w:t>
      </w:r>
    </w:p>
    <w:p w:rsidR="00734F9A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Победители </w:t>
      </w:r>
      <w:r w:rsidR="00775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определяются по следующим категориям: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6.2.1. Обладатель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Гран-при «Лучшая агитбригада - пропагандист профсоюзного движения и достойного созидательного труда ». </w:t>
      </w:r>
    </w:p>
    <w:p w:rsidR="00AB4C85" w:rsidRPr="001B2D32" w:rsidRDefault="00734F9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6.2.2.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Лауреаты конкурса профсоюзных агитбригад определяются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</w:t>
      </w:r>
      <w:r w:rsidR="0097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sz w:val="28"/>
          <w:szCs w:val="28"/>
          <w:lang w:eastAsia="ru-RU"/>
        </w:rPr>
        <w:t>«Лучший профсоюзный агитатор»;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«Меткая  сатира и тонкий юмор»;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Профсоюзная солидарность»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инновационных технологий»;</w:t>
      </w:r>
    </w:p>
    <w:p w:rsidR="00AB4C85" w:rsidRPr="001B2D32" w:rsidRDefault="0097306A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раскрытия темы 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«Соответствие жанру»;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«Идейно-художественное содержание сценария»;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«Эффективное использование наглядной агитации»;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«Сценическое мастерство участников»;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«Форма и сплоченность коллектива»;</w:t>
      </w:r>
    </w:p>
    <w:p w:rsidR="00AB4C85" w:rsidRPr="001B2D32" w:rsidRDefault="00AB4C85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«Эффективность деятельности агитколлектива»;</w:t>
      </w: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6.2.3. </w:t>
      </w:r>
      <w:r w:rsidR="00AB4C85" w:rsidRPr="001B2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номинаций и их наименование окончательно определяется жюри в день проведения конкурса.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32">
        <w:rPr>
          <w:rFonts w:ascii="Times New Roman" w:eastAsia="Times New Roman" w:hAnsi="Times New Roman"/>
          <w:b/>
          <w:sz w:val="28"/>
          <w:szCs w:val="28"/>
          <w:lang w:eastAsia="ru-RU"/>
        </w:rPr>
        <w:t>7. Награждение участников конкурса</w:t>
      </w:r>
    </w:p>
    <w:p w:rsidR="00AB4C85" w:rsidRPr="001B2D32" w:rsidRDefault="00AB4C85" w:rsidP="00692D0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1B2D32" w:rsidRDefault="00782D74" w:rsidP="00692D0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Обладатель гран-при </w:t>
      </w:r>
      <w:r w:rsidR="00D06CD3">
        <w:rPr>
          <w:rFonts w:ascii="Times New Roman" w:eastAsia="Times New Roman" w:hAnsi="Times New Roman"/>
          <w:sz w:val="28"/>
          <w:szCs w:val="28"/>
          <w:lang w:eastAsia="ru-RU"/>
        </w:rPr>
        <w:t xml:space="preserve">и лауреаты Конкурса </w:t>
      </w:r>
      <w:r w:rsidR="00AB4C85" w:rsidRPr="001B2D32">
        <w:rPr>
          <w:rFonts w:ascii="Times New Roman" w:eastAsia="Times New Roman" w:hAnsi="Times New Roman"/>
          <w:sz w:val="28"/>
          <w:szCs w:val="28"/>
          <w:lang w:eastAsia="ru-RU"/>
        </w:rPr>
        <w:t>награждаются ценными призами и грамотами</w:t>
      </w:r>
      <w:r w:rsidR="00AB4C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профсоюзов Республики Саха (Якутия).</w:t>
      </w: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Pr="009B014C" w:rsidRDefault="00AB4C85" w:rsidP="00692D0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B4C85" w:rsidRDefault="00AB4C85" w:rsidP="00692D0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41DD0" w:rsidRDefault="00841DD0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901654" w:rsidRDefault="00901654" w:rsidP="00692D07">
      <w:pPr>
        <w:spacing w:line="240" w:lineRule="auto"/>
        <w:ind w:right="-1"/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D06CD3" w:rsidRDefault="00D06CD3" w:rsidP="00692D07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</w:p>
    <w:p w:rsidR="00955022" w:rsidRDefault="00955022" w:rsidP="00F44E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A162F" w:rsidRPr="00D06C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2FF8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к Положению </w:t>
      </w:r>
      <w:r w:rsidR="002E224F" w:rsidRPr="00D06CD3">
        <w:rPr>
          <w:rFonts w:ascii="Times New Roman" w:hAnsi="Times New Roman"/>
          <w:sz w:val="24"/>
          <w:szCs w:val="24"/>
        </w:rPr>
        <w:t>Республиканского</w:t>
      </w:r>
      <w:r w:rsidRPr="00D06CD3">
        <w:rPr>
          <w:rFonts w:ascii="Times New Roman" w:hAnsi="Times New Roman"/>
          <w:sz w:val="24"/>
          <w:szCs w:val="24"/>
        </w:rPr>
        <w:t xml:space="preserve"> конкурса </w:t>
      </w:r>
    </w:p>
    <w:p w:rsidR="00D06CD3" w:rsidRDefault="008A162F" w:rsidP="00D06CD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профсоюзных агитбригад </w:t>
      </w:r>
    </w:p>
    <w:p w:rsidR="008A162F" w:rsidRPr="00D06CD3" w:rsidRDefault="008A162F" w:rsidP="00D06CD3">
      <w:pPr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D06CD3">
        <w:rPr>
          <w:rFonts w:ascii="Times New Roman" w:hAnsi="Times New Roman"/>
          <w:sz w:val="24"/>
          <w:szCs w:val="24"/>
        </w:rPr>
        <w:t xml:space="preserve">«Профсоюзы – за достойную работу, </w:t>
      </w:r>
      <w:r w:rsidR="00D06CD3">
        <w:rPr>
          <w:rFonts w:ascii="Times New Roman" w:hAnsi="Times New Roman"/>
          <w:sz w:val="24"/>
          <w:szCs w:val="24"/>
        </w:rPr>
        <w:t>з</w:t>
      </w:r>
      <w:r w:rsidRPr="00D06CD3">
        <w:rPr>
          <w:rFonts w:ascii="Times New Roman" w:hAnsi="Times New Roman"/>
          <w:sz w:val="24"/>
          <w:szCs w:val="24"/>
        </w:rPr>
        <w:t xml:space="preserve">арплату, жизнь!» 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D06CD3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>АНКЕТА</w:t>
      </w:r>
      <w:r w:rsidR="00D06CD3">
        <w:rPr>
          <w:rFonts w:ascii="Times New Roman" w:hAnsi="Times New Roman"/>
          <w:b/>
          <w:sz w:val="28"/>
          <w:szCs w:val="28"/>
        </w:rPr>
        <w:t>-</w:t>
      </w:r>
      <w:r w:rsidRPr="008A162F">
        <w:rPr>
          <w:rFonts w:ascii="Times New Roman" w:hAnsi="Times New Roman"/>
          <w:b/>
          <w:sz w:val="28"/>
          <w:szCs w:val="28"/>
        </w:rPr>
        <w:t>ЗАЯВКА</w:t>
      </w:r>
    </w:p>
    <w:p w:rsidR="008A162F" w:rsidRDefault="008A162F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06CD3">
        <w:rPr>
          <w:rFonts w:ascii="Times New Roman" w:hAnsi="Times New Roman"/>
          <w:color w:val="000000"/>
          <w:sz w:val="28"/>
          <w:szCs w:val="28"/>
        </w:rPr>
        <w:t>на участие в</w:t>
      </w:r>
      <w:r w:rsidR="002E224F" w:rsidRPr="00D06CD3">
        <w:rPr>
          <w:rFonts w:ascii="Times New Roman" w:hAnsi="Times New Roman"/>
          <w:color w:val="000000"/>
          <w:sz w:val="28"/>
          <w:szCs w:val="28"/>
        </w:rPr>
        <w:t xml:space="preserve"> Республиканском</w:t>
      </w:r>
      <w:r w:rsidR="002E224F"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 w:rsidRPr="008A162F">
        <w:rPr>
          <w:rFonts w:ascii="Times New Roman" w:hAnsi="Times New Roman"/>
          <w:sz w:val="28"/>
          <w:szCs w:val="28"/>
        </w:rPr>
        <w:t>конкурсе профсоюзных агитбригад</w:t>
      </w:r>
    </w:p>
    <w:p w:rsidR="00D06CD3" w:rsidRPr="008A162F" w:rsidRDefault="00D06CD3" w:rsidP="00692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«Профсоюзы – за достойную работу, зарплату, жизнь!»</w:t>
      </w:r>
    </w:p>
    <w:p w:rsidR="008A162F" w:rsidRPr="008A162F" w:rsidRDefault="000116B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E2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E51">
        <w:rPr>
          <w:rFonts w:ascii="Times New Roman" w:hAnsi="Times New Roman"/>
          <w:color w:val="000000"/>
          <w:sz w:val="28"/>
          <w:szCs w:val="28"/>
        </w:rPr>
        <w:t>марта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A162F" w:rsidRPr="008A162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A162F" w:rsidRPr="008A162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24F" w:rsidRDefault="008A162F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162F">
        <w:rPr>
          <w:rFonts w:ascii="Times New Roman" w:hAnsi="Times New Roman"/>
          <w:b/>
          <w:i/>
          <w:color w:val="000000"/>
          <w:sz w:val="28"/>
          <w:szCs w:val="28"/>
        </w:rPr>
        <w:t xml:space="preserve">ЗАПОЛНЯЕТСЯ В ЭЛЕКТРОННОМ ВИДЕ и направляется на </w:t>
      </w:r>
      <w:hyperlink r:id="rId6" w:history="1"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sakhaprof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2E224F" w:rsidRPr="002E224F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="002E224F" w:rsidRPr="000C520D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2E224F" w:rsidRP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06CD3">
        <w:rPr>
          <w:rFonts w:ascii="Times New Roman" w:hAnsi="Times New Roman"/>
          <w:b/>
          <w:i/>
          <w:color w:val="000000"/>
          <w:sz w:val="28"/>
          <w:szCs w:val="28"/>
        </w:rPr>
        <w:t>или</w:t>
      </w:r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адресу ул. Курашова, 24, 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каб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312, </w:t>
      </w:r>
    </w:p>
    <w:p w:rsidR="008A162F" w:rsidRPr="002E224F" w:rsidRDefault="00D06CD3" w:rsidP="00692D0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spellStart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>орготдел</w:t>
      </w:r>
      <w:proofErr w:type="spellEnd"/>
      <w:r w:rsidR="002E224F">
        <w:rPr>
          <w:rFonts w:ascii="Times New Roman" w:hAnsi="Times New Roman"/>
          <w:b/>
          <w:i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едерации профсоюзов Республики Саха (Якутия))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направляющей организации __________________________________________________________________________</w:t>
      </w:r>
    </w:p>
    <w:p w:rsidR="008A162F" w:rsidRPr="008A162F" w:rsidRDefault="00D06CD3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224F">
        <w:rPr>
          <w:rFonts w:ascii="Times New Roman" w:hAnsi="Times New Roman"/>
          <w:sz w:val="28"/>
          <w:szCs w:val="28"/>
        </w:rPr>
        <w:t>адрес:</w:t>
      </w:r>
      <w:r w:rsidR="008A162F" w:rsidRPr="008A162F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8A162F" w:rsidRPr="008A162F">
        <w:rPr>
          <w:rFonts w:ascii="Times New Roman" w:hAnsi="Times New Roman"/>
          <w:sz w:val="28"/>
          <w:szCs w:val="28"/>
        </w:rPr>
        <w:t xml:space="preserve">_________________ факс: 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  <w:lang w:val="en-US"/>
        </w:rPr>
        <w:t>E</w:t>
      </w:r>
      <w:r w:rsidRPr="008A162F">
        <w:rPr>
          <w:rFonts w:ascii="Times New Roman" w:hAnsi="Times New Roman"/>
          <w:sz w:val="28"/>
          <w:szCs w:val="28"/>
        </w:rPr>
        <w:t>-</w:t>
      </w:r>
      <w:r w:rsidRPr="008A162F">
        <w:rPr>
          <w:rFonts w:ascii="Times New Roman" w:hAnsi="Times New Roman"/>
          <w:sz w:val="28"/>
          <w:szCs w:val="28"/>
          <w:lang w:val="en-US"/>
        </w:rPr>
        <w:t>mail</w:t>
      </w:r>
      <w:r w:rsidRPr="008A162F">
        <w:rPr>
          <w:rFonts w:ascii="Times New Roman" w:hAnsi="Times New Roman"/>
          <w:sz w:val="28"/>
          <w:szCs w:val="28"/>
        </w:rPr>
        <w:t>: _____________________</w:t>
      </w:r>
    </w:p>
    <w:p w:rsidR="002E224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руководителя направляющей организации, контактный телефон: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162F" w:rsidRPr="008A162F">
        <w:rPr>
          <w:rFonts w:ascii="Times New Roman" w:hAnsi="Times New Roman"/>
          <w:sz w:val="28"/>
          <w:szCs w:val="28"/>
        </w:rPr>
        <w:t>. Должность, фамилия, имя и отчество ответственного лица ______________________________________________________________</w:t>
      </w:r>
      <w:r w:rsidR="00D06CD3">
        <w:rPr>
          <w:rFonts w:ascii="Times New Roman" w:hAnsi="Times New Roman"/>
          <w:sz w:val="28"/>
          <w:szCs w:val="28"/>
        </w:rPr>
        <w:t>______</w:t>
      </w:r>
    </w:p>
    <w:p w:rsidR="008A162F" w:rsidRPr="008A162F" w:rsidRDefault="002E224F" w:rsidP="00692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8A162F" w:rsidRPr="008A162F">
        <w:rPr>
          <w:rFonts w:ascii="Times New Roman" w:hAnsi="Times New Roman"/>
          <w:sz w:val="28"/>
          <w:szCs w:val="28"/>
        </w:rPr>
        <w:t xml:space="preserve"> ____________________ 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left="360" w:right="-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162F" w:rsidRPr="008A162F">
        <w:rPr>
          <w:rFonts w:ascii="Times New Roman" w:hAnsi="Times New Roman"/>
          <w:sz w:val="28"/>
          <w:szCs w:val="28"/>
        </w:rPr>
        <w:t>. Полное название агитбригады: 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E224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A162F" w:rsidRPr="008A162F" w:rsidRDefault="002E224F" w:rsidP="00692D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162F" w:rsidRPr="008A162F">
        <w:rPr>
          <w:rFonts w:ascii="Times New Roman" w:hAnsi="Times New Roman"/>
          <w:sz w:val="28"/>
          <w:szCs w:val="28"/>
        </w:rPr>
        <w:t>. Технические требования: количество микрофонов (проводных, радио, на стойке), видеопроектор</w:t>
      </w:r>
      <w:r>
        <w:rPr>
          <w:rFonts w:ascii="Times New Roman" w:hAnsi="Times New Roman"/>
          <w:sz w:val="28"/>
          <w:szCs w:val="28"/>
        </w:rPr>
        <w:t>.</w:t>
      </w:r>
    </w:p>
    <w:p w:rsidR="008A162F" w:rsidRPr="008A162F" w:rsidRDefault="008A162F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162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162F" w:rsidRPr="008A162F" w:rsidRDefault="008A162F" w:rsidP="00692D0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A162F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901654" w:rsidRPr="008A162F" w:rsidRDefault="00901654" w:rsidP="00692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901654" w:rsidRDefault="00901654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p w:rsidR="00202268" w:rsidRDefault="00202268" w:rsidP="00692D07">
      <w:pPr>
        <w:spacing w:after="0" w:line="240" w:lineRule="auto"/>
        <w:ind w:right="-1"/>
      </w:pPr>
    </w:p>
    <w:sectPr w:rsidR="00202268" w:rsidSect="00734F9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85"/>
    <w:rsid w:val="000116BF"/>
    <w:rsid w:val="00052FF8"/>
    <w:rsid w:val="000F72E6"/>
    <w:rsid w:val="001E093F"/>
    <w:rsid w:val="00202268"/>
    <w:rsid w:val="002E224F"/>
    <w:rsid w:val="00352B4F"/>
    <w:rsid w:val="004838F2"/>
    <w:rsid w:val="00555D4D"/>
    <w:rsid w:val="005A697D"/>
    <w:rsid w:val="006356F3"/>
    <w:rsid w:val="00692D07"/>
    <w:rsid w:val="00734F9A"/>
    <w:rsid w:val="00773403"/>
    <w:rsid w:val="00775E51"/>
    <w:rsid w:val="00782D74"/>
    <w:rsid w:val="007D17DB"/>
    <w:rsid w:val="00841DD0"/>
    <w:rsid w:val="008A0974"/>
    <w:rsid w:val="008A162F"/>
    <w:rsid w:val="00901654"/>
    <w:rsid w:val="00955022"/>
    <w:rsid w:val="0097306A"/>
    <w:rsid w:val="0099337C"/>
    <w:rsid w:val="00A96B23"/>
    <w:rsid w:val="00AB4C85"/>
    <w:rsid w:val="00B024A5"/>
    <w:rsid w:val="00B11794"/>
    <w:rsid w:val="00B75071"/>
    <w:rsid w:val="00B93E8D"/>
    <w:rsid w:val="00C17583"/>
    <w:rsid w:val="00C81D97"/>
    <w:rsid w:val="00D06CD3"/>
    <w:rsid w:val="00D60F5C"/>
    <w:rsid w:val="00D719BC"/>
    <w:rsid w:val="00DF479D"/>
    <w:rsid w:val="00E12DB0"/>
    <w:rsid w:val="00E25984"/>
    <w:rsid w:val="00ED504A"/>
    <w:rsid w:val="00F44E4D"/>
    <w:rsid w:val="00F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62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rsid w:val="008A1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2AD-5A49-4FA9-9488-7266581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Links>
    <vt:vector size="12" baseType="variant">
      <vt:variant>
        <vt:i4>5242979</vt:i4>
      </vt:variant>
      <vt:variant>
        <vt:i4>3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mailto:sakhaprof@mail.ru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2019-01-30T05:44:00Z</cp:lastPrinted>
  <dcterms:created xsi:type="dcterms:W3CDTF">2019-01-30T03:52:00Z</dcterms:created>
  <dcterms:modified xsi:type="dcterms:W3CDTF">2019-01-30T08:31:00Z</dcterms:modified>
</cp:coreProperties>
</file>