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3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>Приложение № 1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Республики Саха (Якутия) </w:t>
      </w:r>
    </w:p>
    <w:p w:rsidR="00AB4C85" w:rsidRPr="0099337C" w:rsidRDefault="006356F3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>от 2</w:t>
      </w:r>
      <w:r w:rsidR="00F44E4D">
        <w:rPr>
          <w:rFonts w:ascii="Times New Roman" w:hAnsi="Times New Roman"/>
          <w:sz w:val="24"/>
          <w:szCs w:val="24"/>
        </w:rPr>
        <w:t>6</w:t>
      </w:r>
      <w:r w:rsidRPr="0099337C">
        <w:rPr>
          <w:rFonts w:ascii="Times New Roman" w:hAnsi="Times New Roman"/>
          <w:sz w:val="24"/>
          <w:szCs w:val="24"/>
        </w:rPr>
        <w:t xml:space="preserve"> февраля 201</w:t>
      </w:r>
      <w:r w:rsidR="00F44E4D">
        <w:rPr>
          <w:rFonts w:ascii="Times New Roman" w:hAnsi="Times New Roman"/>
          <w:sz w:val="24"/>
          <w:szCs w:val="24"/>
        </w:rPr>
        <w:t>9</w:t>
      </w:r>
      <w:r w:rsidR="00AB4C85" w:rsidRPr="0099337C">
        <w:rPr>
          <w:rFonts w:ascii="Times New Roman" w:hAnsi="Times New Roman"/>
          <w:sz w:val="24"/>
          <w:szCs w:val="24"/>
        </w:rPr>
        <w:t xml:space="preserve"> г. </w:t>
      </w:r>
      <w:r w:rsidR="0099337C">
        <w:rPr>
          <w:rFonts w:ascii="Times New Roman" w:hAnsi="Times New Roman"/>
          <w:sz w:val="24"/>
          <w:szCs w:val="24"/>
        </w:rPr>
        <w:t xml:space="preserve">№ </w:t>
      </w:r>
      <w:r w:rsidR="009402E0">
        <w:rPr>
          <w:rFonts w:ascii="Times New Roman" w:hAnsi="Times New Roman"/>
          <w:sz w:val="24"/>
          <w:szCs w:val="24"/>
        </w:rPr>
        <w:t>23-8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37C" w:rsidRPr="00052FF8" w:rsidRDefault="0099337C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052FF8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AB4C85" w:rsidRPr="00052FF8" w:rsidRDefault="0099337C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4C85" w:rsidRPr="00052FF8">
        <w:rPr>
          <w:rFonts w:ascii="Times New Roman" w:eastAsia="Times New Roman" w:hAnsi="Times New Roman"/>
          <w:sz w:val="28"/>
          <w:szCs w:val="28"/>
          <w:lang w:eastAsia="ru-RU"/>
        </w:rPr>
        <w:t>еспубликанского</w:t>
      </w: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C85" w:rsidRPr="00052FF8">
        <w:rPr>
          <w:rFonts w:ascii="Times New Roman" w:eastAsia="Times New Roman" w:hAnsi="Times New Roman"/>
          <w:sz w:val="28"/>
          <w:szCs w:val="28"/>
          <w:lang w:eastAsia="ru-RU"/>
        </w:rPr>
        <w:t>конкурса профсоюзных агитбригад</w:t>
      </w:r>
    </w:p>
    <w:p w:rsidR="00AB4C85" w:rsidRPr="00052FF8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«Профсоюзы – за достойн</w:t>
      </w:r>
      <w:r w:rsidR="00F5585A">
        <w:rPr>
          <w:rFonts w:ascii="Times New Roman" w:eastAsia="Times New Roman" w:hAnsi="Times New Roman"/>
          <w:sz w:val="28"/>
          <w:szCs w:val="28"/>
          <w:lang w:eastAsia="ru-RU"/>
        </w:rPr>
        <w:t>ый труд</w:t>
      </w: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AB4C85" w:rsidRPr="001B2D32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734F9A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 задачи конкурса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1.1. 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Республиканский конкурс профсоюзных агитбригад «Профсоюзы – за достойную работу, зарплату, жизнь!» проводится Федерацией профсоюзов Республики Саха (Якутия) (далее – </w:t>
      </w:r>
      <w:r w:rsidR="00052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онкурс) среди молодежных советов членских организаций и координационных советов организаций профсоюзов в муниципальных образованиях в целях п</w:t>
      </w: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ропаганд</w:t>
      </w:r>
      <w:r w:rsidR="0099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созидательного и достойного труда, деятельности профсоюзов по защите трудовых прав и социально-экономических интересов работников. </w:t>
      </w:r>
    </w:p>
    <w:p w:rsidR="00AB4C85" w:rsidRPr="001B2D32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онкурса: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информирование населения о деятельности профсоюзов, привлечение внимания к всеобщей значимости их защитных функций, </w:t>
      </w:r>
      <w:r w:rsidR="00052FF8">
        <w:rPr>
          <w:rFonts w:ascii="Times New Roman" w:hAnsi="Times New Roman"/>
          <w:color w:val="000000"/>
          <w:sz w:val="28"/>
          <w:szCs w:val="28"/>
        </w:rPr>
        <w:t>мотивация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 профсоюз</w:t>
      </w:r>
      <w:r w:rsidR="00052FF8">
        <w:rPr>
          <w:rFonts w:ascii="Times New Roman" w:hAnsi="Times New Roman"/>
          <w:color w:val="000000"/>
          <w:sz w:val="28"/>
          <w:szCs w:val="28"/>
        </w:rPr>
        <w:t>ного членства</w:t>
      </w:r>
      <w:r w:rsidRPr="008A0974">
        <w:rPr>
          <w:rFonts w:ascii="Times New Roman" w:hAnsi="Times New Roman"/>
          <w:color w:val="000000"/>
          <w:sz w:val="28"/>
          <w:szCs w:val="28"/>
        </w:rPr>
        <w:t>;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>формирование положительного имиджа профсоюзов среди молодежи;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>выявление талантливой работающей и учащейся молодежи, создание условий для реализации ее творческого потенциала;</w:t>
      </w:r>
    </w:p>
    <w:p w:rsidR="008A0974" w:rsidRPr="008A0974" w:rsidRDefault="008A0974" w:rsidP="00692D07">
      <w:pPr>
        <w:tabs>
          <w:tab w:val="left" w:pos="1620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обмен опытом творческих коллективов агитбригад, укрепление и развитие творческих связей </w:t>
      </w:r>
      <w:r>
        <w:rPr>
          <w:rFonts w:ascii="Times New Roman" w:hAnsi="Times New Roman"/>
          <w:color w:val="000000"/>
          <w:sz w:val="28"/>
          <w:szCs w:val="28"/>
        </w:rPr>
        <w:t>отраслевых и территориальных организаций профсоюзов.</w:t>
      </w:r>
    </w:p>
    <w:p w:rsidR="00D60F5C" w:rsidRPr="00D60F5C" w:rsidRDefault="00692D07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F5C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Организаторы Конкурса</w:t>
      </w:r>
    </w:p>
    <w:p w:rsidR="00692D07" w:rsidRDefault="00692D07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Организатором Конкурса выступает Федерация профсоюзов </w:t>
      </w:r>
      <w:r w:rsidR="00D60F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 Саха (Якутия).</w:t>
      </w:r>
    </w:p>
    <w:p w:rsidR="00D60F5C" w:rsidRDefault="00692D07" w:rsidP="00D60F5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D60F5C" w:rsidRPr="00D60F5C">
        <w:rPr>
          <w:rFonts w:ascii="Times New Roman" w:hAnsi="Times New Roman"/>
          <w:color w:val="000000"/>
          <w:sz w:val="28"/>
          <w:szCs w:val="28"/>
        </w:rPr>
        <w:t>Непосредственную организацию Конкурса осуществляют Федерация профсоюзов Республики Саха (Якутия)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60F5C">
        <w:rPr>
          <w:rFonts w:ascii="Times New Roman" w:hAnsi="Times New Roman"/>
          <w:color w:val="000000"/>
          <w:sz w:val="28"/>
          <w:szCs w:val="28"/>
        </w:rPr>
        <w:t xml:space="preserve"> Молодежный совет Федерации профсоюзов Республики Саха (Якутия)</w:t>
      </w:r>
      <w:r w:rsidR="00734F9A">
        <w:rPr>
          <w:rFonts w:ascii="Times New Roman" w:hAnsi="Times New Roman"/>
          <w:color w:val="000000"/>
          <w:sz w:val="28"/>
          <w:szCs w:val="28"/>
        </w:rPr>
        <w:t>.</w:t>
      </w:r>
    </w:p>
    <w:p w:rsidR="00734F9A" w:rsidRDefault="00734F9A" w:rsidP="00D60F5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C85" w:rsidRPr="001B2D32" w:rsidRDefault="00D60F5C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</w:t>
      </w:r>
      <w:r w:rsidR="00F44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место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</w:t>
      </w:r>
    </w:p>
    <w:p w:rsidR="00692D07" w:rsidRDefault="00D60F5C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9933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</w:t>
      </w:r>
      <w:r w:rsidR="009933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дня - 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A0974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8A0974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44E4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12DB0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4E4D" w:rsidRDefault="00F44E4D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Место проведения: МБУ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Дворец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 творчества», ул. Кирова, 20. </w:t>
      </w:r>
    </w:p>
    <w:p w:rsidR="00692D07" w:rsidRDefault="00692D07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C85" w:rsidRPr="001B2D32" w:rsidRDefault="00D60F5C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и порядок проведения конкурса</w:t>
      </w:r>
    </w:p>
    <w:p w:rsidR="00AB4C85" w:rsidRPr="001B2D32" w:rsidRDefault="00D60F5C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.1. В </w:t>
      </w:r>
      <w:r w:rsidR="009730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 принимают участие члены профсоюза – молодые специалисты до 35 лет  - представители 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членских организаций </w:t>
      </w:r>
      <w:r w:rsidR="00AB4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Федерации профсоюзов Республики Саха (Якутия)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12D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координационных советов организаций профсоюзов</w:t>
      </w:r>
      <w:r w:rsidR="00E12DB0" w:rsidRPr="00E12DB0">
        <w:rPr>
          <w:rFonts w:ascii="Times New Roman" w:hAnsi="Times New Roman"/>
          <w:sz w:val="28"/>
          <w:szCs w:val="28"/>
        </w:rPr>
        <w:t xml:space="preserve"> </w:t>
      </w:r>
      <w:r w:rsidR="00E12DB0">
        <w:rPr>
          <w:rFonts w:ascii="Times New Roman" w:hAnsi="Times New Roman"/>
          <w:sz w:val="28"/>
          <w:szCs w:val="28"/>
        </w:rPr>
        <w:t>в муниципальных образованиях</w:t>
      </w:r>
      <w:r w:rsidR="00E12D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AB4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двум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группам: 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агитбригады трудовых коллективов;</w:t>
      </w:r>
    </w:p>
    <w:p w:rsidR="00AB4C85" w:rsidRPr="00E12DB0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92D07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агитбригады </w:t>
      </w: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студенческой молодёжи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73403" w:rsidRPr="00773403" w:rsidRDefault="00F44E4D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в срок до 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73403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</w:t>
      </w:r>
      <w:r w:rsidR="00773403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73403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DB0">
        <w:rPr>
          <w:rFonts w:ascii="Times New Roman" w:eastAsia="Times New Roman" w:hAnsi="Times New Roman"/>
          <w:sz w:val="28"/>
          <w:szCs w:val="28"/>
          <w:lang w:eastAsia="ru-RU"/>
        </w:rPr>
        <w:t>прис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т заявк</w:t>
      </w:r>
      <w:r w:rsidR="00734F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9016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 (</w:t>
      </w:r>
      <w:r w:rsidR="00692D07" w:rsidRPr="00734F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01654" w:rsidRPr="00734F9A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  <w:r w:rsidR="00901654"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773403"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на электронный адрес Федерации</w:t>
      </w:r>
      <w:r w:rsidR="00AB4C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 Республики Саха (Якутия)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sakhaprof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73403" w:rsidRP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организационный отдел Федерации профсоюзов Р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аха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(Я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кутия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адресу </w:t>
      </w:r>
      <w:proofErr w:type="spell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урашова</w:t>
      </w:r>
      <w:proofErr w:type="spell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, 24, </w:t>
      </w:r>
      <w:proofErr w:type="spell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. 312. 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07" w:rsidRDefault="00AB4C85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Основные требования к </w:t>
      </w:r>
      <w:r w:rsid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выступлению </w:t>
      </w: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агитбригад</w:t>
      </w:r>
      <w:r w:rsidR="00692D0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734F9A" w:rsidRDefault="00734F9A" w:rsidP="00734F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Выступление агитбригады должно отражать следующие темы </w:t>
      </w:r>
      <w:r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>(по выбору участников)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и продвижение</w:t>
      </w:r>
      <w:r w:rsidRPr="00901654">
        <w:rPr>
          <w:rFonts w:ascii="Times New Roman" w:hAnsi="Times New Roman"/>
          <w:sz w:val="28"/>
          <w:szCs w:val="28"/>
        </w:rPr>
        <w:t xml:space="preserve"> профсоюзной организации в условиях современного общества;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пропаганда</w:t>
      </w:r>
      <w:r w:rsidRPr="00901654">
        <w:rPr>
          <w:rFonts w:ascii="Times New Roman" w:hAnsi="Times New Roman"/>
          <w:sz w:val="28"/>
          <w:szCs w:val="28"/>
        </w:rPr>
        <w:t xml:space="preserve"> профсоюзного движения;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901654">
        <w:rPr>
          <w:rFonts w:ascii="Times New Roman" w:hAnsi="Times New Roman"/>
          <w:sz w:val="28"/>
          <w:szCs w:val="28"/>
        </w:rPr>
        <w:t xml:space="preserve"> профсоюзов по защите трудовых прав и социально-экономических интересов работников;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недостатки и резервы</w:t>
      </w:r>
      <w:r w:rsidRPr="00901654">
        <w:rPr>
          <w:rFonts w:ascii="Times New Roman" w:hAnsi="Times New Roman"/>
          <w:sz w:val="28"/>
          <w:szCs w:val="28"/>
        </w:rPr>
        <w:t xml:space="preserve"> профсоюзной деятельности по реализации защитных функций;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016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пропаганда</w:t>
      </w:r>
      <w:r w:rsidRPr="00901654">
        <w:rPr>
          <w:rFonts w:ascii="Times New Roman" w:hAnsi="Times New Roman"/>
          <w:sz w:val="28"/>
          <w:szCs w:val="28"/>
        </w:rPr>
        <w:t xml:space="preserve"> созидательного и достойного труда; 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</w:t>
      </w:r>
      <w:r w:rsidRPr="00901654">
        <w:rPr>
          <w:rFonts w:ascii="Times New Roman" w:hAnsi="Times New Roman"/>
          <w:sz w:val="28"/>
          <w:szCs w:val="28"/>
        </w:rPr>
        <w:t xml:space="preserve"> системы социального партнерства в сфере трудовых отношений;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654">
        <w:rPr>
          <w:rFonts w:ascii="Times New Roman" w:hAnsi="Times New Roman"/>
          <w:sz w:val="28"/>
          <w:szCs w:val="28"/>
        </w:rPr>
        <w:t>современные подходы к агитации профсоюзного членства;</w:t>
      </w:r>
    </w:p>
    <w:p w:rsidR="00734F9A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654">
        <w:rPr>
          <w:rFonts w:ascii="Times New Roman" w:hAnsi="Times New Roman"/>
          <w:sz w:val="28"/>
          <w:szCs w:val="28"/>
        </w:rPr>
        <w:t>современные методы информационной работы.</w:t>
      </w:r>
    </w:p>
    <w:p w:rsidR="00901654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Продолжительность в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агитбригады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должн</w:t>
      </w:r>
      <w:r w:rsidR="00F558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превышать 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7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F9A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F9A" w:rsidRPr="00734F9A" w:rsidRDefault="00734F9A" w:rsidP="00734F9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734F9A">
        <w:rPr>
          <w:rFonts w:ascii="Times New Roman" w:eastAsia="Times New Roman" w:hAnsi="Times New Roman"/>
          <w:b/>
          <w:sz w:val="28"/>
          <w:szCs w:val="28"/>
          <w:lang w:eastAsia="ru-RU"/>
        </w:rPr>
        <w:t>5. Критерии оценивания</w:t>
      </w:r>
    </w:p>
    <w:p w:rsidR="00AB4C85" w:rsidRPr="00734F9A" w:rsidRDefault="00734F9A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4F9A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AB4C85" w:rsidRPr="00734F9A">
        <w:rPr>
          <w:rFonts w:ascii="Times New Roman" w:eastAsia="Times New Roman" w:hAnsi="Times New Roman"/>
          <w:sz w:val="28"/>
          <w:szCs w:val="28"/>
          <w:lang w:eastAsia="ru-RU"/>
        </w:rPr>
        <w:t>Жюри оценивает: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06A">
        <w:rPr>
          <w:rFonts w:ascii="Times New Roman" w:hAnsi="Times New Roman"/>
          <w:color w:val="000000"/>
          <w:sz w:val="28"/>
          <w:szCs w:val="28"/>
        </w:rPr>
        <w:t xml:space="preserve">форму и методы </w:t>
      </w:r>
      <w:r w:rsidR="0097306A">
        <w:rPr>
          <w:rFonts w:ascii="Times New Roman" w:hAnsi="Times New Roman"/>
          <w:sz w:val="28"/>
          <w:szCs w:val="28"/>
        </w:rPr>
        <w:t>пропаганды</w:t>
      </w:r>
      <w:r w:rsidRPr="00FC7980">
        <w:rPr>
          <w:rFonts w:ascii="Times New Roman" w:hAnsi="Times New Roman"/>
          <w:sz w:val="28"/>
          <w:szCs w:val="28"/>
        </w:rPr>
        <w:t xml:space="preserve"> профсоюзного движения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идейно-художественные достоинства  и своеобразие сценария;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сценическое мастерство участников;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соответствие выступления жанру агитбригады и тематике;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 xml:space="preserve">агитационный уровень сценария и его актуальность; 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 xml:space="preserve">действенность сатиры и юмора; 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соответствие формы подачи содержанию материала;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форму участников агитбригады и её состав;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использование наглядного агитационно-пропагандистского материала.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 конкурса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Итоги подвод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день проведения Конкурса.</w:t>
      </w:r>
    </w:p>
    <w:p w:rsidR="00734F9A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Победители </w:t>
      </w:r>
      <w:r w:rsidR="00775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 определяются по следующим категориям: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6.2.1. Обладатель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Гран-при «Лучшая агитбригада - пропагандист профсоюзного движения и достойного созидательного труда ». 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6.2.2.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Лауреаты конкурса профсоюзных агитбригад определяются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основным</w:t>
      </w:r>
      <w:r w:rsidR="0097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«Лучший пропагандист профсоюзов»;  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«Лучший профсоюзный агитатор»;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«Меткая  сатира и тонкий юмор»;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="00AB4C85" w:rsidRPr="001B2D3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Профсоюзная солидарность»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инновационных технологий»;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 раскрытия темы 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«Соответствие жанру»;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«Идейно-художественное содержание сценария»;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«Эффективное использование наглядной агитации»;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«Сценическое мастерство участников»;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«Форма и сплоченность коллектива»;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«Эффективность деятельности агитколлектива»;</w:t>
      </w:r>
    </w:p>
    <w:p w:rsidR="00AB4C85" w:rsidRPr="001B2D32" w:rsidRDefault="00782D74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6.2.3.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номинаций и их наименование окончательно определяется жюри в день проведения конкурса.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7. Награждение участников конкурса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782D74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Обладатель гран-при </w:t>
      </w:r>
      <w:r w:rsidR="00D06CD3">
        <w:rPr>
          <w:rFonts w:ascii="Times New Roman" w:eastAsia="Times New Roman" w:hAnsi="Times New Roman"/>
          <w:sz w:val="28"/>
          <w:szCs w:val="28"/>
          <w:lang w:eastAsia="ru-RU"/>
        </w:rPr>
        <w:t xml:space="preserve">и лауреаты Конкурса 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награждаются ценными призами и грамотами</w:t>
      </w:r>
      <w:r w:rsidR="00AB4C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профсоюзов Республики Саха (Якутия).</w:t>
      </w:r>
    </w:p>
    <w:p w:rsidR="00AB4C85" w:rsidRPr="009B014C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41DD0" w:rsidRDefault="00841DD0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955022" w:rsidRDefault="00955022" w:rsidP="00896D8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A162F" w:rsidRPr="00D06C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6D8F" w:rsidRDefault="008A162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 xml:space="preserve">к Положению </w:t>
      </w:r>
    </w:p>
    <w:p w:rsidR="00052FF8" w:rsidRDefault="002E224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>Республиканского</w:t>
      </w:r>
      <w:r w:rsidR="008A162F" w:rsidRPr="00D06CD3">
        <w:rPr>
          <w:rFonts w:ascii="Times New Roman" w:hAnsi="Times New Roman"/>
          <w:sz w:val="24"/>
          <w:szCs w:val="24"/>
        </w:rPr>
        <w:t xml:space="preserve"> конкурса </w:t>
      </w:r>
    </w:p>
    <w:p w:rsidR="00D06CD3" w:rsidRDefault="008A162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 xml:space="preserve">профсоюзных агитбригад </w:t>
      </w:r>
    </w:p>
    <w:p w:rsidR="008A162F" w:rsidRPr="00D06CD3" w:rsidRDefault="008A162F" w:rsidP="00D06CD3">
      <w:pPr>
        <w:spacing w:after="0" w:line="240" w:lineRule="auto"/>
        <w:ind w:right="-1" w:firstLine="567"/>
        <w:jc w:val="right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>«Профсоюзы – за достойн</w:t>
      </w:r>
      <w:r w:rsidR="00896D8F">
        <w:rPr>
          <w:rFonts w:ascii="Times New Roman" w:hAnsi="Times New Roman"/>
          <w:sz w:val="24"/>
          <w:szCs w:val="24"/>
        </w:rPr>
        <w:t>ый</w:t>
      </w:r>
      <w:r w:rsidRPr="00D06CD3">
        <w:rPr>
          <w:rFonts w:ascii="Times New Roman" w:hAnsi="Times New Roman"/>
          <w:sz w:val="24"/>
          <w:szCs w:val="24"/>
        </w:rPr>
        <w:t xml:space="preserve"> </w:t>
      </w:r>
      <w:r w:rsidR="00896D8F">
        <w:rPr>
          <w:rFonts w:ascii="Times New Roman" w:hAnsi="Times New Roman"/>
          <w:sz w:val="24"/>
          <w:szCs w:val="24"/>
        </w:rPr>
        <w:t>труд</w:t>
      </w:r>
      <w:r w:rsidRPr="00D06CD3">
        <w:rPr>
          <w:rFonts w:ascii="Times New Roman" w:hAnsi="Times New Roman"/>
          <w:sz w:val="24"/>
          <w:szCs w:val="24"/>
        </w:rPr>
        <w:t xml:space="preserve">!» </w:t>
      </w:r>
    </w:p>
    <w:p w:rsidR="008A162F" w:rsidRPr="008A162F" w:rsidRDefault="008A162F" w:rsidP="00692D07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D06CD3" w:rsidRDefault="00D06CD3" w:rsidP="00692D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A162F" w:rsidRPr="008A162F" w:rsidRDefault="008A162F" w:rsidP="00692D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A162F">
        <w:rPr>
          <w:rFonts w:ascii="Times New Roman" w:hAnsi="Times New Roman"/>
          <w:b/>
          <w:sz w:val="28"/>
          <w:szCs w:val="28"/>
        </w:rPr>
        <w:t>АНКЕТА</w:t>
      </w:r>
      <w:r w:rsidR="00D06CD3">
        <w:rPr>
          <w:rFonts w:ascii="Times New Roman" w:hAnsi="Times New Roman"/>
          <w:b/>
          <w:sz w:val="28"/>
          <w:szCs w:val="28"/>
        </w:rPr>
        <w:t>-</w:t>
      </w:r>
      <w:r w:rsidRPr="008A162F">
        <w:rPr>
          <w:rFonts w:ascii="Times New Roman" w:hAnsi="Times New Roman"/>
          <w:b/>
          <w:sz w:val="28"/>
          <w:szCs w:val="28"/>
        </w:rPr>
        <w:t>ЗАЯВКА</w:t>
      </w:r>
    </w:p>
    <w:p w:rsidR="008A162F" w:rsidRDefault="008A162F" w:rsidP="00692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06CD3">
        <w:rPr>
          <w:rFonts w:ascii="Times New Roman" w:hAnsi="Times New Roman"/>
          <w:color w:val="000000"/>
          <w:sz w:val="28"/>
          <w:szCs w:val="28"/>
        </w:rPr>
        <w:t>на участие в</w:t>
      </w:r>
      <w:r w:rsidR="002E224F" w:rsidRPr="00D06CD3">
        <w:rPr>
          <w:rFonts w:ascii="Times New Roman" w:hAnsi="Times New Roman"/>
          <w:color w:val="000000"/>
          <w:sz w:val="28"/>
          <w:szCs w:val="28"/>
        </w:rPr>
        <w:t xml:space="preserve"> Республиканском</w:t>
      </w:r>
      <w:r w:rsidR="002E224F"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 w:rsidRPr="008A162F">
        <w:rPr>
          <w:rFonts w:ascii="Times New Roman" w:hAnsi="Times New Roman"/>
          <w:sz w:val="28"/>
          <w:szCs w:val="28"/>
        </w:rPr>
        <w:t>конкурсе профсоюзных агитбригад</w:t>
      </w:r>
    </w:p>
    <w:p w:rsidR="00D06CD3" w:rsidRPr="008A162F" w:rsidRDefault="00D06CD3" w:rsidP="00692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«Профсоюзы – за достойн</w:t>
      </w:r>
      <w:r w:rsidR="00896D8F">
        <w:rPr>
          <w:rFonts w:ascii="Times New Roman" w:hAnsi="Times New Roman"/>
          <w:sz w:val="28"/>
          <w:szCs w:val="28"/>
        </w:rPr>
        <w:t>ый труд</w:t>
      </w:r>
      <w:r>
        <w:rPr>
          <w:rFonts w:ascii="Times New Roman" w:hAnsi="Times New Roman"/>
          <w:sz w:val="28"/>
          <w:szCs w:val="28"/>
        </w:rPr>
        <w:t>!»</w:t>
      </w:r>
    </w:p>
    <w:p w:rsidR="008A162F" w:rsidRPr="008A162F" w:rsidRDefault="000116B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E22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E51">
        <w:rPr>
          <w:rFonts w:ascii="Times New Roman" w:hAnsi="Times New Roman"/>
          <w:color w:val="000000"/>
          <w:sz w:val="28"/>
          <w:szCs w:val="28"/>
        </w:rPr>
        <w:t>марта</w:t>
      </w:r>
      <w:r w:rsidR="008A162F" w:rsidRPr="008A162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A162F" w:rsidRPr="008A162F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8A162F" w:rsidRPr="008A162F" w:rsidRDefault="008A162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224F" w:rsidRDefault="008A162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162F">
        <w:rPr>
          <w:rFonts w:ascii="Times New Roman" w:hAnsi="Times New Roman"/>
          <w:b/>
          <w:i/>
          <w:color w:val="000000"/>
          <w:sz w:val="28"/>
          <w:szCs w:val="28"/>
        </w:rPr>
        <w:t xml:space="preserve">ЗАПОЛНЯЕТСЯ В ЭЛЕКТРОННОМ ВИДЕ и направляется на </w:t>
      </w:r>
      <w:hyperlink r:id="rId6" w:history="1"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sakhaprof</w:t>
        </w:r>
        <w:r w:rsidR="002E224F" w:rsidRPr="002E224F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2E224F" w:rsidRPr="002E224F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2E224F" w:rsidRP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06CD3">
        <w:rPr>
          <w:rFonts w:ascii="Times New Roman" w:hAnsi="Times New Roman"/>
          <w:b/>
          <w:i/>
          <w:color w:val="000000"/>
          <w:sz w:val="28"/>
          <w:szCs w:val="28"/>
        </w:rPr>
        <w:t>или</w:t>
      </w:r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по адресу ул. 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Курашова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, 24, 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каб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312, </w:t>
      </w:r>
    </w:p>
    <w:p w:rsidR="008A162F" w:rsidRPr="002E224F" w:rsidRDefault="00D06CD3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орготдел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Ф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едерации профсоюзов Республики Саха (Якутия))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162F" w:rsidRPr="008A162F">
        <w:rPr>
          <w:rFonts w:ascii="Times New Roman" w:hAnsi="Times New Roman"/>
          <w:sz w:val="28"/>
          <w:szCs w:val="28"/>
        </w:rPr>
        <w:t>. Полное название направляющей организации __________________________________________________________________________</w:t>
      </w:r>
    </w:p>
    <w:p w:rsidR="008A162F" w:rsidRPr="008A162F" w:rsidRDefault="00D06CD3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224F">
        <w:rPr>
          <w:rFonts w:ascii="Times New Roman" w:hAnsi="Times New Roman"/>
          <w:sz w:val="28"/>
          <w:szCs w:val="28"/>
        </w:rPr>
        <w:t>адрес:</w:t>
      </w:r>
      <w:r w:rsidR="008A162F" w:rsidRPr="008A162F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8A162F" w:rsidRPr="008A162F">
        <w:rPr>
          <w:rFonts w:ascii="Times New Roman" w:hAnsi="Times New Roman"/>
          <w:sz w:val="28"/>
          <w:szCs w:val="28"/>
        </w:rPr>
        <w:t xml:space="preserve">_________________ факс: ______________ 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  <w:lang w:val="en-US"/>
        </w:rPr>
        <w:t>E</w:t>
      </w:r>
      <w:r w:rsidRPr="008A162F">
        <w:rPr>
          <w:rFonts w:ascii="Times New Roman" w:hAnsi="Times New Roman"/>
          <w:sz w:val="28"/>
          <w:szCs w:val="28"/>
        </w:rPr>
        <w:t>-</w:t>
      </w:r>
      <w:r w:rsidRPr="008A162F">
        <w:rPr>
          <w:rFonts w:ascii="Times New Roman" w:hAnsi="Times New Roman"/>
          <w:sz w:val="28"/>
          <w:szCs w:val="28"/>
          <w:lang w:val="en-US"/>
        </w:rPr>
        <w:t>mail</w:t>
      </w:r>
      <w:r w:rsidRPr="008A162F">
        <w:rPr>
          <w:rFonts w:ascii="Times New Roman" w:hAnsi="Times New Roman"/>
          <w:sz w:val="28"/>
          <w:szCs w:val="28"/>
        </w:rPr>
        <w:t>: _____________________</w:t>
      </w:r>
    </w:p>
    <w:p w:rsidR="002E224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162F" w:rsidRPr="008A162F">
        <w:rPr>
          <w:rFonts w:ascii="Times New Roman" w:hAnsi="Times New Roman"/>
          <w:sz w:val="28"/>
          <w:szCs w:val="28"/>
        </w:rPr>
        <w:t>. Должность, фамилия, имя и отчество руководителя направляющей организации, контактный телефон: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</w:rPr>
        <w:t>____________________________________________</w:t>
      </w:r>
      <w:r w:rsidR="00D06CD3">
        <w:rPr>
          <w:rFonts w:ascii="Times New Roman" w:hAnsi="Times New Roman"/>
          <w:sz w:val="28"/>
          <w:szCs w:val="28"/>
        </w:rPr>
        <w:t>________________________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162F" w:rsidRPr="008A162F">
        <w:rPr>
          <w:rFonts w:ascii="Times New Roman" w:hAnsi="Times New Roman"/>
          <w:sz w:val="28"/>
          <w:szCs w:val="28"/>
        </w:rPr>
        <w:t>. Должность, фамилия, имя и отчество ответственного лица ______________________________________________________________</w:t>
      </w:r>
      <w:r w:rsidR="00D06CD3">
        <w:rPr>
          <w:rFonts w:ascii="Times New Roman" w:hAnsi="Times New Roman"/>
          <w:sz w:val="28"/>
          <w:szCs w:val="28"/>
        </w:rPr>
        <w:t>______</w:t>
      </w: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8A162F" w:rsidRPr="008A162F">
        <w:rPr>
          <w:rFonts w:ascii="Times New Roman" w:hAnsi="Times New Roman"/>
          <w:sz w:val="28"/>
          <w:szCs w:val="28"/>
        </w:rPr>
        <w:t xml:space="preserve"> ____________________ 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A162F" w:rsidRPr="008A162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left="360" w:right="-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162F" w:rsidRPr="008A162F">
        <w:rPr>
          <w:rFonts w:ascii="Times New Roman" w:hAnsi="Times New Roman"/>
          <w:sz w:val="28"/>
          <w:szCs w:val="28"/>
        </w:rPr>
        <w:t>. Полное название агитбригады: 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E224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162F" w:rsidRPr="008A162F">
        <w:rPr>
          <w:rFonts w:ascii="Times New Roman" w:hAnsi="Times New Roman"/>
          <w:sz w:val="28"/>
          <w:szCs w:val="28"/>
        </w:rPr>
        <w:t>. Технические требования: количество микрофонов (проводных, радио, на стойке), видеопроектор</w:t>
      </w:r>
      <w:r>
        <w:rPr>
          <w:rFonts w:ascii="Times New Roman" w:hAnsi="Times New Roman"/>
          <w:sz w:val="28"/>
          <w:szCs w:val="28"/>
        </w:rPr>
        <w:t>.</w:t>
      </w:r>
    </w:p>
    <w:p w:rsidR="008A162F" w:rsidRPr="008A162F" w:rsidRDefault="008A162F" w:rsidP="00692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A162F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901654" w:rsidRPr="008A162F" w:rsidRDefault="00901654" w:rsidP="00692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sectPr w:rsidR="00202268" w:rsidSect="00734F9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85"/>
    <w:rsid w:val="000116BF"/>
    <w:rsid w:val="00052FF8"/>
    <w:rsid w:val="000F72E6"/>
    <w:rsid w:val="001E093F"/>
    <w:rsid w:val="00202268"/>
    <w:rsid w:val="002E224F"/>
    <w:rsid w:val="003150B1"/>
    <w:rsid w:val="00352B4F"/>
    <w:rsid w:val="004838F2"/>
    <w:rsid w:val="00555D4D"/>
    <w:rsid w:val="005A697D"/>
    <w:rsid w:val="006356F3"/>
    <w:rsid w:val="00692D07"/>
    <w:rsid w:val="00734F9A"/>
    <w:rsid w:val="00773403"/>
    <w:rsid w:val="00775E51"/>
    <w:rsid w:val="00782D74"/>
    <w:rsid w:val="007D17DB"/>
    <w:rsid w:val="00841DD0"/>
    <w:rsid w:val="00896D8F"/>
    <w:rsid w:val="008A0974"/>
    <w:rsid w:val="008A162F"/>
    <w:rsid w:val="00901654"/>
    <w:rsid w:val="009402E0"/>
    <w:rsid w:val="00955022"/>
    <w:rsid w:val="0097306A"/>
    <w:rsid w:val="0099337C"/>
    <w:rsid w:val="00A264A9"/>
    <w:rsid w:val="00A96B23"/>
    <w:rsid w:val="00AB4C85"/>
    <w:rsid w:val="00B024A5"/>
    <w:rsid w:val="00B11794"/>
    <w:rsid w:val="00B75071"/>
    <w:rsid w:val="00B93E8D"/>
    <w:rsid w:val="00C17583"/>
    <w:rsid w:val="00C81D97"/>
    <w:rsid w:val="00D06CD3"/>
    <w:rsid w:val="00D60F5C"/>
    <w:rsid w:val="00D719BC"/>
    <w:rsid w:val="00DF479D"/>
    <w:rsid w:val="00E12DB0"/>
    <w:rsid w:val="00E25984"/>
    <w:rsid w:val="00ED504A"/>
    <w:rsid w:val="00F44E4D"/>
    <w:rsid w:val="00F5585A"/>
    <w:rsid w:val="00FC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62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6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8A1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khaprof@mail.ru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745F-A840-4711-98DB-7300DE56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</CharactersWithSpaces>
  <SharedDoc>false</SharedDoc>
  <HLinks>
    <vt:vector size="12" baseType="variant">
      <vt:variant>
        <vt:i4>5242979</vt:i4>
      </vt:variant>
      <vt:variant>
        <vt:i4>3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ирина владимировна</cp:lastModifiedBy>
  <cp:revision>7</cp:revision>
  <cp:lastPrinted>2019-02-26T04:40:00Z</cp:lastPrinted>
  <dcterms:created xsi:type="dcterms:W3CDTF">2019-01-30T03:52:00Z</dcterms:created>
  <dcterms:modified xsi:type="dcterms:W3CDTF">2019-02-26T04:40:00Z</dcterms:modified>
</cp:coreProperties>
</file>