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CA" w:rsidRPr="00AE0BCF" w:rsidRDefault="00EF01CA" w:rsidP="00AE0BC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2020 года в России начинают действовать </w:t>
      </w:r>
    </w:p>
    <w:p w:rsidR="00EF01CA" w:rsidRPr="00AE0BCF" w:rsidRDefault="00FB173E" w:rsidP="00AE0BC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трудовые книжки</w:t>
      </w:r>
    </w:p>
    <w:p w:rsidR="0017169F" w:rsidRPr="00AE0BCF" w:rsidRDefault="0017169F" w:rsidP="00AE0BCF">
      <w:pPr>
        <w:spacing w:after="0" w:line="276" w:lineRule="auto"/>
        <w:jc w:val="center"/>
        <w:rPr>
          <w:b/>
          <w:bCs/>
          <w:sz w:val="28"/>
        </w:rPr>
      </w:pPr>
    </w:p>
    <w:p w:rsidR="00BC7A1B" w:rsidRPr="00AE0BCF" w:rsidRDefault="00BC7A1B" w:rsidP="00AE0B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CF">
        <w:rPr>
          <w:rFonts w:ascii="Times New Roman" w:hAnsi="Times New Roman" w:cs="Times New Roman"/>
          <w:sz w:val="28"/>
          <w:szCs w:val="28"/>
        </w:rPr>
        <w:t xml:space="preserve">С 1 января 2020 года вступили в силу принятые 16 декабря 2019 года федеральные законы №439-ФЗ «О внесении   изменений в Трудовой кодекс РФ в части формирования сведений о трудовой деятельности в электронном виде» и №436-ФЗ «О внесении изменений </w:t>
      </w:r>
      <w:r w:rsidRPr="00AE0BCF">
        <w:rPr>
          <w:rFonts w:ascii="Times New Roman" w:hAnsi="Times New Roman" w:cs="Times New Roman"/>
          <w:bCs/>
          <w:sz w:val="28"/>
          <w:szCs w:val="28"/>
        </w:rPr>
        <w:t>в Федеральный закон "Об индивидуальном (персонифицированном) учете в системе обязательного пенсионного страхования».</w:t>
      </w:r>
      <w:r w:rsidRPr="00AE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2B" w:rsidRPr="00AE0BCF" w:rsidRDefault="00BC7A1B" w:rsidP="00AE0B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BCF"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изменениям, с 2020 года вводится электронный формат трудовых книжек. </w:t>
      </w:r>
      <w:r w:rsidR="00EF01CA" w:rsidRPr="00AE0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 осуществляется в рамках реализации национального проекта «Цифровая экономика». </w:t>
      </w:r>
      <w:r w:rsidR="00A97C2B" w:rsidRPr="00AE0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0A8C" w:rsidRPr="00AE0BCF" w:rsidRDefault="00EF01CA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работающих граждан переход к новому формату сведений о трудовой деятельности добровольный и будет осуществляться только с согласия </w:t>
      </w:r>
      <w:r w:rsidR="00B802A8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A97C2B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кто впервые устроился на работу. </w:t>
      </w:r>
      <w:r w:rsidR="00490A8C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таких </w:t>
      </w:r>
      <w:r w:rsidR="00A42BF8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90A8C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сведения о периодах работы изначально будут вестись только в электронном виде</w:t>
      </w:r>
      <w:r w:rsidR="00A97C2B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C2B" w:rsidRPr="00AE0BCF" w:rsidRDefault="00A97C2B" w:rsidP="00AE0BC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всех ра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вхо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уве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 введении электронных трудовых книжек. Также нужно уведомить о необ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сде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выбор, по какой форме будет ве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стись тру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книж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ра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Пись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уве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необ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вы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ра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не позд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нее 30 июня 2020 года. </w:t>
      </w:r>
    </w:p>
    <w:p w:rsidR="00490A8C" w:rsidRPr="00AE0BCF" w:rsidRDefault="00A97C2B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0A8C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31 декабря 2020 года включительно 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490A8C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Россияне, которые подадут заявление о ведении трудовой книжки в электронном виде, получат бумажную трудовую </w:t>
      </w:r>
      <w:r w:rsidR="00A062F3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книжку 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руки. При выдаче трудовой книжки в нее вносится запись о подаче работником соответствующего заявления.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работодатель также продолжит вести трудовую книжку на бумаге.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A062F3" w:rsidRPr="00AE0BCF" w:rsidRDefault="00A062F3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Работодатели в течение 2020 года осуществляют следующие мероприятия:</w:t>
      </w:r>
    </w:p>
    <w:p w:rsidR="00A97C2B" w:rsidRPr="00AE0BCF" w:rsidRDefault="00A97C2B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:rsidR="00A42BF8" w:rsidRPr="00AE0BCF" w:rsidRDefault="00A97C2B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8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A42BF8" w:rsidRPr="00AE0BCF" w:rsidRDefault="00A97C2B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2BF8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сохранении работником бумажной трудовой книжки:</w:t>
      </w: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бумажную</w:t>
      </w:r>
      <w:proofErr w:type="gramEnd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A42BF8" w:rsidRPr="00AE0BCF" w:rsidRDefault="00A42BF8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490A8C" w:rsidRPr="00AE0BCF" w:rsidRDefault="00490A8C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490A8C" w:rsidRPr="00AE0BCF" w:rsidRDefault="00490A8C" w:rsidP="00AE0BC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BC7A1B" w:rsidRPr="00AE0BCF" w:rsidRDefault="00BC7A1B" w:rsidP="00AE0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декабря 2019 года вопрос «О представлении в Пенсионный фонд России сведений о трудовой деятельности работников в электронном виде с 1 января 2020 года» рассмотрен на заседании Республиканской трехсторонней комиссии по регулированию социально-трудовых отношений. По итогам рассмотрения принято решение комиссии о действиях сторон социального партнерства и рекомендации в адрес органов государственной власти и местного самоуправления, </w:t>
      </w:r>
      <w:proofErr w:type="spellStart"/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инпекции</w:t>
      </w:r>
      <w:proofErr w:type="spellEnd"/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в Р</w:t>
      </w:r>
      <w:proofErr w:type="gramStart"/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Я), Управления П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енсионного фонда РФ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РС(Я).</w:t>
      </w:r>
    </w:p>
    <w:p w:rsidR="00BC7A1B" w:rsidRPr="00AE0BCF" w:rsidRDefault="00BC7A1B" w:rsidP="00AE0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января 2020 года вопрос рассмотрен на заседании 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межведомственной комиссии 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снижению неформальной занятости, 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которого 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кампани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формирования и ведения сведений о трудовой деятельности работников в электронном виде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</w:t>
      </w:r>
      <w:proofErr w:type="gramStart"/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проводиться</w:t>
      </w:r>
      <w:proofErr w:type="gramEnd"/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на межведомствен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97C2B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комиссиях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районах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даны рекомендации </w:t>
      </w:r>
      <w:r w:rsidR="00BC4C4F"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местного самоуправления.</w:t>
      </w:r>
    </w:p>
    <w:p w:rsidR="003A0FCF" w:rsidRPr="00AE0BCF" w:rsidRDefault="00BC4C4F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0FCF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2020 года состоялось совещание под председательством заместителя председателя Правительства Республики Саха (Якутия) О.В. </w:t>
      </w:r>
      <w:proofErr w:type="spellStart"/>
      <w:r w:rsidR="003A0FCF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Балабкиной</w:t>
      </w:r>
      <w:proofErr w:type="spellEnd"/>
      <w:r w:rsidR="003A0FCF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представителей исполнительных органов государственной власти, Отделения Пенсионного фонда России в Республике Саха (Якутия), Федерации профсоюзов Республики Саха (Якутия), Регионального объединения работодателей «Союз товаропроизводителей Республики Саха (Якутия)», по итогам совещания даны поручения, касающиеся организационной, информационно-распорядительной и нормотворческой работы в связи с введением</w:t>
      </w:r>
      <w:proofErr w:type="gramEnd"/>
      <w:r w:rsidR="003A0FCF" w:rsidRPr="00AE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порядка формирования и ведения сведений о трудовой деятельности.</w:t>
      </w:r>
    </w:p>
    <w:p w:rsidR="00BC7A1B" w:rsidRPr="00AE0BCF" w:rsidRDefault="00954962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рамках реализации национального проекта «Цифровая экономика», 12 декабря 2019 года Правительством РФ внесен в Государственную думу Федерального Собрания РФ проект закона "О </w:t>
      </w: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проведении эксперимента по ведению отдельными работодателями электронных документов, касающихся трудовых отноше</w:t>
      </w:r>
      <w:bookmarkStart w:id="0" w:name="_GoBack"/>
      <w:bookmarkEnd w:id="0"/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с работниками".</w:t>
      </w:r>
    </w:p>
    <w:p w:rsidR="00954962" w:rsidRPr="00AE0BCF" w:rsidRDefault="00954962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предлагается провести с 1 апреля до 31 декабря 2020 года эксперимент по ведению электронных документов, касающихся трудовых отношений с работниками, в отношении которых трудовым законодательством предусмотрено оформление в бумажном виде или ознакомление работника под роспись, без их дублирования на бумажном носителе.</w:t>
      </w:r>
    </w:p>
    <w:p w:rsidR="00B94D7C" w:rsidRPr="00AE0BCF" w:rsidRDefault="00B94D7C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 не будет распространяться на трудовые книжки работников.</w:t>
      </w:r>
    </w:p>
    <w:p w:rsidR="00954962" w:rsidRPr="00AE0BCF" w:rsidRDefault="00954962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законопроекта позволит отработать в рамках эксперимента механизмы ведения и применения электронных документов, касающихся трудовых отношений с работниками.</w:t>
      </w:r>
    </w:p>
    <w:p w:rsidR="00B94D7C" w:rsidRPr="00AE0BCF" w:rsidRDefault="00B94D7C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Работодатели участвуют в эксперименте в добровольном порядке, при этом самостоятельно определяют виды документов, в отношении которых будет проводиться эксперимент, структурные подразделения, участвующие в эксперименте, принимают локальные нормативные акты, касающиеся проведения эксперимента, в том числе об использовании электронной подписи работодателем и работником.</w:t>
      </w:r>
    </w:p>
    <w:p w:rsidR="00B94D7C" w:rsidRPr="00AE0BCF" w:rsidRDefault="00B94D7C" w:rsidP="00AE0B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94D7C" w:rsidRPr="00AE0BCF" w:rsidSect="000032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FBD"/>
    <w:multiLevelType w:val="multilevel"/>
    <w:tmpl w:val="81D2F5DA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9B31E5C"/>
    <w:multiLevelType w:val="multilevel"/>
    <w:tmpl w:val="D33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74759"/>
    <w:multiLevelType w:val="hybridMultilevel"/>
    <w:tmpl w:val="E5E05C3A"/>
    <w:lvl w:ilvl="0" w:tplc="3DD8E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6C35D4"/>
    <w:multiLevelType w:val="multilevel"/>
    <w:tmpl w:val="A47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64702"/>
    <w:multiLevelType w:val="multilevel"/>
    <w:tmpl w:val="A49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B4"/>
    <w:rsid w:val="000032B3"/>
    <w:rsid w:val="00004305"/>
    <w:rsid w:val="00010F17"/>
    <w:rsid w:val="000373A9"/>
    <w:rsid w:val="000D79BA"/>
    <w:rsid w:val="00105A96"/>
    <w:rsid w:val="00116ED8"/>
    <w:rsid w:val="00120813"/>
    <w:rsid w:val="00121C2B"/>
    <w:rsid w:val="001468D6"/>
    <w:rsid w:val="001470AB"/>
    <w:rsid w:val="0017169F"/>
    <w:rsid w:val="001839B2"/>
    <w:rsid w:val="001855F6"/>
    <w:rsid w:val="00233319"/>
    <w:rsid w:val="00236E43"/>
    <w:rsid w:val="00263946"/>
    <w:rsid w:val="002739FD"/>
    <w:rsid w:val="0028227E"/>
    <w:rsid w:val="002956AC"/>
    <w:rsid w:val="002A773C"/>
    <w:rsid w:val="002B7B9D"/>
    <w:rsid w:val="00313C90"/>
    <w:rsid w:val="00314E6C"/>
    <w:rsid w:val="003511C4"/>
    <w:rsid w:val="00376064"/>
    <w:rsid w:val="00391EB4"/>
    <w:rsid w:val="003A0FCF"/>
    <w:rsid w:val="003C1D1E"/>
    <w:rsid w:val="003E3620"/>
    <w:rsid w:val="003F2EBA"/>
    <w:rsid w:val="00402482"/>
    <w:rsid w:val="00404043"/>
    <w:rsid w:val="00410530"/>
    <w:rsid w:val="00473693"/>
    <w:rsid w:val="00487712"/>
    <w:rsid w:val="00490A8C"/>
    <w:rsid w:val="004A0733"/>
    <w:rsid w:val="004B4C6B"/>
    <w:rsid w:val="004F0205"/>
    <w:rsid w:val="0055507B"/>
    <w:rsid w:val="005C377C"/>
    <w:rsid w:val="005F4F9F"/>
    <w:rsid w:val="006000CF"/>
    <w:rsid w:val="00616B3B"/>
    <w:rsid w:val="006413DA"/>
    <w:rsid w:val="00691036"/>
    <w:rsid w:val="0069550D"/>
    <w:rsid w:val="006A23A0"/>
    <w:rsid w:val="006A43EE"/>
    <w:rsid w:val="006E6803"/>
    <w:rsid w:val="007274B4"/>
    <w:rsid w:val="00761FD1"/>
    <w:rsid w:val="007628D9"/>
    <w:rsid w:val="0078601B"/>
    <w:rsid w:val="007867BE"/>
    <w:rsid w:val="00792FF9"/>
    <w:rsid w:val="00793FD6"/>
    <w:rsid w:val="007C010B"/>
    <w:rsid w:val="007D3CC0"/>
    <w:rsid w:val="007E357B"/>
    <w:rsid w:val="007E3D41"/>
    <w:rsid w:val="00800FCD"/>
    <w:rsid w:val="00820C70"/>
    <w:rsid w:val="00881B91"/>
    <w:rsid w:val="008A0BB9"/>
    <w:rsid w:val="008B41BE"/>
    <w:rsid w:val="009408AE"/>
    <w:rsid w:val="00954962"/>
    <w:rsid w:val="009F2D31"/>
    <w:rsid w:val="00A01D7D"/>
    <w:rsid w:val="00A058C2"/>
    <w:rsid w:val="00A062F3"/>
    <w:rsid w:val="00A078CD"/>
    <w:rsid w:val="00A42BF8"/>
    <w:rsid w:val="00A618B7"/>
    <w:rsid w:val="00A97C2B"/>
    <w:rsid w:val="00AA3B43"/>
    <w:rsid w:val="00AA75DD"/>
    <w:rsid w:val="00AD688A"/>
    <w:rsid w:val="00AE0BCF"/>
    <w:rsid w:val="00AE21A2"/>
    <w:rsid w:val="00AE6DF7"/>
    <w:rsid w:val="00B225FA"/>
    <w:rsid w:val="00B44043"/>
    <w:rsid w:val="00B802A8"/>
    <w:rsid w:val="00B90FFE"/>
    <w:rsid w:val="00B94D7C"/>
    <w:rsid w:val="00BC039B"/>
    <w:rsid w:val="00BC4C4F"/>
    <w:rsid w:val="00BC4FE2"/>
    <w:rsid w:val="00BC5A79"/>
    <w:rsid w:val="00BC79CA"/>
    <w:rsid w:val="00BC7A1B"/>
    <w:rsid w:val="00C10916"/>
    <w:rsid w:val="00C1273C"/>
    <w:rsid w:val="00C27144"/>
    <w:rsid w:val="00C418E1"/>
    <w:rsid w:val="00C547C0"/>
    <w:rsid w:val="00C63021"/>
    <w:rsid w:val="00C644E7"/>
    <w:rsid w:val="00C76F9F"/>
    <w:rsid w:val="00C81025"/>
    <w:rsid w:val="00CA65B9"/>
    <w:rsid w:val="00CB3490"/>
    <w:rsid w:val="00DC7E02"/>
    <w:rsid w:val="00E052C5"/>
    <w:rsid w:val="00E11A33"/>
    <w:rsid w:val="00E3357D"/>
    <w:rsid w:val="00E53A42"/>
    <w:rsid w:val="00E8157B"/>
    <w:rsid w:val="00EB16F2"/>
    <w:rsid w:val="00ED5FB7"/>
    <w:rsid w:val="00EE2211"/>
    <w:rsid w:val="00EF01CA"/>
    <w:rsid w:val="00F13E1E"/>
    <w:rsid w:val="00F56773"/>
    <w:rsid w:val="00FB173E"/>
    <w:rsid w:val="00FB525A"/>
    <w:rsid w:val="00FD4547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4"/>
  </w:style>
  <w:style w:type="paragraph" w:styleId="2">
    <w:name w:val="heading 2"/>
    <w:basedOn w:val="a"/>
    <w:link w:val="20"/>
    <w:uiPriority w:val="9"/>
    <w:qFormat/>
    <w:rsid w:val="00171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71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1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00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visa">
    <w:name w:val="listvisa"/>
    <w:basedOn w:val="a"/>
    <w:rsid w:val="0076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7169F"/>
    <w:rPr>
      <w:b/>
      <w:bCs/>
    </w:rPr>
  </w:style>
  <w:style w:type="paragraph" w:styleId="a8">
    <w:name w:val="List Paragraph"/>
    <w:basedOn w:val="a"/>
    <w:uiPriority w:val="34"/>
    <w:qFormat/>
    <w:rsid w:val="00490A8C"/>
    <w:pPr>
      <w:ind w:left="720"/>
      <w:contextualSpacing/>
    </w:pPr>
  </w:style>
  <w:style w:type="paragraph" w:styleId="a9">
    <w:name w:val="Body Text"/>
    <w:basedOn w:val="a"/>
    <w:link w:val="aa"/>
    <w:rsid w:val="00C547C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4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80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894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AA5D-1364-4198-9489-5623B4BD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Антонина Семеновна</dc:creator>
  <cp:keywords/>
  <dc:description/>
  <cp:lastModifiedBy>Лидия Григорьева</cp:lastModifiedBy>
  <cp:revision>58</cp:revision>
  <cp:lastPrinted>2020-01-28T05:32:00Z</cp:lastPrinted>
  <dcterms:created xsi:type="dcterms:W3CDTF">2019-07-01T03:40:00Z</dcterms:created>
  <dcterms:modified xsi:type="dcterms:W3CDTF">2020-01-28T05:49:00Z</dcterms:modified>
</cp:coreProperties>
</file>