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6F" w:rsidRPr="00060041" w:rsidRDefault="003B4B6F" w:rsidP="00060041">
      <w:pPr>
        <w:shd w:val="clear" w:color="auto" w:fill="FFFFFF"/>
        <w:tabs>
          <w:tab w:val="left" w:pos="709"/>
        </w:tabs>
        <w:jc w:val="center"/>
        <w:rPr>
          <w:b/>
          <w:sz w:val="32"/>
          <w:szCs w:val="32"/>
        </w:rPr>
      </w:pPr>
      <w:r w:rsidRPr="00060041">
        <w:rPr>
          <w:b/>
          <w:bCs/>
          <w:color w:val="000000"/>
          <w:sz w:val="32"/>
          <w:szCs w:val="32"/>
        </w:rPr>
        <w:t>ФЕДЕРАЦИЯ НЕЗАВИСИМЫХ ПРОФСОЮЗОВ РОССИИ</w:t>
      </w:r>
    </w:p>
    <w:p w:rsidR="003B4B6F" w:rsidRPr="00060041" w:rsidRDefault="003B4B6F" w:rsidP="00060041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32"/>
          <w:szCs w:val="32"/>
        </w:rPr>
      </w:pPr>
    </w:p>
    <w:p w:rsidR="003B4B6F" w:rsidRPr="00060041" w:rsidRDefault="003B4B6F" w:rsidP="00060041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32"/>
          <w:szCs w:val="32"/>
        </w:rPr>
      </w:pPr>
      <w:r w:rsidRPr="00060041">
        <w:rPr>
          <w:b/>
          <w:bCs/>
          <w:color w:val="000000"/>
          <w:sz w:val="32"/>
          <w:szCs w:val="32"/>
        </w:rPr>
        <w:t>ФЕДЕРАЦИЯ ПРОФСОЮЗОВ</w:t>
      </w:r>
    </w:p>
    <w:p w:rsidR="003B4B6F" w:rsidRPr="00060041" w:rsidRDefault="003B4B6F" w:rsidP="00060041">
      <w:pPr>
        <w:shd w:val="clear" w:color="auto" w:fill="FFFFFF"/>
        <w:tabs>
          <w:tab w:val="left" w:pos="709"/>
        </w:tabs>
        <w:jc w:val="center"/>
        <w:rPr>
          <w:b/>
          <w:sz w:val="32"/>
          <w:szCs w:val="32"/>
        </w:rPr>
      </w:pPr>
      <w:r w:rsidRPr="00060041">
        <w:rPr>
          <w:b/>
          <w:bCs/>
          <w:color w:val="000000"/>
          <w:sz w:val="32"/>
          <w:szCs w:val="32"/>
        </w:rPr>
        <w:t>РЕСПУБЛИКИ САХА (ЯКУТИЯ)</w:t>
      </w:r>
    </w:p>
    <w:p w:rsidR="003B4B6F" w:rsidRPr="00060041" w:rsidRDefault="003B4B6F" w:rsidP="00060041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32"/>
          <w:szCs w:val="32"/>
        </w:rPr>
      </w:pPr>
    </w:p>
    <w:p w:rsidR="003B4B6F" w:rsidRPr="00060041" w:rsidRDefault="003B4B6F" w:rsidP="00060041">
      <w:pPr>
        <w:shd w:val="clear" w:color="auto" w:fill="FFFFFF"/>
        <w:tabs>
          <w:tab w:val="left" w:pos="709"/>
        </w:tabs>
        <w:jc w:val="center"/>
        <w:rPr>
          <w:b/>
          <w:sz w:val="32"/>
          <w:szCs w:val="32"/>
        </w:rPr>
      </w:pPr>
      <w:r w:rsidRPr="00060041">
        <w:rPr>
          <w:b/>
          <w:bCs/>
          <w:color w:val="000000"/>
          <w:sz w:val="32"/>
          <w:szCs w:val="32"/>
        </w:rPr>
        <w:t>СОВЕТ</w:t>
      </w:r>
    </w:p>
    <w:p w:rsidR="003B4B6F" w:rsidRPr="00060041" w:rsidRDefault="003B4B6F" w:rsidP="00060041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32"/>
          <w:szCs w:val="32"/>
        </w:rPr>
      </w:pPr>
    </w:p>
    <w:p w:rsidR="003B4B6F" w:rsidRPr="00060041" w:rsidRDefault="003B4B6F" w:rsidP="00060041">
      <w:pPr>
        <w:shd w:val="clear" w:color="auto" w:fill="FFFFFF"/>
        <w:tabs>
          <w:tab w:val="left" w:pos="709"/>
        </w:tabs>
        <w:jc w:val="center"/>
        <w:rPr>
          <w:b/>
          <w:sz w:val="32"/>
          <w:szCs w:val="32"/>
        </w:rPr>
      </w:pPr>
      <w:proofErr w:type="gramStart"/>
      <w:r w:rsidRPr="00060041">
        <w:rPr>
          <w:b/>
          <w:bCs/>
          <w:color w:val="000000"/>
          <w:sz w:val="32"/>
          <w:szCs w:val="32"/>
        </w:rPr>
        <w:t>П</w:t>
      </w:r>
      <w:proofErr w:type="gramEnd"/>
      <w:r w:rsidRPr="00060041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955B74" w:rsidRDefault="00955B74" w:rsidP="00CA0D5E">
      <w:pPr>
        <w:tabs>
          <w:tab w:val="left" w:pos="709"/>
        </w:tabs>
        <w:ind w:firstLine="709"/>
        <w:jc w:val="both"/>
        <w:rPr>
          <w:b/>
          <w:color w:val="000000"/>
        </w:rPr>
      </w:pPr>
    </w:p>
    <w:p w:rsidR="00955B74" w:rsidRDefault="00955B74" w:rsidP="00CA0D5E">
      <w:pPr>
        <w:tabs>
          <w:tab w:val="left" w:pos="709"/>
        </w:tabs>
        <w:ind w:firstLine="709"/>
        <w:jc w:val="both"/>
        <w:rPr>
          <w:b/>
          <w:color w:val="000000"/>
        </w:rPr>
      </w:pPr>
    </w:p>
    <w:p w:rsidR="003B4B6F" w:rsidRPr="00120A4E" w:rsidRDefault="003B4B6F" w:rsidP="00120A4E">
      <w:pPr>
        <w:tabs>
          <w:tab w:val="left" w:pos="709"/>
        </w:tabs>
        <w:jc w:val="both"/>
      </w:pPr>
      <w:r w:rsidRPr="00120A4E">
        <w:t>от 27 ноября 2018</w:t>
      </w:r>
      <w:r w:rsidR="00AE6053" w:rsidRPr="00120A4E">
        <w:t xml:space="preserve"> года</w:t>
      </w:r>
      <w:r w:rsidR="00AE6053" w:rsidRPr="00120A4E">
        <w:tab/>
      </w:r>
      <w:r w:rsidR="00AE6053" w:rsidRPr="00120A4E">
        <w:tab/>
      </w:r>
      <w:r w:rsidR="00AE6053" w:rsidRPr="00120A4E">
        <w:tab/>
      </w:r>
      <w:r w:rsidR="00AE6053" w:rsidRPr="00120A4E">
        <w:tab/>
      </w:r>
      <w:r w:rsidR="00AE6053" w:rsidRPr="00120A4E">
        <w:tab/>
      </w:r>
      <w:r w:rsidR="00060041" w:rsidRPr="00120A4E">
        <w:t xml:space="preserve">   </w:t>
      </w:r>
      <w:r w:rsidR="00AE6053" w:rsidRPr="00120A4E">
        <w:t xml:space="preserve">            </w:t>
      </w:r>
      <w:r w:rsidR="00D10D94" w:rsidRPr="00120A4E">
        <w:t xml:space="preserve">   </w:t>
      </w:r>
      <w:r w:rsidR="00955B74" w:rsidRPr="00120A4E">
        <w:t xml:space="preserve"> </w:t>
      </w:r>
      <w:r w:rsidR="00060041" w:rsidRPr="00120A4E">
        <w:t xml:space="preserve">         </w:t>
      </w:r>
      <w:r w:rsidR="00120A4E">
        <w:t xml:space="preserve">              </w:t>
      </w:r>
      <w:r w:rsidR="00060041" w:rsidRPr="00120A4E">
        <w:t xml:space="preserve"> </w:t>
      </w:r>
      <w:r w:rsidRPr="00120A4E">
        <w:t>№ 7-</w:t>
      </w:r>
      <w:r w:rsidR="00060041" w:rsidRPr="00120A4E">
        <w:t>4</w:t>
      </w:r>
    </w:p>
    <w:p w:rsidR="003B4B6F" w:rsidRDefault="003B4B6F" w:rsidP="00060041">
      <w:pPr>
        <w:tabs>
          <w:tab w:val="left" w:pos="709"/>
        </w:tabs>
        <w:ind w:firstLine="426"/>
        <w:jc w:val="center"/>
      </w:pPr>
    </w:p>
    <w:p w:rsidR="00B95D21" w:rsidRPr="00CC461F" w:rsidRDefault="003B4B6F" w:rsidP="00060041">
      <w:pPr>
        <w:tabs>
          <w:tab w:val="left" w:pos="709"/>
        </w:tabs>
        <w:rPr>
          <w:b/>
        </w:rPr>
      </w:pPr>
      <w:r w:rsidRPr="00CC461F">
        <w:rPr>
          <w:b/>
        </w:rPr>
        <w:t>Об</w:t>
      </w:r>
      <w:r w:rsidR="00283369" w:rsidRPr="00CC461F">
        <w:rPr>
          <w:b/>
        </w:rPr>
        <w:t xml:space="preserve"> О</w:t>
      </w:r>
      <w:r w:rsidRPr="00CC461F">
        <w:rPr>
          <w:b/>
        </w:rPr>
        <w:t>трасле</w:t>
      </w:r>
      <w:r w:rsidR="00283369" w:rsidRPr="00CC461F">
        <w:rPr>
          <w:b/>
        </w:rPr>
        <w:t xml:space="preserve">вом </w:t>
      </w:r>
      <w:proofErr w:type="gramStart"/>
      <w:r w:rsidR="00283369" w:rsidRPr="00CC461F">
        <w:rPr>
          <w:b/>
        </w:rPr>
        <w:t>с</w:t>
      </w:r>
      <w:r w:rsidR="00BD4FC7" w:rsidRPr="00CC461F">
        <w:rPr>
          <w:b/>
        </w:rPr>
        <w:t>оглашении</w:t>
      </w:r>
      <w:proofErr w:type="gramEnd"/>
      <w:r w:rsidRPr="00CC461F">
        <w:rPr>
          <w:b/>
        </w:rPr>
        <w:t xml:space="preserve"> о взаимодействии </w:t>
      </w:r>
    </w:p>
    <w:p w:rsidR="00B95D21" w:rsidRPr="00CC461F" w:rsidRDefault="003B4B6F" w:rsidP="00060041">
      <w:pPr>
        <w:tabs>
          <w:tab w:val="left" w:pos="709"/>
        </w:tabs>
        <w:rPr>
          <w:b/>
        </w:rPr>
      </w:pPr>
      <w:r w:rsidRPr="00CC461F">
        <w:rPr>
          <w:b/>
        </w:rPr>
        <w:t xml:space="preserve">в области социально-трудовых отношений </w:t>
      </w:r>
    </w:p>
    <w:p w:rsidR="00B95D21" w:rsidRPr="00CC461F" w:rsidRDefault="003B4B6F" w:rsidP="00060041">
      <w:pPr>
        <w:tabs>
          <w:tab w:val="left" w:pos="709"/>
        </w:tabs>
        <w:rPr>
          <w:b/>
        </w:rPr>
      </w:pPr>
      <w:r w:rsidRPr="00CC461F">
        <w:rPr>
          <w:b/>
        </w:rPr>
        <w:t>работников культуры</w:t>
      </w:r>
      <w:r w:rsidR="00B95D21" w:rsidRPr="00CC461F">
        <w:rPr>
          <w:b/>
        </w:rPr>
        <w:t xml:space="preserve"> </w:t>
      </w:r>
      <w:r w:rsidRPr="00CC461F">
        <w:rPr>
          <w:b/>
        </w:rPr>
        <w:t xml:space="preserve">Республики </w:t>
      </w:r>
      <w:r w:rsidR="00BD4FC7" w:rsidRPr="00CC461F">
        <w:rPr>
          <w:b/>
        </w:rPr>
        <w:t xml:space="preserve">Саха (Якутия) </w:t>
      </w:r>
    </w:p>
    <w:p w:rsidR="00B95D21" w:rsidRPr="00CC461F" w:rsidRDefault="00BD4FC7" w:rsidP="00060041">
      <w:pPr>
        <w:tabs>
          <w:tab w:val="left" w:pos="709"/>
        </w:tabs>
        <w:rPr>
          <w:b/>
        </w:rPr>
      </w:pPr>
      <w:r w:rsidRPr="00CC461F">
        <w:rPr>
          <w:b/>
        </w:rPr>
        <w:t xml:space="preserve">между Республиканским комитетом </w:t>
      </w:r>
    </w:p>
    <w:p w:rsidR="00116D05" w:rsidRPr="00CC461F" w:rsidRDefault="00060041" w:rsidP="00060041">
      <w:pPr>
        <w:tabs>
          <w:tab w:val="left" w:pos="709"/>
        </w:tabs>
        <w:rPr>
          <w:b/>
        </w:rPr>
      </w:pPr>
      <w:r w:rsidRPr="00CC461F">
        <w:rPr>
          <w:b/>
        </w:rPr>
        <w:t xml:space="preserve">ОО </w:t>
      </w:r>
      <w:r w:rsidR="00BD4FC7" w:rsidRPr="00CC461F">
        <w:rPr>
          <w:b/>
        </w:rPr>
        <w:t>«Профессиональный союз работников культуры</w:t>
      </w:r>
    </w:p>
    <w:p w:rsidR="00B95D21" w:rsidRPr="00CC461F" w:rsidRDefault="00B95D21" w:rsidP="00060041">
      <w:pPr>
        <w:tabs>
          <w:tab w:val="left" w:pos="709"/>
        </w:tabs>
        <w:rPr>
          <w:b/>
        </w:rPr>
      </w:pPr>
      <w:r w:rsidRPr="00CC461F">
        <w:rPr>
          <w:b/>
        </w:rPr>
        <w:t>Р</w:t>
      </w:r>
      <w:r w:rsidR="00116D05" w:rsidRPr="00CC461F">
        <w:rPr>
          <w:b/>
        </w:rPr>
        <w:t xml:space="preserve">еспублики </w:t>
      </w:r>
      <w:r w:rsidRPr="00CC461F">
        <w:rPr>
          <w:b/>
        </w:rPr>
        <w:t>С</w:t>
      </w:r>
      <w:r w:rsidR="00116D05" w:rsidRPr="00CC461F">
        <w:rPr>
          <w:b/>
        </w:rPr>
        <w:t>аха</w:t>
      </w:r>
      <w:r w:rsidR="00955B74" w:rsidRPr="00CC461F">
        <w:rPr>
          <w:b/>
        </w:rPr>
        <w:t xml:space="preserve"> </w:t>
      </w:r>
      <w:r w:rsidRPr="00CC461F">
        <w:rPr>
          <w:b/>
        </w:rPr>
        <w:t>(Я</w:t>
      </w:r>
      <w:r w:rsidR="00116D05" w:rsidRPr="00CC461F">
        <w:rPr>
          <w:b/>
        </w:rPr>
        <w:t>кутия</w:t>
      </w:r>
      <w:r w:rsidRPr="00CC461F">
        <w:rPr>
          <w:b/>
        </w:rPr>
        <w:t xml:space="preserve">) </w:t>
      </w:r>
    </w:p>
    <w:p w:rsidR="00B95D21" w:rsidRPr="00CC461F" w:rsidRDefault="00B95D21" w:rsidP="00060041">
      <w:pPr>
        <w:tabs>
          <w:tab w:val="left" w:pos="709"/>
        </w:tabs>
        <w:rPr>
          <w:b/>
        </w:rPr>
      </w:pPr>
      <w:r w:rsidRPr="00CC461F">
        <w:rPr>
          <w:b/>
        </w:rPr>
        <w:t>Российского профсоюза работников культуры»</w:t>
      </w:r>
    </w:p>
    <w:p w:rsidR="00B95D21" w:rsidRPr="00CC461F" w:rsidRDefault="001E6566" w:rsidP="00060041">
      <w:pPr>
        <w:tabs>
          <w:tab w:val="left" w:pos="709"/>
        </w:tabs>
        <w:rPr>
          <w:b/>
        </w:rPr>
      </w:pPr>
      <w:r w:rsidRPr="00CC461F">
        <w:rPr>
          <w:b/>
        </w:rPr>
        <w:t>и Министерством</w:t>
      </w:r>
      <w:r w:rsidR="00B95D21" w:rsidRPr="00CC461F">
        <w:rPr>
          <w:b/>
        </w:rPr>
        <w:t xml:space="preserve"> </w:t>
      </w:r>
      <w:r w:rsidR="00BD4FC7" w:rsidRPr="00CC461F">
        <w:rPr>
          <w:b/>
        </w:rPr>
        <w:t>культуры и духовного развития</w:t>
      </w:r>
    </w:p>
    <w:p w:rsidR="00BD4FC7" w:rsidRPr="00CC461F" w:rsidRDefault="00BD4FC7" w:rsidP="00060041">
      <w:pPr>
        <w:tabs>
          <w:tab w:val="left" w:pos="709"/>
        </w:tabs>
        <w:rPr>
          <w:b/>
        </w:rPr>
      </w:pPr>
      <w:r w:rsidRPr="00CC461F">
        <w:rPr>
          <w:b/>
        </w:rPr>
        <w:t>Республики Саха</w:t>
      </w:r>
      <w:r w:rsidR="00B95D21" w:rsidRPr="00CC461F">
        <w:rPr>
          <w:b/>
        </w:rPr>
        <w:t xml:space="preserve"> </w:t>
      </w:r>
      <w:r w:rsidRPr="00CC461F">
        <w:rPr>
          <w:b/>
        </w:rPr>
        <w:t xml:space="preserve">(Якутия) на 2016-2018 годы </w:t>
      </w:r>
    </w:p>
    <w:p w:rsidR="008976A3" w:rsidRPr="00F012B4" w:rsidRDefault="008976A3" w:rsidP="00060041">
      <w:pPr>
        <w:tabs>
          <w:tab w:val="left" w:pos="709"/>
        </w:tabs>
        <w:ind w:firstLine="426"/>
        <w:jc w:val="center"/>
      </w:pPr>
    </w:p>
    <w:p w:rsidR="008976A3" w:rsidRPr="00F012B4" w:rsidRDefault="008976A3" w:rsidP="00060041">
      <w:pPr>
        <w:tabs>
          <w:tab w:val="left" w:pos="709"/>
        </w:tabs>
        <w:ind w:firstLine="426"/>
      </w:pPr>
    </w:p>
    <w:p w:rsidR="008976A3" w:rsidRPr="00955B74" w:rsidRDefault="008976A3" w:rsidP="00060041">
      <w:pPr>
        <w:tabs>
          <w:tab w:val="left" w:pos="709"/>
        </w:tabs>
        <w:ind w:firstLine="567"/>
        <w:jc w:val="both"/>
      </w:pPr>
      <w:r w:rsidRPr="00F012B4">
        <w:rPr>
          <w:bCs/>
        </w:rPr>
        <w:t xml:space="preserve">Заслушав и обсудив информацию </w:t>
      </w:r>
      <w:r w:rsidR="007C45D1">
        <w:rPr>
          <w:bCs/>
        </w:rPr>
        <w:t>п</w:t>
      </w:r>
      <w:r w:rsidRPr="00F012B4">
        <w:rPr>
          <w:bCs/>
        </w:rPr>
        <w:t xml:space="preserve">редседателя </w:t>
      </w:r>
      <w:r w:rsidR="00B95D21">
        <w:t>Республиканско</w:t>
      </w:r>
      <w:r w:rsidR="007C45D1">
        <w:t>й</w:t>
      </w:r>
      <w:r w:rsidR="00B95D21">
        <w:t xml:space="preserve"> ОО «Профессиональный союз работников культуры Р</w:t>
      </w:r>
      <w:r w:rsidR="00955B74">
        <w:t xml:space="preserve">еспублики </w:t>
      </w:r>
      <w:r w:rsidR="00B95D21">
        <w:t>С</w:t>
      </w:r>
      <w:r w:rsidR="00955B74">
        <w:t xml:space="preserve">аха </w:t>
      </w:r>
      <w:r w:rsidR="00B95D21">
        <w:t>(Я</w:t>
      </w:r>
      <w:r w:rsidR="00955B74">
        <w:t>кутия</w:t>
      </w:r>
      <w:r w:rsidR="00B95D21">
        <w:t>) Российско</w:t>
      </w:r>
      <w:r w:rsidR="00955B74">
        <w:t>го профсоюза работников культур</w:t>
      </w:r>
      <w:r w:rsidR="00283369">
        <w:t>ы</w:t>
      </w:r>
      <w:r w:rsidR="00B95D21">
        <w:t xml:space="preserve">» </w:t>
      </w:r>
      <w:r w:rsidR="00283369">
        <w:t>Самсоновой</w:t>
      </w:r>
      <w:r w:rsidR="00A13F68">
        <w:t xml:space="preserve"> А.И. </w:t>
      </w:r>
      <w:r w:rsidR="00955B74">
        <w:t>о</w:t>
      </w:r>
      <w:r w:rsidR="00283369">
        <w:t xml:space="preserve">б Отраслевом </w:t>
      </w:r>
      <w:proofErr w:type="gramStart"/>
      <w:r w:rsidR="00283369">
        <w:t>с</w:t>
      </w:r>
      <w:r w:rsidR="009257A6">
        <w:t>оглашении</w:t>
      </w:r>
      <w:proofErr w:type="gramEnd"/>
      <w:r w:rsidR="009257A6">
        <w:t xml:space="preserve"> о взаимодействии в области социально-трудовых отношений работников культуры Республики Саха (Якутия) между Республиканским комитетом ОО</w:t>
      </w:r>
      <w:r w:rsidR="00955B74">
        <w:t xml:space="preserve"> </w:t>
      </w:r>
      <w:r w:rsidR="009257A6">
        <w:t>«Профессиональный союз работников культуры РС</w:t>
      </w:r>
      <w:r w:rsidR="00955B74">
        <w:t xml:space="preserve"> </w:t>
      </w:r>
      <w:r w:rsidR="009257A6">
        <w:t>(Я)</w:t>
      </w:r>
      <w:r w:rsidR="00955B74">
        <w:t xml:space="preserve"> </w:t>
      </w:r>
      <w:r w:rsidR="009257A6">
        <w:t>Российского профсоюза работников культуры»</w:t>
      </w:r>
      <w:r w:rsidR="00273C61">
        <w:t xml:space="preserve"> </w:t>
      </w:r>
      <w:r w:rsidR="001E6566">
        <w:t>и Министерством</w:t>
      </w:r>
      <w:r w:rsidR="009257A6">
        <w:t xml:space="preserve"> культуры и духовного развития</w:t>
      </w:r>
      <w:r w:rsidR="00955B74">
        <w:t xml:space="preserve"> </w:t>
      </w:r>
      <w:r w:rsidR="009257A6">
        <w:t>Республики Саха (Якутия) на 2016-2018 годы</w:t>
      </w:r>
      <w:r w:rsidR="00955B74">
        <w:t xml:space="preserve">, </w:t>
      </w:r>
      <w:r w:rsidR="009257A6">
        <w:t>Совет</w:t>
      </w:r>
      <w:r w:rsidRPr="00F012B4">
        <w:t xml:space="preserve"> Федерации профсоюзов Республики Саха (Якутия) </w:t>
      </w:r>
      <w:r w:rsidRPr="00F012B4">
        <w:rPr>
          <w:b/>
        </w:rPr>
        <w:t>постановляет:</w:t>
      </w:r>
    </w:p>
    <w:p w:rsidR="008976A3" w:rsidRPr="00F012B4" w:rsidRDefault="008976A3" w:rsidP="00060041">
      <w:pPr>
        <w:tabs>
          <w:tab w:val="left" w:pos="709"/>
        </w:tabs>
        <w:ind w:firstLine="567"/>
        <w:jc w:val="both"/>
      </w:pPr>
      <w:r w:rsidRPr="00F012B4">
        <w:t xml:space="preserve">1. Информацию </w:t>
      </w:r>
      <w:r w:rsidR="00273C61">
        <w:t>п</w:t>
      </w:r>
      <w:r w:rsidRPr="00F012B4">
        <w:t xml:space="preserve">редседателя </w:t>
      </w:r>
      <w:r w:rsidR="00283369">
        <w:t xml:space="preserve">Республиканского комитета ОО «Профессиональный союз работников культуры Республики Саха (Якутия) Российского профсоюза работников культуры» Самсоновой А.И. </w:t>
      </w:r>
      <w:r w:rsidR="00955B74">
        <w:t xml:space="preserve">об Отраслевом </w:t>
      </w:r>
      <w:proofErr w:type="gramStart"/>
      <w:r w:rsidR="00955B74">
        <w:t>соглашении</w:t>
      </w:r>
      <w:proofErr w:type="gramEnd"/>
      <w:r w:rsidR="00955B74">
        <w:t xml:space="preserve"> о взаимодействии в области социально-трудовых отношений работников культуры Республики Саха (Якутия) между Республиканским комитетом ОО «Профессиональный союз работников культуры РС (Я) Российског</w:t>
      </w:r>
      <w:r w:rsidR="00283369">
        <w:t>о профсоюза работников культуры</w:t>
      </w:r>
      <w:r w:rsidR="001E6566">
        <w:t>» и Министерством</w:t>
      </w:r>
      <w:r w:rsidR="00955B74">
        <w:t xml:space="preserve"> культуры и духовного развития Республики Саха (Якутия) на 2016-2018 годы</w:t>
      </w:r>
      <w:r w:rsidR="00283369">
        <w:t xml:space="preserve"> принять к сведению</w:t>
      </w:r>
      <w:r w:rsidR="00273C61">
        <w:t xml:space="preserve"> (прилагается)</w:t>
      </w:r>
      <w:r w:rsidR="00283369">
        <w:t>.</w:t>
      </w:r>
    </w:p>
    <w:p w:rsidR="00283369" w:rsidRDefault="008976A3" w:rsidP="00060041">
      <w:pPr>
        <w:tabs>
          <w:tab w:val="left" w:pos="709"/>
        </w:tabs>
        <w:ind w:firstLine="567"/>
        <w:jc w:val="both"/>
      </w:pPr>
      <w:r w:rsidRPr="00F012B4">
        <w:t xml:space="preserve">2. Отметить активную, эффективную и целенаправленную работу </w:t>
      </w:r>
      <w:r w:rsidR="00283369">
        <w:t>Республиканского комитета ОО «Профессиональный союз работников культуры Республики Саха (Якутия) Российского профсоюза работников культуры» (председатель - Самсонова А.И.)</w:t>
      </w:r>
      <w:r w:rsidR="00CC461F">
        <w:t xml:space="preserve"> по </w:t>
      </w:r>
      <w:r w:rsidR="00911362">
        <w:t xml:space="preserve">разработке и заключению </w:t>
      </w:r>
      <w:r w:rsidR="00911362">
        <w:lastRenderedPageBreak/>
        <w:t>Отраслевого соглашения и дальнейшему контролю над его реализацией, развитию социального партнерства на республиканском и отраслевом уровнях</w:t>
      </w:r>
      <w:r w:rsidR="00283369">
        <w:t xml:space="preserve">. </w:t>
      </w:r>
    </w:p>
    <w:p w:rsidR="008976A3" w:rsidRPr="00F012B4" w:rsidRDefault="008976A3" w:rsidP="00060041">
      <w:pPr>
        <w:tabs>
          <w:tab w:val="left" w:pos="709"/>
        </w:tabs>
        <w:ind w:firstLine="567"/>
        <w:jc w:val="both"/>
      </w:pPr>
      <w:r w:rsidRPr="00F012B4">
        <w:t>3. Членским организациям Федерации профсоюзов Республики Саха (Якутия):</w:t>
      </w:r>
    </w:p>
    <w:p w:rsidR="008976A3" w:rsidRDefault="008976A3" w:rsidP="00060041">
      <w:pPr>
        <w:tabs>
          <w:tab w:val="left" w:pos="709"/>
        </w:tabs>
        <w:ind w:firstLine="567"/>
        <w:jc w:val="both"/>
      </w:pPr>
      <w:r w:rsidRPr="00F012B4">
        <w:t xml:space="preserve">3.1. </w:t>
      </w:r>
      <w:proofErr w:type="gramStart"/>
      <w:r w:rsidRPr="00F012B4">
        <w:t xml:space="preserve">Рекомендовать работу </w:t>
      </w:r>
      <w:r w:rsidR="00283369">
        <w:t xml:space="preserve">Республиканского комитета ОО «Профессиональный союз работников культуры Республики Саха (Якутия) Российского профсоюза работников культуры» </w:t>
      </w:r>
      <w:r w:rsidR="008A3EAB">
        <w:t>по разработке и заключению О</w:t>
      </w:r>
      <w:r w:rsidRPr="00F012B4">
        <w:t>траслевого</w:t>
      </w:r>
      <w:r w:rsidR="008A3EAB">
        <w:t xml:space="preserve"> с</w:t>
      </w:r>
      <w:r w:rsidRPr="00F012B4">
        <w:t>оглашения в качестве положительного опыта работы по развитию социального партнерства на респ</w:t>
      </w:r>
      <w:r w:rsidR="00483346">
        <w:t>убликанском и отраслевом уровнях.</w:t>
      </w:r>
      <w:proofErr w:type="gramEnd"/>
    </w:p>
    <w:p w:rsidR="00CA0D5E" w:rsidRDefault="00090D28" w:rsidP="00060041">
      <w:pPr>
        <w:pStyle w:val="1"/>
        <w:tabs>
          <w:tab w:val="left" w:pos="0"/>
          <w:tab w:val="left" w:pos="709"/>
        </w:tabs>
        <w:ind w:firstLine="567"/>
        <w:jc w:val="both"/>
        <w:rPr>
          <w:b w:val="0"/>
          <w:bCs/>
        </w:rPr>
      </w:pPr>
      <w:r>
        <w:rPr>
          <w:b w:val="0"/>
          <w:bCs/>
        </w:rPr>
        <w:t>4</w:t>
      </w:r>
      <w:r w:rsidR="00065CFE">
        <w:rPr>
          <w:b w:val="0"/>
          <w:bCs/>
        </w:rPr>
        <w:t>. Приоритетными задачами сторонам</w:t>
      </w:r>
      <w:r w:rsidR="00CA0D5E">
        <w:rPr>
          <w:b w:val="0"/>
          <w:bCs/>
        </w:rPr>
        <w:t xml:space="preserve"> социального партнерства на новый предстоящий период считать: </w:t>
      </w:r>
    </w:p>
    <w:p w:rsidR="00CA0D5E" w:rsidRDefault="00090D28" w:rsidP="00060041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4.1.</w:t>
      </w:r>
      <w:r w:rsidR="00CA0D5E">
        <w:t xml:space="preserve"> Неукоснительное исполнение всех н</w:t>
      </w:r>
      <w:r w:rsidR="00477723">
        <w:t xml:space="preserve">орм трудового законодательства, </w:t>
      </w:r>
      <w:r w:rsidR="00CA0D5E">
        <w:t>соглашений</w:t>
      </w:r>
      <w:r w:rsidR="00477723" w:rsidRPr="00477723">
        <w:t xml:space="preserve"> </w:t>
      </w:r>
      <w:r w:rsidR="00477723">
        <w:t>и коллективных договоров</w:t>
      </w:r>
      <w:r w:rsidR="00CA0D5E">
        <w:t>, регламентирующих отношение работников и работодателей в области социально-трудовых отношений, в том числе в области заработной платы;</w:t>
      </w:r>
    </w:p>
    <w:p w:rsidR="00477723" w:rsidRDefault="00CA0D5E" w:rsidP="00060041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4</w:t>
      </w:r>
      <w:r w:rsidR="00477723">
        <w:t>.2</w:t>
      </w:r>
      <w:r>
        <w:t>. Согласование локальных нормативных актов, принимаемых по вопросам социально-трудовых отношений, с выборным органом профсоюзной организации;</w:t>
      </w:r>
    </w:p>
    <w:p w:rsidR="00CA0D5E" w:rsidRDefault="00CA0D5E" w:rsidP="00060041">
      <w:pPr>
        <w:tabs>
          <w:tab w:val="left" w:pos="709"/>
        </w:tabs>
        <w:ind w:firstLine="567"/>
        <w:jc w:val="both"/>
      </w:pPr>
      <w:r>
        <w:t>4</w:t>
      </w:r>
      <w:r w:rsidR="00090D28">
        <w:t>.</w:t>
      </w:r>
      <w:r w:rsidR="00477723">
        <w:t>3</w:t>
      </w:r>
      <w:r>
        <w:t>. Установление дополнительных гарантий при увольнении работников по сокращению численности или штата;</w:t>
      </w:r>
    </w:p>
    <w:p w:rsidR="00477723" w:rsidRDefault="00CA0D5E" w:rsidP="00060041">
      <w:pPr>
        <w:tabs>
          <w:tab w:val="left" w:pos="709"/>
        </w:tabs>
        <w:ind w:firstLine="567"/>
        <w:jc w:val="both"/>
      </w:pPr>
      <w:r>
        <w:t>4</w:t>
      </w:r>
      <w:r w:rsidR="00090D28">
        <w:t>.</w:t>
      </w:r>
      <w:r w:rsidR="00477723">
        <w:t>4</w:t>
      </w:r>
      <w:r>
        <w:t>. Обеспечение роста реальных денежных доходов населения республики;</w:t>
      </w:r>
    </w:p>
    <w:p w:rsidR="005C5807" w:rsidRDefault="005C5807" w:rsidP="005C5807">
      <w:pPr>
        <w:tabs>
          <w:tab w:val="left" w:pos="709"/>
        </w:tabs>
        <w:ind w:firstLine="709"/>
        <w:jc w:val="both"/>
      </w:pPr>
      <w:r>
        <w:t xml:space="preserve">4.5. Обеспечение финансирования  на выплату заработной платы работникам, полностью отработавшим норму рабочего времени в нормальных условиях и выполнившим норму труда, в размере не ниже минимального </w:t>
      </w:r>
      <w:proofErr w:type="gramStart"/>
      <w:r>
        <w:t>размера оплаты труда</w:t>
      </w:r>
      <w:proofErr w:type="gramEnd"/>
      <w:r>
        <w:t xml:space="preserve"> с применением районного коэффициента и процентных надбавок; </w:t>
      </w:r>
    </w:p>
    <w:p w:rsidR="00CA0D5E" w:rsidRDefault="00090D28" w:rsidP="00060041">
      <w:pPr>
        <w:tabs>
          <w:tab w:val="left" w:pos="709"/>
        </w:tabs>
        <w:ind w:firstLine="567"/>
        <w:jc w:val="both"/>
      </w:pPr>
      <w:r>
        <w:t>4.</w:t>
      </w:r>
      <w:r w:rsidR="0089199B">
        <w:t>6</w:t>
      </w:r>
      <w:r w:rsidR="00CA0D5E">
        <w:t>. Реализаци</w:t>
      </w:r>
      <w:r w:rsidR="00911362">
        <w:t>ю</w:t>
      </w:r>
      <w:r w:rsidR="00CA0D5E">
        <w:t xml:space="preserve"> мер по увеличению размера окладов (должностных окладов), ставок заработной платы в структуре заработной платы с учетом специфики бюджетных отраслей и Единых рекомендаций по установлению на региональном и отраслевом уровнях систем оплаты труда работников государственных и муниципальных учреждений;</w:t>
      </w:r>
    </w:p>
    <w:p w:rsidR="00CA0D5E" w:rsidRDefault="00090D28" w:rsidP="00060041">
      <w:pPr>
        <w:tabs>
          <w:tab w:val="left" w:pos="709"/>
        </w:tabs>
        <w:ind w:firstLine="567"/>
        <w:jc w:val="both"/>
      </w:pPr>
      <w:r>
        <w:t>4.</w:t>
      </w:r>
      <w:r w:rsidR="003E4BB5">
        <w:t>7</w:t>
      </w:r>
      <w:r w:rsidR="00CA0D5E">
        <w:t xml:space="preserve">. Согласование с профсоюзными организациями размеров </w:t>
      </w:r>
      <w:r w:rsidR="00483346">
        <w:t>тарифных ставок (окладов), форм</w:t>
      </w:r>
      <w:r w:rsidR="00CA0D5E">
        <w:t xml:space="preserve"> оплаты труда, поря</w:t>
      </w:r>
      <w:r w:rsidR="00483346">
        <w:t>док и размеры доплат и надбавок</w:t>
      </w:r>
      <w:r w:rsidR="00CA0D5E">
        <w:t xml:space="preserve"> компенсирующего и стимулирующего характера, в том числе компенсационные выплаты за тяжелые и вредные условия труда, интенсивность труда, иные формы материального поощрения;</w:t>
      </w:r>
    </w:p>
    <w:p w:rsidR="00CA0D5E" w:rsidRDefault="00090D28" w:rsidP="00060041">
      <w:pPr>
        <w:tabs>
          <w:tab w:val="left" w:pos="709"/>
        </w:tabs>
        <w:ind w:firstLine="567"/>
        <w:jc w:val="both"/>
      </w:pPr>
      <w:r>
        <w:t>4.</w:t>
      </w:r>
      <w:r w:rsidR="003E4BB5">
        <w:t>8</w:t>
      </w:r>
      <w:r w:rsidR="00CA0D5E">
        <w:t>.</w:t>
      </w:r>
      <w:r w:rsidR="003E4BB5">
        <w:t xml:space="preserve"> </w:t>
      </w:r>
      <w:r w:rsidR="00CA0D5E">
        <w:t>Проведение политики оплаты труда работников в зависимости от реального трудового вклада, сокращения чрезмерной дифференциации в оплате труда работников и руководителей</w:t>
      </w:r>
      <w:r w:rsidR="00483346">
        <w:t>, совершенствование</w:t>
      </w:r>
      <w:r w:rsidR="00CA0D5E">
        <w:t xml:space="preserve"> систем оплаты труда</w:t>
      </w:r>
      <w:r w:rsidR="00911362">
        <w:t>;</w:t>
      </w:r>
    </w:p>
    <w:p w:rsidR="00483346" w:rsidRDefault="00065CFE" w:rsidP="00060041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4.9. </w:t>
      </w:r>
      <w:r w:rsidR="00CA0D5E">
        <w:t>Увеличение преимущественно доли гарантированной части в заработной плате при повышении фонда оплаты труда;</w:t>
      </w:r>
    </w:p>
    <w:p w:rsidR="00483346" w:rsidRDefault="00483346" w:rsidP="00060041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4.10.</w:t>
      </w:r>
      <w:r w:rsidR="008976A3" w:rsidRPr="00F012B4">
        <w:t xml:space="preserve"> Осуществл</w:t>
      </w:r>
      <w:r w:rsidR="00273C61">
        <w:t>ение</w:t>
      </w:r>
      <w:r w:rsidR="008976A3" w:rsidRPr="00F012B4">
        <w:t xml:space="preserve"> контрол</w:t>
      </w:r>
      <w:r w:rsidR="00273C61">
        <w:t>я</w:t>
      </w:r>
      <w:r w:rsidR="008976A3" w:rsidRPr="00F012B4">
        <w:t xml:space="preserve"> и ежегодн</w:t>
      </w:r>
      <w:r w:rsidR="00273C61">
        <w:t>ой</w:t>
      </w:r>
      <w:r w:rsidR="008976A3" w:rsidRPr="00F012B4">
        <w:t xml:space="preserve"> оценк</w:t>
      </w:r>
      <w:r w:rsidR="00273C61">
        <w:t>и</w:t>
      </w:r>
      <w:r w:rsidR="008976A3" w:rsidRPr="00F012B4">
        <w:t xml:space="preserve"> исполнения положений и обязательств отрасле</w:t>
      </w:r>
      <w:r>
        <w:t>вых соглашений;</w:t>
      </w:r>
      <w:r w:rsidR="008976A3" w:rsidRPr="00F012B4">
        <w:t xml:space="preserve"> </w:t>
      </w:r>
    </w:p>
    <w:p w:rsidR="005C5807" w:rsidRDefault="005C5807" w:rsidP="00060041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</w:p>
    <w:p w:rsidR="00483346" w:rsidRDefault="00483346" w:rsidP="00060041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lastRenderedPageBreak/>
        <w:t xml:space="preserve">4.11. </w:t>
      </w:r>
      <w:r w:rsidR="008976A3" w:rsidRPr="00F012B4">
        <w:t>Обеспеч</w:t>
      </w:r>
      <w:r w:rsidR="00273C61">
        <w:t>ение</w:t>
      </w:r>
      <w:r w:rsidR="008976A3" w:rsidRPr="00F012B4">
        <w:t xml:space="preserve"> совместно с социальными партнерами </w:t>
      </w:r>
      <w:r>
        <w:t>своевременн</w:t>
      </w:r>
      <w:r w:rsidR="00273C61">
        <w:t>ой</w:t>
      </w:r>
      <w:r>
        <w:t xml:space="preserve"> разработк</w:t>
      </w:r>
      <w:r w:rsidR="00273C61">
        <w:t>и</w:t>
      </w:r>
      <w:r>
        <w:t xml:space="preserve"> проектов отраслевых соглашений </w:t>
      </w:r>
      <w:r w:rsidR="008976A3" w:rsidRPr="00F012B4">
        <w:t>до завершени</w:t>
      </w:r>
      <w:r>
        <w:t>я срока действующих соглашений и заключения в необходимые сроки;</w:t>
      </w:r>
    </w:p>
    <w:p w:rsidR="00483346" w:rsidRDefault="00483346" w:rsidP="00060041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4.12. </w:t>
      </w:r>
      <w:r w:rsidR="008976A3" w:rsidRPr="00F012B4">
        <w:t>Оказ</w:t>
      </w:r>
      <w:r w:rsidR="00273C61">
        <w:t>ание</w:t>
      </w:r>
      <w:r w:rsidR="008976A3" w:rsidRPr="00F012B4">
        <w:t xml:space="preserve"> информационн</w:t>
      </w:r>
      <w:r w:rsidR="00273C61">
        <w:t>ой</w:t>
      </w:r>
      <w:r w:rsidR="008976A3" w:rsidRPr="00F012B4">
        <w:t>, методическ</w:t>
      </w:r>
      <w:r w:rsidR="00273C61">
        <w:t>ой</w:t>
      </w:r>
      <w:r w:rsidR="008976A3" w:rsidRPr="00F012B4">
        <w:t xml:space="preserve"> и практическ</w:t>
      </w:r>
      <w:r w:rsidR="00273C61">
        <w:t>ой</w:t>
      </w:r>
      <w:r w:rsidR="008976A3" w:rsidRPr="00F012B4">
        <w:t xml:space="preserve"> помощ</w:t>
      </w:r>
      <w:r w:rsidR="00273C61">
        <w:t>и</w:t>
      </w:r>
      <w:r w:rsidR="008976A3" w:rsidRPr="00F012B4">
        <w:t xml:space="preserve"> первичным профсоюзным организациям по вопросам заключения коллективных договоров и включения необходимых положений отраслевого соглашения в коллективные договоры.</w:t>
      </w:r>
    </w:p>
    <w:p w:rsidR="008976A3" w:rsidRPr="00F012B4" w:rsidRDefault="00483346" w:rsidP="00060041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5.</w:t>
      </w:r>
      <w:r w:rsidR="00273C61">
        <w:t xml:space="preserve"> </w:t>
      </w:r>
      <w:r w:rsidR="008976A3" w:rsidRPr="00F012B4">
        <w:t>Федерации профсоюзов Республики Саха (Якутия):</w:t>
      </w:r>
    </w:p>
    <w:p w:rsidR="008976A3" w:rsidRPr="00F012B4" w:rsidRDefault="00483346" w:rsidP="00060041">
      <w:pPr>
        <w:tabs>
          <w:tab w:val="left" w:pos="709"/>
        </w:tabs>
        <w:ind w:firstLine="567"/>
        <w:jc w:val="both"/>
      </w:pPr>
      <w:r>
        <w:t>5</w:t>
      </w:r>
      <w:r w:rsidR="008976A3" w:rsidRPr="00F012B4">
        <w:t>.1. Считать приоритетн</w:t>
      </w:r>
      <w:r w:rsidR="00911362">
        <w:t>ой</w:t>
      </w:r>
      <w:r w:rsidR="008976A3" w:rsidRPr="00F012B4">
        <w:t xml:space="preserve"> задач</w:t>
      </w:r>
      <w:r w:rsidR="00911362">
        <w:t>ей</w:t>
      </w:r>
      <w:r w:rsidR="008976A3" w:rsidRPr="00F012B4">
        <w:t xml:space="preserve"> повышение эффективности взаимодействия профсоюзов с органами государственной власти Республики Саха (Якутия) и работодателями по дальнейшему развитию социального партнерства в Республике Саха (Якутия)</w:t>
      </w:r>
      <w:r>
        <w:t>;</w:t>
      </w:r>
    </w:p>
    <w:p w:rsidR="008976A3" w:rsidRPr="00F012B4" w:rsidRDefault="00483346" w:rsidP="00060041">
      <w:pPr>
        <w:tabs>
          <w:tab w:val="left" w:pos="709"/>
        </w:tabs>
        <w:ind w:firstLine="567"/>
        <w:jc w:val="both"/>
      </w:pPr>
      <w:r>
        <w:t>5</w:t>
      </w:r>
      <w:r w:rsidR="008976A3" w:rsidRPr="00F012B4">
        <w:t xml:space="preserve">.2. Проводить совместную работу по правовому просвещению населения, разъяснению работникам  прав и обязанностей в сфере трудовых отношений и социального партнерства, </w:t>
      </w:r>
      <w:proofErr w:type="gramStart"/>
      <w:r w:rsidR="008976A3" w:rsidRPr="00F012B4">
        <w:t>контролю</w:t>
      </w:r>
      <w:r w:rsidR="008A3EAB">
        <w:t xml:space="preserve"> </w:t>
      </w:r>
      <w:r w:rsidR="008976A3" w:rsidRPr="00F012B4">
        <w:t>за</w:t>
      </w:r>
      <w:proofErr w:type="gramEnd"/>
      <w:r w:rsidR="008976A3" w:rsidRPr="00F012B4">
        <w:t xml:space="preserve"> соблюдением трудового законодательства.</w:t>
      </w:r>
    </w:p>
    <w:p w:rsidR="008976A3" w:rsidRPr="00F012B4" w:rsidRDefault="00483346" w:rsidP="00060041">
      <w:pPr>
        <w:tabs>
          <w:tab w:val="left" w:pos="544"/>
          <w:tab w:val="left" w:pos="709"/>
        </w:tabs>
        <w:ind w:firstLine="567"/>
        <w:jc w:val="both"/>
      </w:pPr>
      <w:r>
        <w:t>5</w:t>
      </w:r>
      <w:r w:rsidR="008976A3" w:rsidRPr="00F012B4">
        <w:t>.3. Оказывать методическую и организационную помощь членским организациям и первичным профсоюзным организациям по вопросам социального партнерства.</w:t>
      </w:r>
    </w:p>
    <w:p w:rsidR="008976A3" w:rsidRPr="00F012B4" w:rsidRDefault="00483346" w:rsidP="00060041">
      <w:pPr>
        <w:tabs>
          <w:tab w:val="left" w:pos="709"/>
          <w:tab w:val="left" w:pos="993"/>
        </w:tabs>
        <w:ind w:firstLine="567"/>
        <w:jc w:val="both"/>
      </w:pPr>
      <w:r>
        <w:t>6</w:t>
      </w:r>
      <w:r w:rsidR="008976A3" w:rsidRPr="00F012B4">
        <w:t xml:space="preserve">. </w:t>
      </w:r>
      <w:proofErr w:type="gramStart"/>
      <w:r w:rsidR="008976A3" w:rsidRPr="00F012B4">
        <w:t>Контроль за</w:t>
      </w:r>
      <w:proofErr w:type="gramEnd"/>
      <w:r w:rsidR="008976A3" w:rsidRPr="00F012B4">
        <w:t xml:space="preserve"> исполнением настоящего постановления </w:t>
      </w:r>
      <w:r w:rsidR="00911362">
        <w:t>оставляю за собой</w:t>
      </w:r>
      <w:r>
        <w:t xml:space="preserve">. </w:t>
      </w:r>
    </w:p>
    <w:p w:rsidR="008976A3" w:rsidRPr="00F012B4" w:rsidRDefault="008976A3" w:rsidP="00060041">
      <w:pPr>
        <w:tabs>
          <w:tab w:val="left" w:pos="709"/>
          <w:tab w:val="left" w:pos="851"/>
        </w:tabs>
        <w:ind w:firstLine="426"/>
        <w:jc w:val="both"/>
      </w:pPr>
    </w:p>
    <w:p w:rsidR="00483346" w:rsidRDefault="00483346" w:rsidP="00060041">
      <w:pPr>
        <w:tabs>
          <w:tab w:val="left" w:pos="709"/>
        </w:tabs>
        <w:ind w:firstLine="426"/>
        <w:jc w:val="both"/>
      </w:pPr>
    </w:p>
    <w:p w:rsidR="00483346" w:rsidRDefault="00483346" w:rsidP="00060041">
      <w:pPr>
        <w:tabs>
          <w:tab w:val="left" w:pos="709"/>
        </w:tabs>
        <w:ind w:firstLine="426"/>
        <w:jc w:val="both"/>
      </w:pPr>
    </w:p>
    <w:p w:rsidR="00483346" w:rsidRDefault="00483346" w:rsidP="00060041">
      <w:pPr>
        <w:tabs>
          <w:tab w:val="left" w:pos="709"/>
        </w:tabs>
        <w:ind w:firstLine="426"/>
        <w:jc w:val="both"/>
      </w:pPr>
    </w:p>
    <w:p w:rsidR="008976A3" w:rsidRPr="00F012B4" w:rsidRDefault="008976A3" w:rsidP="00060041">
      <w:pPr>
        <w:tabs>
          <w:tab w:val="left" w:pos="709"/>
        </w:tabs>
        <w:jc w:val="both"/>
      </w:pPr>
      <w:r w:rsidRPr="00F012B4">
        <w:t>Председатель</w:t>
      </w:r>
    </w:p>
    <w:p w:rsidR="008976A3" w:rsidRPr="00F012B4" w:rsidRDefault="008976A3" w:rsidP="00060041">
      <w:pPr>
        <w:tabs>
          <w:tab w:val="left" w:pos="709"/>
        </w:tabs>
        <w:jc w:val="both"/>
      </w:pPr>
      <w:r w:rsidRPr="00F012B4">
        <w:t>Федерации профсоюзов</w:t>
      </w:r>
    </w:p>
    <w:p w:rsidR="008976A3" w:rsidRPr="00F012B4" w:rsidRDefault="008976A3" w:rsidP="00060041">
      <w:pPr>
        <w:tabs>
          <w:tab w:val="left" w:pos="709"/>
        </w:tabs>
        <w:jc w:val="both"/>
      </w:pPr>
      <w:r w:rsidRPr="00F012B4">
        <w:t xml:space="preserve">Республики Саха (Якутия)  </w:t>
      </w:r>
      <w:r w:rsidRPr="00F012B4">
        <w:tab/>
      </w:r>
      <w:r w:rsidRPr="00F012B4">
        <w:tab/>
      </w:r>
      <w:r w:rsidRPr="00F012B4">
        <w:tab/>
        <w:t xml:space="preserve"> </w:t>
      </w:r>
      <w:r w:rsidRPr="00F012B4">
        <w:tab/>
        <w:t xml:space="preserve"> </w:t>
      </w:r>
      <w:r w:rsidR="00060041">
        <w:t xml:space="preserve">                           </w:t>
      </w:r>
      <w:r w:rsidRPr="00F012B4">
        <w:t>Дегтярев Н.Н.</w:t>
      </w:r>
    </w:p>
    <w:sectPr w:rsidR="008976A3" w:rsidRPr="00F012B4" w:rsidSect="00974B95">
      <w:pgSz w:w="11906" w:h="16838"/>
      <w:pgMar w:top="851" w:right="849" w:bottom="709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8976A3"/>
    <w:rsid w:val="00060041"/>
    <w:rsid w:val="00065CFE"/>
    <w:rsid w:val="00090D28"/>
    <w:rsid w:val="00116D05"/>
    <w:rsid w:val="00120A4E"/>
    <w:rsid w:val="00136978"/>
    <w:rsid w:val="001C6EED"/>
    <w:rsid w:val="001E6566"/>
    <w:rsid w:val="00273C61"/>
    <w:rsid w:val="00283369"/>
    <w:rsid w:val="002E1EE4"/>
    <w:rsid w:val="002F19A2"/>
    <w:rsid w:val="003B4B6F"/>
    <w:rsid w:val="003E4BB5"/>
    <w:rsid w:val="00477723"/>
    <w:rsid w:val="00483346"/>
    <w:rsid w:val="00493470"/>
    <w:rsid w:val="004C6EDC"/>
    <w:rsid w:val="005C5807"/>
    <w:rsid w:val="005D198B"/>
    <w:rsid w:val="00614FD6"/>
    <w:rsid w:val="006A0E8B"/>
    <w:rsid w:val="007342CF"/>
    <w:rsid w:val="007C45D1"/>
    <w:rsid w:val="007C4B33"/>
    <w:rsid w:val="008210D2"/>
    <w:rsid w:val="00877084"/>
    <w:rsid w:val="0089199B"/>
    <w:rsid w:val="008976A3"/>
    <w:rsid w:val="008A3EAB"/>
    <w:rsid w:val="00911362"/>
    <w:rsid w:val="009257A6"/>
    <w:rsid w:val="00955B74"/>
    <w:rsid w:val="00964AD7"/>
    <w:rsid w:val="00974B95"/>
    <w:rsid w:val="00A13F68"/>
    <w:rsid w:val="00A23294"/>
    <w:rsid w:val="00AD33B5"/>
    <w:rsid w:val="00AE6053"/>
    <w:rsid w:val="00AF2FC6"/>
    <w:rsid w:val="00B64E17"/>
    <w:rsid w:val="00B95D21"/>
    <w:rsid w:val="00BD4FC7"/>
    <w:rsid w:val="00CA0D5E"/>
    <w:rsid w:val="00CC461F"/>
    <w:rsid w:val="00D10D94"/>
    <w:rsid w:val="00E5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A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4B6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B6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A0D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C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8EA88-FECB-4423-AF19-3D47ADA0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Григорьева</dc:creator>
  <cp:lastModifiedBy>ирина владимировна</cp:lastModifiedBy>
  <cp:revision>56</cp:revision>
  <cp:lastPrinted>2018-11-28T03:39:00Z</cp:lastPrinted>
  <dcterms:created xsi:type="dcterms:W3CDTF">2018-10-24T00:28:00Z</dcterms:created>
  <dcterms:modified xsi:type="dcterms:W3CDTF">2018-11-28T03:39:00Z</dcterms:modified>
</cp:coreProperties>
</file>