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78" w:rsidRDefault="00AE1078" w:rsidP="00CB093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>Приложение № 1</w:t>
      </w:r>
    </w:p>
    <w:p w:rsidR="00AE1078" w:rsidRPr="00C87AE1" w:rsidRDefault="00CB0932" w:rsidP="00C87AE1">
      <w:pPr>
        <w:pStyle w:val="2"/>
        <w:spacing w:after="0" w:line="240" w:lineRule="auto"/>
        <w:ind w:left="5387"/>
        <w:jc w:val="both"/>
        <w:rPr>
          <w:szCs w:val="28"/>
        </w:rPr>
      </w:pPr>
      <w:r>
        <w:rPr>
          <w:bCs/>
          <w:szCs w:val="28"/>
        </w:rPr>
        <w:t xml:space="preserve">к </w:t>
      </w:r>
      <w:r w:rsidR="00AE1078" w:rsidRPr="00AE1078">
        <w:rPr>
          <w:szCs w:val="28"/>
        </w:rPr>
        <w:t xml:space="preserve">проекту </w:t>
      </w:r>
      <w:r w:rsidR="00663A33">
        <w:rPr>
          <w:szCs w:val="28"/>
        </w:rPr>
        <w:t>Ф</w:t>
      </w:r>
      <w:r w:rsidR="00AE1078" w:rsidRPr="00AE1078">
        <w:rPr>
          <w:szCs w:val="28"/>
        </w:rPr>
        <w:t xml:space="preserve">едерального </w:t>
      </w:r>
      <w:r w:rsidR="00663A33">
        <w:rPr>
          <w:szCs w:val="28"/>
        </w:rPr>
        <w:t>З</w:t>
      </w:r>
      <w:r w:rsidR="00AE1078" w:rsidRPr="00AE1078">
        <w:rPr>
          <w:szCs w:val="28"/>
        </w:rPr>
        <w:t>акона</w:t>
      </w:r>
      <w:r w:rsidR="00C87AE1">
        <w:rPr>
          <w:szCs w:val="28"/>
        </w:rPr>
        <w:t xml:space="preserve"> </w:t>
      </w:r>
      <w:r>
        <w:rPr>
          <w:szCs w:val="28"/>
        </w:rPr>
        <w:t>«О внесении изменений в</w:t>
      </w:r>
      <w:r w:rsidR="00C87AE1">
        <w:rPr>
          <w:szCs w:val="28"/>
        </w:rPr>
        <w:t xml:space="preserve"> </w:t>
      </w:r>
      <w:r>
        <w:rPr>
          <w:szCs w:val="28"/>
        </w:rPr>
        <w:t>Кодекс Российской Федерации</w:t>
      </w:r>
      <w:r w:rsidR="00C87AE1">
        <w:rPr>
          <w:szCs w:val="28"/>
        </w:rPr>
        <w:t xml:space="preserve"> </w:t>
      </w:r>
      <w:r w:rsidR="00AE1078" w:rsidRPr="00AE1078">
        <w:rPr>
          <w:szCs w:val="28"/>
        </w:rPr>
        <w:t>об административных правонарушениях</w:t>
      </w:r>
      <w:r w:rsidR="00C87AE1">
        <w:rPr>
          <w:szCs w:val="28"/>
        </w:rPr>
        <w:t xml:space="preserve"> </w:t>
      </w:r>
      <w:r w:rsidR="00AE1078" w:rsidRPr="00AE1078">
        <w:rPr>
          <w:szCs w:val="28"/>
        </w:rPr>
        <w:t>в части установления а</w:t>
      </w:r>
      <w:r>
        <w:rPr>
          <w:szCs w:val="28"/>
        </w:rPr>
        <w:t>дминистративной ответственности</w:t>
      </w:r>
      <w:r w:rsidR="00C87AE1">
        <w:rPr>
          <w:szCs w:val="28"/>
        </w:rPr>
        <w:t xml:space="preserve"> </w:t>
      </w:r>
      <w:r w:rsidR="00AE1078" w:rsidRPr="00AE1078">
        <w:rPr>
          <w:szCs w:val="28"/>
        </w:rPr>
        <w:t>за нарушения прав профессиональных союзов»</w:t>
      </w:r>
    </w:p>
    <w:p w:rsidR="00AE1078" w:rsidRDefault="00AE1078" w:rsidP="00CB093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9"/>
        </w:rPr>
      </w:pPr>
    </w:p>
    <w:p w:rsidR="00BB2D99" w:rsidRDefault="00BB2D99" w:rsidP="00CB093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Cs w:val="29"/>
        </w:rPr>
      </w:pPr>
    </w:p>
    <w:p w:rsidR="00CB0932" w:rsidRDefault="0021142A" w:rsidP="00985152">
      <w:pPr>
        <w:pStyle w:val="2"/>
        <w:spacing w:after="0" w:line="240" w:lineRule="auto"/>
        <w:ind w:left="0"/>
        <w:jc w:val="center"/>
        <w:rPr>
          <w:b/>
          <w:bCs/>
          <w:color w:val="000000"/>
          <w:szCs w:val="29"/>
        </w:rPr>
      </w:pPr>
      <w:r w:rsidRPr="00AE1078">
        <w:rPr>
          <w:b/>
          <w:bCs/>
          <w:color w:val="000000"/>
          <w:szCs w:val="29"/>
        </w:rPr>
        <w:t>Пояснительная записка</w:t>
      </w:r>
    </w:p>
    <w:p w:rsidR="00AE1078" w:rsidRDefault="00AE1078" w:rsidP="00985152">
      <w:pPr>
        <w:pStyle w:val="2"/>
        <w:spacing w:after="0" w:line="240" w:lineRule="auto"/>
        <w:ind w:left="0"/>
        <w:jc w:val="center"/>
        <w:rPr>
          <w:b/>
          <w:bCs/>
          <w:color w:val="000000"/>
          <w:szCs w:val="29"/>
        </w:rPr>
      </w:pPr>
      <w:r>
        <w:rPr>
          <w:b/>
          <w:bCs/>
          <w:color w:val="000000"/>
          <w:szCs w:val="29"/>
        </w:rPr>
        <w:t>к</w:t>
      </w:r>
      <w:r w:rsidRPr="00AE1078">
        <w:rPr>
          <w:b/>
          <w:bCs/>
          <w:color w:val="000000"/>
          <w:szCs w:val="29"/>
        </w:rPr>
        <w:t xml:space="preserve"> проекту </w:t>
      </w:r>
      <w:r w:rsidR="00663A33">
        <w:rPr>
          <w:b/>
          <w:bCs/>
          <w:color w:val="000000"/>
          <w:szCs w:val="29"/>
        </w:rPr>
        <w:t>Ф</w:t>
      </w:r>
      <w:r w:rsidRPr="00AE1078">
        <w:rPr>
          <w:b/>
          <w:bCs/>
          <w:color w:val="000000"/>
          <w:szCs w:val="29"/>
        </w:rPr>
        <w:t xml:space="preserve">едерального </w:t>
      </w:r>
      <w:r w:rsidR="00663A33">
        <w:rPr>
          <w:b/>
          <w:bCs/>
          <w:color w:val="000000"/>
          <w:szCs w:val="29"/>
        </w:rPr>
        <w:t>З</w:t>
      </w:r>
      <w:r w:rsidRPr="00AE1078">
        <w:rPr>
          <w:b/>
          <w:bCs/>
          <w:color w:val="000000"/>
          <w:szCs w:val="29"/>
        </w:rPr>
        <w:t>акона «О внесении изменений в Кодекс Российской Федерации об административных правонарушениях</w:t>
      </w:r>
      <w:r w:rsidR="00985152">
        <w:rPr>
          <w:b/>
          <w:bCs/>
          <w:color w:val="000000"/>
          <w:szCs w:val="29"/>
        </w:rPr>
        <w:t xml:space="preserve"> </w:t>
      </w:r>
      <w:r w:rsidRPr="00AE1078">
        <w:rPr>
          <w:b/>
          <w:bCs/>
          <w:color w:val="000000"/>
          <w:szCs w:val="29"/>
        </w:rPr>
        <w:t>в части установления административной ответственности за нарушения прав профессиональных союзов»</w:t>
      </w:r>
    </w:p>
    <w:p w:rsidR="00F45602" w:rsidRPr="00AE1078" w:rsidRDefault="00F45602" w:rsidP="00D16969">
      <w:pPr>
        <w:pStyle w:val="2"/>
        <w:spacing w:after="0" w:line="360" w:lineRule="auto"/>
        <w:ind w:left="0" w:firstLine="567"/>
        <w:jc w:val="center"/>
        <w:rPr>
          <w:b/>
          <w:bCs/>
          <w:color w:val="000000"/>
          <w:szCs w:val="29"/>
        </w:rPr>
      </w:pPr>
    </w:p>
    <w:p w:rsidR="0021142A" w:rsidRDefault="0021142A" w:rsidP="00D169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30"/>
        </w:rPr>
        <w:t>Статья 30 Федерального Закона «О профессиональных союзах, их правах и гарантиях деятельности</w:t>
      </w:r>
      <w:r w:rsidR="007663AD">
        <w:rPr>
          <w:color w:val="000000"/>
          <w:szCs w:val="30"/>
        </w:rPr>
        <w:t xml:space="preserve">» </w:t>
      </w:r>
      <w:r w:rsidR="007663AD" w:rsidRPr="007663AD">
        <w:rPr>
          <w:color w:val="000000"/>
          <w:szCs w:val="30"/>
        </w:rPr>
        <w:t>от 12.01.1996</w:t>
      </w:r>
      <w:r w:rsidR="007663AD">
        <w:rPr>
          <w:color w:val="000000"/>
          <w:szCs w:val="30"/>
        </w:rPr>
        <w:t xml:space="preserve"> года </w:t>
      </w:r>
      <w:r w:rsidR="007663AD" w:rsidRPr="007663AD">
        <w:rPr>
          <w:color w:val="000000"/>
          <w:szCs w:val="30"/>
        </w:rPr>
        <w:t xml:space="preserve"> N 10-ФЗ</w:t>
      </w:r>
      <w:r w:rsidR="007663AD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предусмотрела дисциплинарную, административную, уголовную ответственность должностных лиц за нарушение законодательства о профсоюзах в соответствии с федеральными законами.</w:t>
      </w:r>
    </w:p>
    <w:p w:rsidR="0021142A" w:rsidRDefault="0021142A" w:rsidP="00D169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30"/>
        </w:rPr>
        <w:t>Однако Кодексом Российской Федерации об административных правонарушениях, вступившим в силу с 01</w:t>
      </w:r>
      <w:r w:rsidR="00BB2D99">
        <w:rPr>
          <w:color w:val="000000"/>
          <w:szCs w:val="30"/>
        </w:rPr>
        <w:t xml:space="preserve"> июля </w:t>
      </w:r>
      <w:r>
        <w:rPr>
          <w:color w:val="000000"/>
          <w:szCs w:val="30"/>
        </w:rPr>
        <w:t>2002</w:t>
      </w:r>
      <w:r w:rsidR="003C14B3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г., административная ответственность не предусмотрена.</w:t>
      </w:r>
    </w:p>
    <w:p w:rsidR="0021142A" w:rsidRDefault="0021142A" w:rsidP="00D169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  <w:szCs w:val="30"/>
        </w:rPr>
        <w:t>Гарантия свободы деятельности профсоюзов установлена статьей 30 Конституции Российской Федерации и такая гарантия должна быть подкреплена ответственностью за нарушение этой конституционной нормы.</w:t>
      </w:r>
    </w:p>
    <w:p w:rsidR="00CB0932" w:rsidRDefault="0021142A" w:rsidP="00D16969">
      <w:pPr>
        <w:pStyle w:val="a3"/>
        <w:spacing w:line="360" w:lineRule="auto"/>
        <w:ind w:firstLine="567"/>
      </w:pPr>
      <w:r>
        <w:t>Отсутствие в действующем законодательстве общей нормы, которая бы предусматривала ответственность за несоблюдение Конституции Российской Федерации</w:t>
      </w:r>
      <w:r w:rsidR="007663AD">
        <w:t>,</w:t>
      </w:r>
      <w:r>
        <w:t xml:space="preserve"> неоправданно ограничивает реформирование законодательной ответственности за нарушение отдельных конституционных норм.</w:t>
      </w:r>
    </w:p>
    <w:p w:rsidR="006A3955" w:rsidRPr="00CB0932" w:rsidRDefault="006A3955" w:rsidP="00D16969">
      <w:pPr>
        <w:pStyle w:val="a3"/>
        <w:spacing w:line="360" w:lineRule="auto"/>
        <w:ind w:firstLine="567"/>
      </w:pPr>
      <w:r>
        <w:t xml:space="preserve">В </w:t>
      </w:r>
      <w:r w:rsidR="00C555D1">
        <w:t>Федерацию п</w:t>
      </w:r>
      <w:r>
        <w:t>рофсоюзов</w:t>
      </w:r>
      <w:r w:rsidR="00C555D1">
        <w:t xml:space="preserve"> Республики Саха (Якутия) поступают многочисленные обращения из первичных и территориальных профсоюзных организаций по поводу требований руководителей некоторых организаций ликвид</w:t>
      </w:r>
      <w:r w:rsidR="00814B8A">
        <w:t xml:space="preserve">ировать профсоюзную организацию,  по невыполнению </w:t>
      </w:r>
      <w:r w:rsidR="00814B8A" w:rsidRPr="00814B8A">
        <w:t xml:space="preserve">работодателем обязательств перед профсоюзной организацией по своевременному перечислению </w:t>
      </w:r>
      <w:r w:rsidR="00814B8A" w:rsidRPr="00814B8A">
        <w:lastRenderedPageBreak/>
        <w:t>профсоюзных взносов, удержанных из заработной платы работников</w:t>
      </w:r>
      <w:r w:rsidR="00814B8A">
        <w:t>.</w:t>
      </w:r>
      <w:r w:rsidR="00814B8A" w:rsidRPr="00814B8A">
        <w:t xml:space="preserve"> </w:t>
      </w:r>
      <w:r w:rsidR="00C555D1">
        <w:t>Это свидетельствует о том, что работодатели не опасаются ответственности.</w:t>
      </w:r>
    </w:p>
    <w:p w:rsidR="00663A33" w:rsidRDefault="0021142A" w:rsidP="00D1696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Cs w:val="30"/>
        </w:rPr>
      </w:pPr>
      <w:r>
        <w:rPr>
          <w:color w:val="000000"/>
          <w:szCs w:val="30"/>
        </w:rPr>
        <w:t>На основании вышеизложенного, предлагаем ввести административную ответственность за нарушение прав и гарантий деятельности профсоюзов в главу пятую Кодекса Российской Федерации об административных правонарушениях.</w:t>
      </w:r>
    </w:p>
    <w:sectPr w:rsidR="00663A33" w:rsidSect="00985152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3C14B3"/>
    <w:rsid w:val="000E772A"/>
    <w:rsid w:val="001B51EE"/>
    <w:rsid w:val="001C6B04"/>
    <w:rsid w:val="0021142A"/>
    <w:rsid w:val="003A2653"/>
    <w:rsid w:val="003C14B3"/>
    <w:rsid w:val="00663A33"/>
    <w:rsid w:val="00670CA6"/>
    <w:rsid w:val="006A3955"/>
    <w:rsid w:val="007663AD"/>
    <w:rsid w:val="00814B8A"/>
    <w:rsid w:val="00985152"/>
    <w:rsid w:val="009B0AC6"/>
    <w:rsid w:val="00AB5975"/>
    <w:rsid w:val="00AE1078"/>
    <w:rsid w:val="00B47639"/>
    <w:rsid w:val="00BB2D99"/>
    <w:rsid w:val="00C555D1"/>
    <w:rsid w:val="00C61EDD"/>
    <w:rsid w:val="00C87AE1"/>
    <w:rsid w:val="00CB0932"/>
    <w:rsid w:val="00D16969"/>
    <w:rsid w:val="00D94D25"/>
    <w:rsid w:val="00F4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65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653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30"/>
    </w:rPr>
  </w:style>
  <w:style w:type="paragraph" w:styleId="2">
    <w:name w:val="Body Text Indent 2"/>
    <w:basedOn w:val="a"/>
    <w:rsid w:val="00AE1078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постановлению</vt:lpstr>
    </vt:vector>
  </TitlesOfParts>
  <Company>org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постановлению</dc:title>
  <dc:creator>1</dc:creator>
  <cp:lastModifiedBy>Владелец</cp:lastModifiedBy>
  <cp:revision>12</cp:revision>
  <cp:lastPrinted>2010-02-09T07:26:00Z</cp:lastPrinted>
  <dcterms:created xsi:type="dcterms:W3CDTF">2018-09-20T05:43:00Z</dcterms:created>
  <dcterms:modified xsi:type="dcterms:W3CDTF">2018-12-17T00:35:00Z</dcterms:modified>
</cp:coreProperties>
</file>