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F" w:rsidRPr="000B3581" w:rsidRDefault="000F637D" w:rsidP="001356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640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13562F" w:rsidRPr="000B3581">
        <w:rPr>
          <w:rFonts w:ascii="Times New Roman" w:hAnsi="Times New Roman"/>
          <w:sz w:val="24"/>
          <w:szCs w:val="24"/>
        </w:rPr>
        <w:t>Приложение</w:t>
      </w:r>
    </w:p>
    <w:p w:rsidR="0013562F" w:rsidRPr="000B3581" w:rsidRDefault="0013562F" w:rsidP="001356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13562F" w:rsidRPr="000B3581" w:rsidRDefault="0013562F" w:rsidP="001356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Федерации профсоюзов</w:t>
      </w:r>
    </w:p>
    <w:p w:rsidR="0013562F" w:rsidRPr="000B3581" w:rsidRDefault="0013562F" w:rsidP="001356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Республики Саха (Якутия)</w:t>
      </w:r>
    </w:p>
    <w:p w:rsidR="0013562F" w:rsidRPr="000B3581" w:rsidRDefault="0013562F" w:rsidP="0013562F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0B3581">
        <w:rPr>
          <w:rFonts w:ascii="Times New Roman" w:hAnsi="Times New Roman"/>
          <w:sz w:val="24"/>
          <w:szCs w:val="24"/>
        </w:rPr>
        <w:t>от 14 июня 201</w:t>
      </w:r>
      <w:r>
        <w:rPr>
          <w:rFonts w:ascii="Times New Roman" w:hAnsi="Times New Roman"/>
          <w:sz w:val="24"/>
          <w:szCs w:val="24"/>
        </w:rPr>
        <w:t>8</w:t>
      </w:r>
      <w:r w:rsidRPr="000B3581">
        <w:rPr>
          <w:rFonts w:ascii="Times New Roman" w:hAnsi="Times New Roman"/>
          <w:sz w:val="24"/>
          <w:szCs w:val="24"/>
        </w:rPr>
        <w:t xml:space="preserve"> года № 1</w:t>
      </w:r>
      <w:r>
        <w:rPr>
          <w:rFonts w:ascii="Times New Roman" w:hAnsi="Times New Roman"/>
          <w:sz w:val="24"/>
          <w:szCs w:val="24"/>
        </w:rPr>
        <w:t>6</w:t>
      </w:r>
      <w:r w:rsidRPr="000B35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</w:p>
    <w:p w:rsidR="0013562F" w:rsidRDefault="0013562F" w:rsidP="004D4A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562F" w:rsidRDefault="0013562F" w:rsidP="004D4A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734D" w:rsidRPr="00D8640B" w:rsidRDefault="000F637D" w:rsidP="00135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3562F" w:rsidRDefault="000F637D" w:rsidP="00135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>о работе Совета ветеранов профсоюзного движения</w:t>
      </w:r>
      <w:r w:rsidR="0013562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>Республики Саха (Якутия) по выполнению уставных</w:t>
      </w:r>
      <w:r w:rsidR="0013562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>задач и усилении взаимодействия</w:t>
      </w:r>
    </w:p>
    <w:p w:rsidR="0013562F" w:rsidRDefault="000F637D" w:rsidP="00135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>с профсоюзными</w:t>
      </w:r>
      <w:r w:rsidR="0013562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 xml:space="preserve">организациями в деле защиты прав </w:t>
      </w:r>
    </w:p>
    <w:p w:rsidR="004D4A19" w:rsidRPr="00D8640B" w:rsidRDefault="000F637D" w:rsidP="00135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b/>
          <w:sz w:val="26"/>
          <w:szCs w:val="26"/>
          <w:lang w:val="sah-RU"/>
        </w:rPr>
        <w:t>и интересов</w:t>
      </w:r>
      <w:r w:rsidR="0013562F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 w:rsidR="00635497">
        <w:rPr>
          <w:rFonts w:ascii="Times New Roman" w:hAnsi="Times New Roman" w:cs="Times New Roman"/>
          <w:b/>
          <w:sz w:val="26"/>
          <w:szCs w:val="26"/>
          <w:lang w:val="sah-RU"/>
        </w:rPr>
        <w:t>людей пожилоговозраста</w:t>
      </w:r>
    </w:p>
    <w:p w:rsidR="004D4A19" w:rsidRPr="00D8640B" w:rsidRDefault="004D4A19" w:rsidP="000F637D">
      <w:pPr>
        <w:spacing w:after="0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   </w:t>
      </w:r>
      <w:r w:rsidRPr="00D8640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2E0561" w:rsidRPr="00D8640B" w:rsidRDefault="000F637D" w:rsidP="00FE04CE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ab/>
        <w:t xml:space="preserve">В 2017 году </w:t>
      </w:r>
      <w:r w:rsidRPr="00D8640B">
        <w:rPr>
          <w:rFonts w:ascii="Times New Roman" w:hAnsi="Times New Roman" w:cs="Times New Roman"/>
          <w:sz w:val="26"/>
          <w:szCs w:val="26"/>
        </w:rPr>
        <w:t xml:space="preserve">руководство Федерации профсоюзов РС (Я) приняло решение инициировать создание республиканской организации ветеранов профсоюзного движения, объединив тем самым ветеранов профсоюзной работы всех отраслей  народного хозяйства. Было дано поручение организационному отделу Федерации </w:t>
      </w:r>
      <w:r w:rsidR="002E0561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профсоюзов </w:t>
      </w:r>
      <w:proofErr w:type="gramStart"/>
      <w:r w:rsidRPr="00D8640B">
        <w:rPr>
          <w:rFonts w:ascii="Times New Roman" w:hAnsi="Times New Roman" w:cs="Times New Roman"/>
          <w:sz w:val="26"/>
          <w:szCs w:val="26"/>
        </w:rPr>
        <w:t>проанализировать</w:t>
      </w:r>
      <w:proofErr w:type="gramEnd"/>
      <w:r w:rsidRPr="00D8640B">
        <w:rPr>
          <w:rFonts w:ascii="Times New Roman" w:hAnsi="Times New Roman" w:cs="Times New Roman"/>
          <w:sz w:val="26"/>
          <w:szCs w:val="26"/>
        </w:rPr>
        <w:t xml:space="preserve"> состояние дел по ветеранской работе, провести необходимые подготовительные мероприятия и</w:t>
      </w:r>
      <w:r w:rsidR="002E0561" w:rsidRPr="00D8640B">
        <w:rPr>
          <w:rFonts w:ascii="Times New Roman" w:hAnsi="Times New Roman" w:cs="Times New Roman"/>
          <w:sz w:val="26"/>
          <w:szCs w:val="26"/>
        </w:rPr>
        <w:t xml:space="preserve"> </w:t>
      </w:r>
      <w:r w:rsidR="002E0561" w:rsidRPr="00D8640B">
        <w:rPr>
          <w:rFonts w:ascii="Times New Roman" w:hAnsi="Times New Roman" w:cs="Times New Roman"/>
          <w:sz w:val="26"/>
          <w:szCs w:val="26"/>
          <w:lang w:val="sah-RU"/>
        </w:rPr>
        <w:t>провести</w:t>
      </w:r>
      <w:r w:rsidRPr="00D8640B">
        <w:rPr>
          <w:rFonts w:ascii="Times New Roman" w:hAnsi="Times New Roman" w:cs="Times New Roman"/>
          <w:sz w:val="26"/>
          <w:szCs w:val="26"/>
        </w:rPr>
        <w:t xml:space="preserve"> </w:t>
      </w:r>
      <w:r w:rsidR="002E0561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собрание по </w:t>
      </w:r>
      <w:r w:rsidRPr="00D8640B">
        <w:rPr>
          <w:rFonts w:ascii="Times New Roman" w:hAnsi="Times New Roman" w:cs="Times New Roman"/>
          <w:sz w:val="26"/>
          <w:szCs w:val="26"/>
        </w:rPr>
        <w:t>созданию республиканской организации ветеранов.</w:t>
      </w:r>
      <w:r w:rsidR="002E0561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2E0561" w:rsidRPr="00D8640B">
        <w:rPr>
          <w:rFonts w:ascii="Times New Roman" w:hAnsi="Times New Roman" w:cs="Times New Roman"/>
          <w:sz w:val="26"/>
          <w:szCs w:val="26"/>
        </w:rPr>
        <w:t xml:space="preserve">Учредительное собрание организации ветеранов состоялось 28 апреля 2017 года.  </w:t>
      </w:r>
    </w:p>
    <w:p w:rsidR="002E0561" w:rsidRPr="00D8640B" w:rsidRDefault="002E0561" w:rsidP="002E0561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ab/>
      </w:r>
      <w:r w:rsidRPr="00D8640B">
        <w:rPr>
          <w:rFonts w:ascii="Times New Roman" w:hAnsi="Times New Roman" w:cs="Times New Roman"/>
          <w:sz w:val="26"/>
          <w:szCs w:val="26"/>
        </w:rPr>
        <w:t xml:space="preserve">На собрании был утвержден Устав общественной организации ветеранов, избран состав Совета и его Президиума, ревизионная комиссия, председатель. </w:t>
      </w:r>
      <w:r w:rsidR="0064721D" w:rsidRPr="00D8640B">
        <w:rPr>
          <w:rFonts w:ascii="Times New Roman" w:hAnsi="Times New Roman" w:cs="Times New Roman"/>
          <w:sz w:val="26"/>
          <w:szCs w:val="26"/>
          <w:lang w:val="sah-RU"/>
        </w:rPr>
        <w:t>В Совет ветеранов вошли 15 членов Организации, в состав Президиума – 7 человек, ревизионная комиссия состоит из 3 ч</w:t>
      </w:r>
      <w:r w:rsidR="00AF1E3B" w:rsidRPr="00D8640B">
        <w:rPr>
          <w:rFonts w:ascii="Times New Roman" w:hAnsi="Times New Roman" w:cs="Times New Roman"/>
          <w:sz w:val="26"/>
          <w:szCs w:val="26"/>
          <w:lang w:val="sah-RU"/>
        </w:rPr>
        <w:t>е</w:t>
      </w:r>
      <w:r w:rsidR="0064721D" w:rsidRPr="00D8640B">
        <w:rPr>
          <w:rFonts w:ascii="Times New Roman" w:hAnsi="Times New Roman" w:cs="Times New Roman"/>
          <w:sz w:val="26"/>
          <w:szCs w:val="26"/>
          <w:lang w:val="sah-RU"/>
        </w:rPr>
        <w:t>ловек.</w:t>
      </w:r>
    </w:p>
    <w:p w:rsidR="0064721D" w:rsidRPr="00D8640B" w:rsidRDefault="0064721D" w:rsidP="006472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</w:rPr>
        <w:t>Н</w:t>
      </w:r>
      <w:r w:rsidR="00DD5B81" w:rsidRPr="00D8640B">
        <w:rPr>
          <w:rFonts w:ascii="Times New Roman" w:hAnsi="Times New Roman" w:cs="Times New Roman"/>
          <w:sz w:val="26"/>
          <w:szCs w:val="26"/>
        </w:rPr>
        <w:t xml:space="preserve">а первом заседании Президиума были </w:t>
      </w:r>
      <w:proofErr w:type="spellStart"/>
      <w:r w:rsidR="00DD5B81" w:rsidRPr="00D8640B">
        <w:rPr>
          <w:rFonts w:ascii="Times New Roman" w:hAnsi="Times New Roman" w:cs="Times New Roman"/>
          <w:sz w:val="26"/>
          <w:szCs w:val="26"/>
        </w:rPr>
        <w:t>распредел</w:t>
      </w:r>
      <w:proofErr w:type="spellEnd"/>
      <w:r w:rsidR="00DD5B81" w:rsidRPr="00D8640B">
        <w:rPr>
          <w:rFonts w:ascii="Times New Roman" w:hAnsi="Times New Roman" w:cs="Times New Roman"/>
          <w:sz w:val="26"/>
          <w:szCs w:val="26"/>
          <w:lang w:val="sah-RU"/>
        </w:rPr>
        <w:t>ены</w:t>
      </w:r>
      <w:r w:rsidRPr="00D8640B">
        <w:rPr>
          <w:rFonts w:ascii="Times New Roman" w:hAnsi="Times New Roman" w:cs="Times New Roman"/>
          <w:sz w:val="26"/>
          <w:szCs w:val="26"/>
        </w:rPr>
        <w:t xml:space="preserve"> обязаннос</w:t>
      </w:r>
      <w:r w:rsidR="00AF1E3B" w:rsidRPr="00D8640B">
        <w:rPr>
          <w:rFonts w:ascii="Times New Roman" w:hAnsi="Times New Roman" w:cs="Times New Roman"/>
          <w:sz w:val="26"/>
          <w:szCs w:val="26"/>
        </w:rPr>
        <w:t>ти между его членами,</w:t>
      </w:r>
      <w:r w:rsidR="00131513">
        <w:rPr>
          <w:rFonts w:ascii="Times New Roman" w:hAnsi="Times New Roman" w:cs="Times New Roman"/>
          <w:sz w:val="26"/>
          <w:szCs w:val="26"/>
        </w:rPr>
        <w:t xml:space="preserve"> определены главные </w:t>
      </w:r>
      <w:r w:rsidRPr="00D8640B">
        <w:rPr>
          <w:rFonts w:ascii="Times New Roman" w:hAnsi="Times New Roman" w:cs="Times New Roman"/>
          <w:sz w:val="26"/>
          <w:szCs w:val="26"/>
        </w:rPr>
        <w:t>задачи</w:t>
      </w:r>
      <w:r w:rsidR="001315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5B81" w:rsidRPr="00D8640B">
        <w:rPr>
          <w:rFonts w:ascii="Times New Roman" w:hAnsi="Times New Roman" w:cs="Times New Roman"/>
          <w:sz w:val="26"/>
          <w:szCs w:val="26"/>
        </w:rPr>
        <w:t>приня</w:t>
      </w:r>
      <w:proofErr w:type="spellEnd"/>
      <w:r w:rsidR="00DD5B81" w:rsidRPr="00D8640B">
        <w:rPr>
          <w:rFonts w:ascii="Times New Roman" w:hAnsi="Times New Roman" w:cs="Times New Roman"/>
          <w:sz w:val="26"/>
          <w:szCs w:val="26"/>
          <w:lang w:val="sah-RU"/>
        </w:rPr>
        <w:t>ты</w:t>
      </w:r>
      <w:r w:rsidRPr="00D8640B">
        <w:rPr>
          <w:rFonts w:ascii="Times New Roman" w:hAnsi="Times New Roman" w:cs="Times New Roman"/>
          <w:sz w:val="26"/>
          <w:szCs w:val="26"/>
        </w:rPr>
        <w:t xml:space="preserve"> реко</w:t>
      </w:r>
      <w:r w:rsidR="00474019" w:rsidRPr="00D8640B">
        <w:rPr>
          <w:rFonts w:ascii="Times New Roman" w:hAnsi="Times New Roman" w:cs="Times New Roman"/>
          <w:sz w:val="26"/>
          <w:szCs w:val="26"/>
        </w:rPr>
        <w:t xml:space="preserve">мендации членам Совета </w:t>
      </w:r>
      <w:r w:rsidR="00474019" w:rsidRPr="00D8640B">
        <w:rPr>
          <w:rFonts w:ascii="Times New Roman" w:hAnsi="Times New Roman" w:cs="Times New Roman"/>
          <w:sz w:val="26"/>
          <w:szCs w:val="26"/>
          <w:lang w:val="sah-RU"/>
        </w:rPr>
        <w:t>ветеранов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. </w:t>
      </w:r>
    </w:p>
    <w:p w:rsidR="00131513" w:rsidRDefault="0064721D" w:rsidP="006472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 xml:space="preserve">Для </w:t>
      </w:r>
      <w:r w:rsidR="00131513">
        <w:rPr>
          <w:rFonts w:ascii="Times New Roman" w:hAnsi="Times New Roman" w:cs="Times New Roman"/>
          <w:sz w:val="26"/>
          <w:szCs w:val="26"/>
        </w:rPr>
        <w:t xml:space="preserve">широкого привлечения к </w:t>
      </w:r>
      <w:r w:rsidRPr="00D8640B">
        <w:rPr>
          <w:rFonts w:ascii="Times New Roman" w:hAnsi="Times New Roman" w:cs="Times New Roman"/>
          <w:sz w:val="26"/>
          <w:szCs w:val="26"/>
        </w:rPr>
        <w:t>организационной работе активистов общества</w:t>
      </w:r>
      <w:r w:rsidR="00131513">
        <w:rPr>
          <w:rFonts w:ascii="Times New Roman" w:hAnsi="Times New Roman" w:cs="Times New Roman"/>
          <w:sz w:val="26"/>
          <w:szCs w:val="26"/>
        </w:rPr>
        <w:t>,</w:t>
      </w:r>
      <w:r w:rsidRPr="00D8640B">
        <w:rPr>
          <w:rFonts w:ascii="Times New Roman" w:hAnsi="Times New Roman" w:cs="Times New Roman"/>
          <w:sz w:val="26"/>
          <w:szCs w:val="26"/>
        </w:rPr>
        <w:t xml:space="preserve"> было решено создать общественные комиссии по основным направлениям деятельности. Для легитимности их образования</w:t>
      </w:r>
      <w:r w:rsidR="00131513">
        <w:rPr>
          <w:rFonts w:ascii="Times New Roman" w:hAnsi="Times New Roman" w:cs="Times New Roman"/>
          <w:sz w:val="26"/>
          <w:szCs w:val="26"/>
        </w:rPr>
        <w:t xml:space="preserve"> было разработано и утверждено  Президиумом Федерации профсоюзов РС (Я)</w:t>
      </w:r>
      <w:r w:rsidRPr="00D8640B">
        <w:rPr>
          <w:rFonts w:ascii="Times New Roman" w:hAnsi="Times New Roman" w:cs="Times New Roman"/>
          <w:sz w:val="26"/>
          <w:szCs w:val="26"/>
        </w:rPr>
        <w:t xml:space="preserve"> Положение о постоянно-действующих комиссиях Совета ветеранов профсоюзного движения Республики Саха (Якутия)</w:t>
      </w:r>
      <w:proofErr w:type="gramStart"/>
      <w:r w:rsidR="001315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640B">
        <w:rPr>
          <w:rFonts w:ascii="Times New Roman" w:hAnsi="Times New Roman" w:cs="Times New Roman"/>
          <w:sz w:val="26"/>
          <w:szCs w:val="26"/>
        </w:rPr>
        <w:t xml:space="preserve"> В данном документе отражаются основные задачи комиссий, права и обязанности их членов, порядок организации их работы и другие организационные аспекты. Положением предусмотрено создание  7 комиссий:</w:t>
      </w:r>
    </w:p>
    <w:p w:rsidR="0064721D" w:rsidRPr="00D8640B" w:rsidRDefault="0064721D" w:rsidP="006472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 xml:space="preserve">  </w:t>
      </w:r>
      <w:r w:rsidR="00131513">
        <w:rPr>
          <w:rFonts w:ascii="Times New Roman" w:hAnsi="Times New Roman" w:cs="Times New Roman"/>
          <w:sz w:val="26"/>
          <w:szCs w:val="26"/>
        </w:rPr>
        <w:t xml:space="preserve">- </w:t>
      </w:r>
      <w:r w:rsidRPr="00D8640B">
        <w:rPr>
          <w:rFonts w:ascii="Times New Roman" w:hAnsi="Times New Roman" w:cs="Times New Roman"/>
          <w:sz w:val="26"/>
          <w:szCs w:val="26"/>
        </w:rPr>
        <w:t>комиссия по организации взаимодействия с органами защиты законных прав и интересов ветеранов, разработки и реализации социальных программ;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- организационно-методическая комиссия;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- комиссия по содействию развитию нравственных и духовных ценностей, патриотическому воспитанию молодежи;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- комиссия по содействию организации музея профсоюзного движения, участию в проведении мемориально-патронатной работы;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lastRenderedPageBreak/>
        <w:t>- комиссия по оказанию правовой и консультативной помощи ветеранам;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- комиссия по культурно-массовой работе;</w:t>
      </w:r>
    </w:p>
    <w:p w:rsidR="0064721D" w:rsidRPr="00D8640B" w:rsidRDefault="0064721D" w:rsidP="0013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- комиссия по организации финансово-хозяйственной деятельности.</w:t>
      </w:r>
    </w:p>
    <w:p w:rsidR="0064721D" w:rsidRPr="00D8640B" w:rsidRDefault="0064721D" w:rsidP="006472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ab/>
        <w:t>Состав комиссий состои</w:t>
      </w:r>
      <w:r w:rsidR="006250C5" w:rsidRPr="00D8640B">
        <w:rPr>
          <w:rFonts w:ascii="Times New Roman" w:hAnsi="Times New Roman" w:cs="Times New Roman"/>
          <w:sz w:val="26"/>
          <w:szCs w:val="26"/>
        </w:rPr>
        <w:t>т из 5 человек - членов о</w:t>
      </w:r>
      <w:r w:rsidR="006250C5" w:rsidRPr="00D8640B">
        <w:rPr>
          <w:rFonts w:ascii="Times New Roman" w:hAnsi="Times New Roman" w:cs="Times New Roman"/>
          <w:sz w:val="26"/>
          <w:szCs w:val="26"/>
          <w:lang w:val="sah-RU"/>
        </w:rPr>
        <w:t>рганизации</w:t>
      </w:r>
      <w:r w:rsidRPr="00D8640B">
        <w:rPr>
          <w:rFonts w:ascii="Times New Roman" w:hAnsi="Times New Roman" w:cs="Times New Roman"/>
          <w:sz w:val="26"/>
          <w:szCs w:val="26"/>
        </w:rPr>
        <w:t xml:space="preserve">, каждую комиссию возглавляет член Президиума Совета ветеранов. </w:t>
      </w:r>
      <w:proofErr w:type="gramStart"/>
      <w:r w:rsidRPr="00D8640B">
        <w:rPr>
          <w:rFonts w:ascii="Times New Roman" w:hAnsi="Times New Roman" w:cs="Times New Roman"/>
          <w:sz w:val="26"/>
          <w:szCs w:val="26"/>
        </w:rPr>
        <w:t>Основными задачами комиссий являются участие в подготовке вопросов для рассмотрения на заседании Президиума и Совета ветеранов, участие в подготовке и проведении массовых мероприятий и акций, проводимых Советом ветеранов, оказание практической и методической помощи органам, занятым в сфере рассматриваемых вопросов, содействие по пропаганде целей и задач ветеранского движения, освещению проблем в работе с ветеранами и пенсионерами.</w:t>
      </w:r>
      <w:proofErr w:type="gramEnd"/>
      <w:r w:rsidRPr="00D8640B">
        <w:rPr>
          <w:rFonts w:ascii="Times New Roman" w:hAnsi="Times New Roman" w:cs="Times New Roman"/>
          <w:sz w:val="26"/>
          <w:szCs w:val="26"/>
        </w:rPr>
        <w:t xml:space="preserve"> П</w:t>
      </w:r>
      <w:r w:rsidR="006250C5" w:rsidRPr="00D8640B">
        <w:rPr>
          <w:rFonts w:ascii="Times New Roman" w:hAnsi="Times New Roman" w:cs="Times New Roman"/>
          <w:sz w:val="26"/>
          <w:szCs w:val="26"/>
        </w:rPr>
        <w:t>рактический состав комиссий</w:t>
      </w:r>
      <w:r w:rsidRPr="00D8640B">
        <w:rPr>
          <w:rFonts w:ascii="Times New Roman" w:hAnsi="Times New Roman" w:cs="Times New Roman"/>
          <w:sz w:val="26"/>
          <w:szCs w:val="26"/>
        </w:rPr>
        <w:t xml:space="preserve"> сформирован</w:t>
      </w:r>
      <w:r w:rsidR="006250C5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и</w:t>
      </w:r>
      <w:r w:rsidRPr="00D8640B">
        <w:rPr>
          <w:rFonts w:ascii="Times New Roman" w:hAnsi="Times New Roman" w:cs="Times New Roman"/>
          <w:sz w:val="26"/>
          <w:szCs w:val="26"/>
        </w:rPr>
        <w:t xml:space="preserve"> утвержден на заседании Президиума. </w:t>
      </w:r>
    </w:p>
    <w:p w:rsidR="0064721D" w:rsidRPr="00D8640B" w:rsidRDefault="004965F5" w:rsidP="006472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По представленным республиканскими отраслевыми профсоюзными организациями спискам Общественная организация ветеранов профсоюзного движения РС (Я) объединяет в настоящее время 90 пенсионеров из 15 отраслей и Аппарата Федерации профсоюзов РС (Я). Из общего количества ветеранов 19 человек проживают вне г. Якутска, т.е. в улусах республики и центральных городах России. Эти цифры не являются окончательными и требуют уточнения, т.к. представленные сведения от РК про</w:t>
      </w:r>
      <w:r w:rsidR="002A32D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фсоюзов весьма некачественные и не содержат всех необходимых данных по членам организации. Совет ветеранов сейчас проводит работу по формированию базы данных ветеранов в членских организациях, входящих в состав республиканской организации, но эта работа требует много внимания и времени, </w:t>
      </w:r>
      <w:r w:rsidR="00AF1E3B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связанных с установлением, уточнением, определением местонахождения ветеранов-пенсионеров профсоюзного движения. В этом вопросе необходима целенаправленная помощь руководства членских </w:t>
      </w:r>
      <w:r w:rsidR="001B753A" w:rsidRPr="00D8640B">
        <w:rPr>
          <w:rFonts w:ascii="Times New Roman" w:hAnsi="Times New Roman" w:cs="Times New Roman"/>
          <w:sz w:val="26"/>
          <w:szCs w:val="26"/>
          <w:lang w:val="sah-RU"/>
        </w:rPr>
        <w:t>организаций, т.к. ветеранам</w:t>
      </w:r>
      <w:r w:rsidR="00AF1E3B" w:rsidRPr="00D8640B">
        <w:rPr>
          <w:rFonts w:ascii="Times New Roman" w:hAnsi="Times New Roman" w:cs="Times New Roman"/>
          <w:sz w:val="26"/>
          <w:szCs w:val="26"/>
          <w:lang w:val="sah-RU"/>
        </w:rPr>
        <w:t>-об</w:t>
      </w:r>
      <w:r w:rsidR="001B753A" w:rsidRPr="00D8640B">
        <w:rPr>
          <w:rFonts w:ascii="Times New Roman" w:hAnsi="Times New Roman" w:cs="Times New Roman"/>
          <w:sz w:val="26"/>
          <w:szCs w:val="26"/>
          <w:lang w:val="sah-RU"/>
        </w:rPr>
        <w:t>щественникам</w:t>
      </w:r>
      <w:r w:rsidR="00AF1E3B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1B753A" w:rsidRPr="00D8640B">
        <w:rPr>
          <w:rFonts w:ascii="Times New Roman" w:hAnsi="Times New Roman" w:cs="Times New Roman"/>
          <w:sz w:val="26"/>
          <w:szCs w:val="26"/>
          <w:lang w:val="sah-RU"/>
        </w:rPr>
        <w:t>весьма затруднительно своими силами справиться с такими задачами</w:t>
      </w:r>
      <w:r w:rsidR="00AF1E3B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. </w:t>
      </w:r>
    </w:p>
    <w:p w:rsidR="007700E3" w:rsidRPr="00D8640B" w:rsidRDefault="00E97F52" w:rsidP="00FE04CE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ab/>
        <w:t xml:space="preserve">В </w:t>
      </w:r>
      <w:r w:rsidR="000068F1" w:rsidRPr="00D8640B">
        <w:rPr>
          <w:rFonts w:ascii="Times New Roman" w:hAnsi="Times New Roman" w:cs="Times New Roman"/>
          <w:sz w:val="26"/>
          <w:szCs w:val="26"/>
          <w:lang w:val="sah-RU"/>
        </w:rPr>
        <w:t>прошлом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году Советом ветеранов проведена большая работа по государственной регистрации </w:t>
      </w:r>
      <w:r w:rsidR="000068F1" w:rsidRPr="00D8640B">
        <w:rPr>
          <w:rFonts w:ascii="Times New Roman" w:hAnsi="Times New Roman" w:cs="Times New Roman"/>
          <w:sz w:val="26"/>
          <w:szCs w:val="26"/>
          <w:lang w:val="sah-RU"/>
        </w:rPr>
        <w:t>республиканской организац</w:t>
      </w:r>
      <w:r w:rsidR="005868B4" w:rsidRPr="00D8640B">
        <w:rPr>
          <w:rFonts w:ascii="Times New Roman" w:hAnsi="Times New Roman" w:cs="Times New Roman"/>
          <w:sz w:val="26"/>
          <w:szCs w:val="26"/>
          <w:lang w:val="sah-RU"/>
        </w:rPr>
        <w:t>ии ветеранов и 0</w:t>
      </w:r>
      <w:r w:rsidR="000068F1" w:rsidRPr="00D8640B">
        <w:rPr>
          <w:rFonts w:ascii="Times New Roman" w:hAnsi="Times New Roman" w:cs="Times New Roman"/>
          <w:sz w:val="26"/>
          <w:szCs w:val="26"/>
          <w:lang w:val="sah-RU"/>
        </w:rPr>
        <w:t>2 октября 2017 года она получила статус юридического лица со всеми вытекающими из этого обязательствами – постановка на учет в налоговом органе, пенсионном фонде, фонде социального страхования.</w:t>
      </w:r>
      <w:r w:rsidR="005868B4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 23 октября 2017 года открыт расчетный счет в Сбербанке РФ, но в настоящее вр</w:t>
      </w:r>
      <w:r w:rsidR="00066F15" w:rsidRPr="00D8640B">
        <w:rPr>
          <w:rFonts w:ascii="Times New Roman" w:hAnsi="Times New Roman" w:cs="Times New Roman"/>
          <w:sz w:val="26"/>
          <w:szCs w:val="26"/>
          <w:lang w:val="sah-RU"/>
        </w:rPr>
        <w:t>емя на нем нет денежных средств</w:t>
      </w:r>
      <w:r w:rsidR="005868B4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на осуществление уставных целей. </w:t>
      </w:r>
      <w:r w:rsidR="00066F15" w:rsidRPr="00D8640B">
        <w:rPr>
          <w:rFonts w:ascii="Times New Roman" w:hAnsi="Times New Roman" w:cs="Times New Roman"/>
          <w:sz w:val="26"/>
          <w:szCs w:val="26"/>
          <w:lang w:val="sah-RU"/>
        </w:rPr>
        <w:t>Федерация профсоюзов РС (Я) сделала небольшое пожертвование на финансирование организационных мер, членские организации спонсорскую помощь еще не оказали.</w:t>
      </w:r>
    </w:p>
    <w:p w:rsidR="00AC3285" w:rsidRPr="00D8640B" w:rsidRDefault="007700E3" w:rsidP="00AC32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AC3285" w:rsidRPr="00D8640B">
        <w:rPr>
          <w:rFonts w:ascii="Times New Roman" w:hAnsi="Times New Roman" w:cs="Times New Roman"/>
          <w:sz w:val="26"/>
          <w:szCs w:val="26"/>
          <w:lang w:val="sah-RU"/>
        </w:rPr>
        <w:t>На Учредительном собрании</w:t>
      </w:r>
      <w:r w:rsidR="00AC3285" w:rsidRPr="00D8640B">
        <w:rPr>
          <w:rFonts w:ascii="Times New Roman" w:hAnsi="Times New Roman" w:cs="Times New Roman"/>
          <w:sz w:val="26"/>
          <w:szCs w:val="26"/>
        </w:rPr>
        <w:t xml:space="preserve"> перед ветеранской организацией став</w:t>
      </w:r>
      <w:r w:rsidR="00AC3285" w:rsidRPr="00D8640B">
        <w:rPr>
          <w:rFonts w:ascii="Times New Roman" w:hAnsi="Times New Roman" w:cs="Times New Roman"/>
          <w:sz w:val="26"/>
          <w:szCs w:val="26"/>
          <w:lang w:val="sah-RU"/>
        </w:rPr>
        <w:t>ились</w:t>
      </w:r>
      <w:r w:rsidR="00AC3285" w:rsidRPr="00D8640B">
        <w:rPr>
          <w:rFonts w:ascii="Times New Roman" w:hAnsi="Times New Roman" w:cs="Times New Roman"/>
          <w:sz w:val="26"/>
          <w:szCs w:val="26"/>
        </w:rPr>
        <w:t xml:space="preserve"> следующие  основные задачи на ближайший период: </w:t>
      </w:r>
    </w:p>
    <w:p w:rsidR="00AC3285" w:rsidRPr="00D8640B" w:rsidRDefault="00AC3285" w:rsidP="00AC328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Консолидация усилий по объединению всех ветеранов профсоюзного движения, усилению защиты их прав и законных интересов, установлению и укреплению связей с государственными органами власти и другими ветеранскими организациями.</w:t>
      </w:r>
    </w:p>
    <w:p w:rsidR="00AC3285" w:rsidRPr="00D8640B" w:rsidRDefault="00AC3285" w:rsidP="00AC328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lastRenderedPageBreak/>
        <w:t>Содействие сохранению истории профсоюзного движения в Якутии, поддержанию преемственности лучших трудовых, патриотических, нравственных, культурных и спортивных традиций профсоюзных организаций республики.</w:t>
      </w:r>
    </w:p>
    <w:p w:rsidR="00AC3285" w:rsidRPr="00D8640B" w:rsidRDefault="00AC3285" w:rsidP="00AC328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40B">
        <w:rPr>
          <w:rFonts w:ascii="Times New Roman" w:hAnsi="Times New Roman" w:cs="Times New Roman"/>
          <w:sz w:val="26"/>
          <w:szCs w:val="26"/>
        </w:rPr>
        <w:t>Участие в тендерах и конкурсах по получению грантов и субсидий для реализации проектов и программ социальной направленности.</w:t>
      </w:r>
    </w:p>
    <w:p w:rsidR="00AC3285" w:rsidRPr="00D8640B" w:rsidRDefault="00AC3285" w:rsidP="00AC32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Исходя из этого</w:t>
      </w:r>
      <w:r w:rsidR="00131513">
        <w:rPr>
          <w:rFonts w:ascii="Times New Roman" w:hAnsi="Times New Roman" w:cs="Times New Roman"/>
          <w:sz w:val="26"/>
          <w:szCs w:val="26"/>
          <w:lang w:val="sah-RU"/>
        </w:rPr>
        <w:t>,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Совет ветеранов на своем пленуме определил приоритетные задачи в виде создания базы ветеранов профсоюзного движения в республике, содействие </w:t>
      </w:r>
      <w:r w:rsidR="00D56B4A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организации музея профсоюзов Якутии, участия в разработке и реализации социальных  проектов с целью выиграть гранты и субсидии для решения своих уставных задач. </w:t>
      </w:r>
    </w:p>
    <w:p w:rsidR="005739F1" w:rsidRPr="00D8640B" w:rsidRDefault="005739F1" w:rsidP="00AC32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Практика показала, что не имея</w:t>
      </w:r>
      <w:r w:rsidR="00803C01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достаточного опыта работы в вет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еранском движении, без ясного представления необходимых действий для решения поставленных задач, без поддержки профсоюзных организаций на разных уровнях выполнить эти обязательства весьма затруднительно. К примеру, создание музея </w:t>
      </w:r>
      <w:r w:rsidR="00266EDB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имеет под собой </w:t>
      </w:r>
      <w:r w:rsidR="00C3560A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обширную </w:t>
      </w:r>
      <w:r w:rsidR="00266EDB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теоретическую основу. </w:t>
      </w:r>
      <w:r w:rsidR="00C3560A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Согласно Методических рекомендаций по образованию музеев сначала  создается профессиональная рабочая группа, назначается научный куратор. Затем разрабатывается проект экспозиции и начинается собирательская работа. У нас, конечно, этого пока нет, и, без поддержки руководства в этом вопросе вряд ли от ветеранов можно добиться полноценной работы по созданию музея. </w:t>
      </w:r>
    </w:p>
    <w:p w:rsidR="00C3560A" w:rsidRPr="00D8640B" w:rsidRDefault="00C3560A" w:rsidP="00C3560A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ab/>
      </w:r>
      <w:r w:rsidR="00662BC1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Для участия в реализации проектов социальной направленности необходим минимальный стаж деятельности некоммерческой организации в 1 год, которого у Совета ветеранов пока нет. В будущем 2019 году может появиться возможность участвовать в борьбе за получение грантов и субсидий, но при отсутствии необходимого опыта и весьма смутном представлении о данном мероприятии вряд ли можно надеяться на успешное участие. Поэтому в этом вопросе тоже необходима поддержка профсоюзных организаций. </w:t>
      </w:r>
    </w:p>
    <w:p w:rsidR="0043140B" w:rsidRPr="00D8640B" w:rsidRDefault="0043140B" w:rsidP="004314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За истекший период со дня своего создания ветеранская организация провела </w:t>
      </w:r>
      <w:r w:rsidR="00EB1D36" w:rsidRPr="00D8640B">
        <w:rPr>
          <w:rFonts w:ascii="Times New Roman" w:hAnsi="Times New Roman" w:cs="Times New Roman"/>
          <w:sz w:val="26"/>
          <w:szCs w:val="26"/>
          <w:lang w:val="sah-RU"/>
        </w:rPr>
        <w:t>два</w:t>
      </w:r>
      <w:r w:rsidR="007370BA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пленума Совета ветеранов и одну конференцию. </w:t>
      </w:r>
      <w:r w:rsidR="00EB1D36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На </w:t>
      </w:r>
      <w:r w:rsidR="00BD6A9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втором </w:t>
      </w:r>
      <w:r w:rsidR="00EB1D36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пленуме кроме рассмотрения рабочих вопросов было принято решение провести конференцию ветеранов и установить сбор ежегодных членских взносов от всех членов организации, т.к. </w:t>
      </w:r>
      <w:r w:rsidR="00FB44E7" w:rsidRPr="00D8640B">
        <w:rPr>
          <w:rFonts w:ascii="Times New Roman" w:hAnsi="Times New Roman" w:cs="Times New Roman"/>
          <w:sz w:val="26"/>
          <w:szCs w:val="26"/>
          <w:lang w:val="sah-RU"/>
        </w:rPr>
        <w:t>без собственного бюджета организация не сможет полноценно вести свою уставную деятельность. Конференция была проведена 22 марта с.г. и в настоящее время проводится сбор взносов от членов организации.</w:t>
      </w:r>
    </w:p>
    <w:p w:rsidR="002E0561" w:rsidRPr="00D8640B" w:rsidRDefault="003B3670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Крупными членскими организациями в составе республиканской ветеранской </w:t>
      </w:r>
      <w:r w:rsidR="00C31FE0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организации 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>являются Советы ветеранов отраслевых профорганизаций работников здравоохранения, госуд</w:t>
      </w:r>
      <w:r w:rsidR="00131513">
        <w:rPr>
          <w:rFonts w:ascii="Times New Roman" w:hAnsi="Times New Roman" w:cs="Times New Roman"/>
          <w:sz w:val="26"/>
          <w:szCs w:val="26"/>
          <w:lang w:val="sah-RU"/>
        </w:rPr>
        <w:t>а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>рственных учреждений,</w:t>
      </w:r>
      <w:r w:rsidR="00A17DB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агропромышленного комплекса, торговли, потребкооперации “Холбос”.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Они принимают активное участие в общих  мероприятиях  ветеранов, кроме того, большую организационную </w:t>
      </w:r>
      <w:r w:rsidR="00A17DB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работу по подготовке и проведению 100 –летнего юбилея своей организации 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провели </w:t>
      </w:r>
      <w:r w:rsidR="00A17DB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Советы ветеранов </w:t>
      </w:r>
      <w:r w:rsidR="00F57D79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профсоюза </w:t>
      </w:r>
      <w:r w:rsidR="00A17DB8" w:rsidRPr="00D8640B">
        <w:rPr>
          <w:rFonts w:ascii="Times New Roman" w:hAnsi="Times New Roman" w:cs="Times New Roman"/>
          <w:sz w:val="26"/>
          <w:szCs w:val="26"/>
          <w:lang w:val="sah-RU"/>
        </w:rPr>
        <w:t>работников здравоохранения и госучреждений.</w:t>
      </w:r>
    </w:p>
    <w:p w:rsidR="00C113D8" w:rsidRPr="00D8640B" w:rsidRDefault="00D70945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lastRenderedPageBreak/>
        <w:t>Ветераны принимали участие в плановых  мероприятиях Федерации профсоюзо</w:t>
      </w:r>
      <w:r w:rsidR="00FE04CE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в РС (Я). Положительный сдвиг </w:t>
      </w:r>
      <w:r w:rsidR="00FE04CE" w:rsidRPr="00D8640B">
        <w:rPr>
          <w:rFonts w:ascii="Times New Roman" w:hAnsi="Times New Roman" w:cs="Times New Roman"/>
          <w:sz w:val="26"/>
          <w:szCs w:val="26"/>
        </w:rPr>
        <w:t>на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мечается во взаимодействии Совета ветеранов с Молодежным советом Федерации профсоюзов. </w:t>
      </w:r>
      <w:r w:rsidR="00553E15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Так, при совместном участии были проведены Смотр песни и строя молодежных организаций, посвященный Дню защитников Отечества, в рамках Декады по подготовке к Дню профсоюзного работника в РС (Я) 27 ноября 2017 года состоялась акция “Встреча поколений”, на которой ветераны приняли обращение к </w:t>
      </w:r>
      <w:r w:rsidR="00DF1F1D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профсоюзной </w:t>
      </w:r>
      <w:r w:rsidR="00553E15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молодежи </w:t>
      </w:r>
      <w:r w:rsidR="00525390" w:rsidRPr="00D8640B">
        <w:rPr>
          <w:rFonts w:ascii="Times New Roman" w:hAnsi="Times New Roman" w:cs="Times New Roman"/>
          <w:sz w:val="26"/>
          <w:szCs w:val="26"/>
        </w:rPr>
        <w:t>с  напутствующими словами об усилении активности по участию в общественной жизни, стремлении к достижению значительных трудовых успехов, проявлению инициативы для</w:t>
      </w:r>
      <w:r w:rsidR="00DF1F1D" w:rsidRPr="00D8640B">
        <w:rPr>
          <w:rFonts w:ascii="Times New Roman" w:hAnsi="Times New Roman" w:cs="Times New Roman"/>
          <w:sz w:val="26"/>
          <w:szCs w:val="26"/>
        </w:rPr>
        <w:t xml:space="preserve"> развития  и процветания</w:t>
      </w:r>
      <w:r w:rsidR="00DF1F1D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своей</w:t>
      </w:r>
      <w:r w:rsidR="00525390" w:rsidRPr="00D8640B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13D8" w:rsidRPr="00D8640B" w:rsidRDefault="00C113D8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В дни празднования Дня пожилых людей ветераны приняли участие  в республиканском форуме “Активное долголетие – новое качество жизни” , проведенной Республиканской организацией ветеранов войны, труда, вооруженных сил и правоохранительных органов РС (Я). </w:t>
      </w:r>
    </w:p>
    <w:p w:rsidR="00342F99" w:rsidRPr="00D8640B" w:rsidRDefault="00C113D8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На пленуме Совета ветеранов было принято решение принять участие в мероприятиях Федерации профсоюзов РС (Я) по проведению Года профсоюзной мотивации и в порядке реализации данного решения </w:t>
      </w:r>
      <w:r w:rsidR="00342F99" w:rsidRPr="00D8640B">
        <w:rPr>
          <w:rFonts w:ascii="Times New Roman" w:hAnsi="Times New Roman" w:cs="Times New Roman"/>
          <w:sz w:val="26"/>
          <w:szCs w:val="26"/>
          <w:lang w:val="sah-RU"/>
        </w:rPr>
        <w:t>женшины-ветераны участвовали в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Форум</w:t>
      </w:r>
      <w:r w:rsidR="00342F99" w:rsidRPr="00D8640B">
        <w:rPr>
          <w:rFonts w:ascii="Times New Roman" w:hAnsi="Times New Roman" w:cs="Times New Roman"/>
          <w:sz w:val="26"/>
          <w:szCs w:val="26"/>
          <w:lang w:val="sah-RU"/>
        </w:rPr>
        <w:t>е</w:t>
      </w: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трудящихся женщин “Профсоюзы – женщинам, женщины – профсоюзам”. </w:t>
      </w:r>
      <w:r w:rsidR="00342F99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Планируется участие ветеранов еще в ряде мероприятий по данному вопросу. </w:t>
      </w:r>
    </w:p>
    <w:p w:rsidR="00A66873" w:rsidRPr="00D8640B" w:rsidRDefault="00342F99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Совместно с Молодежным советом в дни празднования Великой Победы проведена акция “Помощь ветерану” </w:t>
      </w:r>
      <w:r w:rsidR="007A2CAE" w:rsidRPr="00D8640B">
        <w:rPr>
          <w:rFonts w:ascii="Times New Roman" w:hAnsi="Times New Roman" w:cs="Times New Roman"/>
          <w:sz w:val="26"/>
          <w:szCs w:val="26"/>
          <w:lang w:val="sah-RU"/>
        </w:rPr>
        <w:t>по оказанию пожилым людям помощи по ведению домашнего хозяйства. Активисты молодежного движения провели необходимую работу в квартирах и домах участницы войны Федоровой Р.В. , ветеранов профсоюзного движения Татариновой А.С. и Дмитриева Н.Е.</w:t>
      </w:r>
    </w:p>
    <w:p w:rsidR="00A66873" w:rsidRPr="00D8640B" w:rsidRDefault="00A66873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К Дню России Совет ветеранов организовал экскурсию пенсионеров в Исторический парк “Моя история – Россия” в г. Якутске.</w:t>
      </w:r>
    </w:p>
    <w:p w:rsidR="00F57D79" w:rsidRPr="00D8640B" w:rsidRDefault="00DF2C1E" w:rsidP="00A17D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На особом внимании сегодня работа по сбору материалов для экспозиций будущего музея профсоюзного движения. Совет ветеранов обратился к членским организациям профсоюзов здравоохранения, образования и государственных учреждений </w:t>
      </w:r>
      <w:r w:rsidR="00D519ED" w:rsidRPr="00D8640B">
        <w:rPr>
          <w:rFonts w:ascii="Times New Roman" w:hAnsi="Times New Roman" w:cs="Times New Roman"/>
          <w:sz w:val="26"/>
          <w:szCs w:val="26"/>
          <w:lang w:val="sah-RU"/>
        </w:rPr>
        <w:t>с просьбой предоставить материалы, подготовленные к 100-летнему юбилею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профсоюзов, и сейчас собранные материалы рассматриваются, изучаю</w:t>
      </w:r>
      <w:r w:rsidR="00D519ED" w:rsidRPr="00D8640B">
        <w:rPr>
          <w:rFonts w:ascii="Times New Roman" w:hAnsi="Times New Roman" w:cs="Times New Roman"/>
          <w:sz w:val="26"/>
          <w:szCs w:val="26"/>
          <w:lang w:val="sah-RU"/>
        </w:rPr>
        <w:t>т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>ся, проводится их анализ</w:t>
      </w:r>
      <w:r w:rsidR="00D519ED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для использования в музейных экспозициях. В целях достижения полноты сбора исторических материалов 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>Совет в</w:t>
      </w:r>
      <w:r w:rsidR="000C42CC" w:rsidRPr="00D8640B">
        <w:rPr>
          <w:rFonts w:ascii="Times New Roman" w:hAnsi="Times New Roman" w:cs="Times New Roman"/>
          <w:sz w:val="26"/>
          <w:szCs w:val="26"/>
          <w:lang w:val="sah-RU"/>
        </w:rPr>
        <w:t>етеранов принял меры</w:t>
      </w:r>
      <w:r w:rsidR="00131513">
        <w:rPr>
          <w:rFonts w:ascii="Times New Roman" w:hAnsi="Times New Roman" w:cs="Times New Roman"/>
          <w:sz w:val="26"/>
          <w:szCs w:val="26"/>
          <w:lang w:val="sah-RU"/>
        </w:rPr>
        <w:t xml:space="preserve"> по заключению Соглашения о вза</w:t>
      </w:r>
      <w:r w:rsidR="00076758" w:rsidRPr="00D8640B">
        <w:rPr>
          <w:rFonts w:ascii="Times New Roman" w:hAnsi="Times New Roman" w:cs="Times New Roman"/>
          <w:sz w:val="26"/>
          <w:szCs w:val="26"/>
          <w:lang w:val="sah-RU"/>
        </w:rPr>
        <w:t>и</w:t>
      </w:r>
      <w:r w:rsidR="00131513">
        <w:rPr>
          <w:rFonts w:ascii="Times New Roman" w:hAnsi="Times New Roman" w:cs="Times New Roman"/>
          <w:sz w:val="26"/>
          <w:szCs w:val="26"/>
          <w:lang w:val="sah-RU"/>
        </w:rPr>
        <w:t>м</w:t>
      </w:r>
      <w:r w:rsidR="00076758" w:rsidRPr="00D8640B">
        <w:rPr>
          <w:rFonts w:ascii="Times New Roman" w:hAnsi="Times New Roman" w:cs="Times New Roman"/>
          <w:sz w:val="26"/>
          <w:szCs w:val="26"/>
          <w:lang w:val="sah-RU"/>
        </w:rPr>
        <w:t>одействии с Общественной организацией “Якутское землячество” в г. Москв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>а”</w:t>
      </w:r>
      <w:r w:rsidR="00076758" w:rsidRPr="00D8640B">
        <w:rPr>
          <w:rFonts w:ascii="Times New Roman" w:hAnsi="Times New Roman" w:cs="Times New Roman"/>
          <w:sz w:val="26"/>
          <w:szCs w:val="26"/>
          <w:lang w:val="sah-RU"/>
        </w:rPr>
        <w:t>, т.к. по имеющимся сведениям более десяти ветеранов профсоюзного движения, занимавших ключевые должности в руководстве якутских профсоюзов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>,</w:t>
      </w:r>
      <w:r w:rsidR="0007675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проживают в Мос</w:t>
      </w:r>
      <w:r w:rsidR="006C55B8" w:rsidRPr="00D8640B">
        <w:rPr>
          <w:rFonts w:ascii="Times New Roman" w:hAnsi="Times New Roman" w:cs="Times New Roman"/>
          <w:sz w:val="26"/>
          <w:szCs w:val="26"/>
          <w:lang w:val="sah-RU"/>
        </w:rPr>
        <w:t>кве и Московской области. В настоящее время</w:t>
      </w:r>
      <w:r w:rsidR="000C42CC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Соглашение подписано сторонами</w:t>
      </w:r>
      <w:r w:rsidR="00076758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и </w:t>
      </w:r>
      <w:r w:rsidR="000C42CC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необходимо проводить работу по его реализации. Кроме того, для получения поддержки  от республиканских органов, Организация вступила коллективным членом в состав </w:t>
      </w:r>
      <w:proofErr w:type="spellStart"/>
      <w:r w:rsidR="00B11EC0" w:rsidRPr="00D8640B">
        <w:rPr>
          <w:rFonts w:ascii="Times New Roman" w:hAnsi="Times New Roman" w:cs="Times New Roman"/>
          <w:sz w:val="26"/>
          <w:szCs w:val="26"/>
        </w:rPr>
        <w:lastRenderedPageBreak/>
        <w:t>Общественн</w:t>
      </w:r>
      <w:proofErr w:type="spellEnd"/>
      <w:r w:rsidR="00B11EC0" w:rsidRPr="00D8640B">
        <w:rPr>
          <w:rFonts w:ascii="Times New Roman" w:hAnsi="Times New Roman" w:cs="Times New Roman"/>
          <w:sz w:val="26"/>
          <w:szCs w:val="26"/>
          <w:lang w:val="sah-RU"/>
        </w:rPr>
        <w:t>ой</w:t>
      </w:r>
      <w:r w:rsidR="00B11EC0" w:rsidRPr="00D86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EC0" w:rsidRPr="00D8640B">
        <w:rPr>
          <w:rFonts w:ascii="Times New Roman" w:hAnsi="Times New Roman" w:cs="Times New Roman"/>
          <w:sz w:val="26"/>
          <w:szCs w:val="26"/>
        </w:rPr>
        <w:t>организаци</w:t>
      </w:r>
      <w:proofErr w:type="spellEnd"/>
      <w:r w:rsidR="00B11EC0" w:rsidRPr="00D8640B">
        <w:rPr>
          <w:rFonts w:ascii="Times New Roman" w:hAnsi="Times New Roman" w:cs="Times New Roman"/>
          <w:sz w:val="26"/>
          <w:szCs w:val="26"/>
          <w:lang w:val="sah-RU"/>
        </w:rPr>
        <w:t>и</w:t>
      </w:r>
      <w:r w:rsidR="00B11EC0" w:rsidRPr="00D8640B">
        <w:rPr>
          <w:rFonts w:ascii="Times New Roman" w:hAnsi="Times New Roman" w:cs="Times New Roman"/>
          <w:sz w:val="26"/>
          <w:szCs w:val="26"/>
        </w:rPr>
        <w:t xml:space="preserve"> ветеранов (пенсионеров) войны, труда, Вооруженных сил и правоохранительных органов Республики Саха (Якутия)</w:t>
      </w:r>
      <w:r w:rsidR="00B11EC0" w:rsidRPr="00D8640B">
        <w:rPr>
          <w:rFonts w:ascii="Times New Roman" w:hAnsi="Times New Roman" w:cs="Times New Roman"/>
          <w:sz w:val="26"/>
          <w:szCs w:val="26"/>
          <w:lang w:val="sah-RU"/>
        </w:rPr>
        <w:t>.</w:t>
      </w:r>
    </w:p>
    <w:p w:rsidR="00B97459" w:rsidRPr="00D8640B" w:rsidRDefault="00B97459" w:rsidP="00B11E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Вместе с тем, у людей пожилого возраста существуют серьезные проблемы, связанные с пенсионным обеспечением, санаторно-курортным лечением, льготами на оплату лекарств и жилищно-коммунальных услуг. Это, прежде всего продолжающееся ухудшение матер</w:t>
      </w:r>
      <w:r w:rsidR="00FB3847" w:rsidRPr="00D8640B">
        <w:rPr>
          <w:rFonts w:ascii="Times New Roman" w:hAnsi="Times New Roman" w:cs="Times New Roman"/>
          <w:sz w:val="26"/>
          <w:szCs w:val="26"/>
          <w:lang w:val="sah-RU"/>
        </w:rPr>
        <w:t>иального положения пенсионеров, недостаточность доступных возможностей  медицинского и санаторно-курортного обслуживания, отсутствие информации с мест о проблемах, возникающих у людей</w:t>
      </w:r>
      <w:r w:rsidR="00B11EC0" w:rsidRPr="00D8640B">
        <w:rPr>
          <w:rFonts w:ascii="Times New Roman" w:hAnsi="Times New Roman" w:cs="Times New Roman"/>
          <w:sz w:val="26"/>
          <w:szCs w:val="26"/>
          <w:lang w:val="sah-RU"/>
        </w:rPr>
        <w:t>, закончивших свою трудовую деят</w:t>
      </w:r>
      <w:r w:rsidR="00FB3847"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ельность. Имеются факты недостаточного проявления заботы </w:t>
      </w:r>
      <w:r w:rsidR="00474019" w:rsidRPr="00D8640B">
        <w:rPr>
          <w:rFonts w:ascii="Times New Roman" w:hAnsi="Times New Roman" w:cs="Times New Roman"/>
          <w:sz w:val="26"/>
          <w:szCs w:val="26"/>
          <w:lang w:val="sah-RU"/>
        </w:rPr>
        <w:t>о старшем поколении, некоторые организации работают в этом направлении без всякой инициативы и не используют имеющийся потенциал. Поэтому необходимо принять меры по усилению взаимодействия профсоюзных организаций с ветеранским движением.</w:t>
      </w:r>
    </w:p>
    <w:p w:rsidR="0013562F" w:rsidRDefault="0013562F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</w:p>
    <w:p w:rsidR="0013562F" w:rsidRDefault="0013562F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</w:p>
    <w:p w:rsidR="0013562F" w:rsidRDefault="0013562F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</w:p>
    <w:p w:rsidR="00D8640B" w:rsidRPr="00D8640B" w:rsidRDefault="00D8640B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Председатель</w:t>
      </w:r>
    </w:p>
    <w:p w:rsidR="00D8640B" w:rsidRPr="00D8640B" w:rsidRDefault="00D8640B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>Республиканского совета ветеранов</w:t>
      </w:r>
    </w:p>
    <w:p w:rsidR="00D8640B" w:rsidRPr="00D8640B" w:rsidRDefault="00D8640B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  <w:r w:rsidRPr="00D8640B">
        <w:rPr>
          <w:rFonts w:ascii="Times New Roman" w:hAnsi="Times New Roman" w:cs="Times New Roman"/>
          <w:sz w:val="26"/>
          <w:szCs w:val="26"/>
          <w:lang w:val="sah-RU"/>
        </w:rPr>
        <w:t xml:space="preserve"> профсоюзного движения РС (Я)</w:t>
      </w:r>
    </w:p>
    <w:p w:rsidR="00D8640B" w:rsidRPr="00D8640B" w:rsidRDefault="00D8640B" w:rsidP="00D8640B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Марков </w:t>
      </w:r>
      <w:bookmarkStart w:id="0" w:name="_GoBack"/>
      <w:bookmarkEnd w:id="0"/>
      <w:r w:rsidRPr="00D8640B">
        <w:rPr>
          <w:rFonts w:ascii="Times New Roman" w:hAnsi="Times New Roman" w:cs="Times New Roman"/>
          <w:sz w:val="26"/>
          <w:szCs w:val="26"/>
          <w:lang w:val="sah-RU"/>
        </w:rPr>
        <w:t>В.П.</w:t>
      </w:r>
    </w:p>
    <w:sectPr w:rsidR="00D8640B" w:rsidRPr="00D8640B" w:rsidSect="008D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2E"/>
    <w:multiLevelType w:val="hybridMultilevel"/>
    <w:tmpl w:val="61F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37D"/>
    <w:rsid w:val="000068F1"/>
    <w:rsid w:val="00066F15"/>
    <w:rsid w:val="00076758"/>
    <w:rsid w:val="000C42CC"/>
    <w:rsid w:val="000F637D"/>
    <w:rsid w:val="00131513"/>
    <w:rsid w:val="0013562F"/>
    <w:rsid w:val="001B753A"/>
    <w:rsid w:val="0023524C"/>
    <w:rsid w:val="00266EDB"/>
    <w:rsid w:val="00274D48"/>
    <w:rsid w:val="002A32D8"/>
    <w:rsid w:val="002E0561"/>
    <w:rsid w:val="00342F99"/>
    <w:rsid w:val="003B3670"/>
    <w:rsid w:val="0043140B"/>
    <w:rsid w:val="00474019"/>
    <w:rsid w:val="004965F5"/>
    <w:rsid w:val="004A0990"/>
    <w:rsid w:val="004A444B"/>
    <w:rsid w:val="004D4A19"/>
    <w:rsid w:val="00525390"/>
    <w:rsid w:val="00553E15"/>
    <w:rsid w:val="005739F1"/>
    <w:rsid w:val="005868B4"/>
    <w:rsid w:val="005C796C"/>
    <w:rsid w:val="006250C5"/>
    <w:rsid w:val="00635497"/>
    <w:rsid w:val="0064721D"/>
    <w:rsid w:val="00662BC1"/>
    <w:rsid w:val="006C55B8"/>
    <w:rsid w:val="00736804"/>
    <w:rsid w:val="007370BA"/>
    <w:rsid w:val="007700E3"/>
    <w:rsid w:val="007A2CAE"/>
    <w:rsid w:val="00803C01"/>
    <w:rsid w:val="008D734D"/>
    <w:rsid w:val="00A17DB8"/>
    <w:rsid w:val="00A327E5"/>
    <w:rsid w:val="00A66873"/>
    <w:rsid w:val="00AC3285"/>
    <w:rsid w:val="00AF1E3B"/>
    <w:rsid w:val="00B11EC0"/>
    <w:rsid w:val="00B97459"/>
    <w:rsid w:val="00BD6A98"/>
    <w:rsid w:val="00C113D8"/>
    <w:rsid w:val="00C31FE0"/>
    <w:rsid w:val="00C3560A"/>
    <w:rsid w:val="00CB75B2"/>
    <w:rsid w:val="00D1612E"/>
    <w:rsid w:val="00D21F5F"/>
    <w:rsid w:val="00D519ED"/>
    <w:rsid w:val="00D56B4A"/>
    <w:rsid w:val="00D70945"/>
    <w:rsid w:val="00D70AC5"/>
    <w:rsid w:val="00D8640B"/>
    <w:rsid w:val="00DD5B81"/>
    <w:rsid w:val="00DF1F1D"/>
    <w:rsid w:val="00DF2C1E"/>
    <w:rsid w:val="00E64361"/>
    <w:rsid w:val="00E97F52"/>
    <w:rsid w:val="00EB1D36"/>
    <w:rsid w:val="00F57D79"/>
    <w:rsid w:val="00FB3847"/>
    <w:rsid w:val="00FB44E7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8CA1-5EF4-4DE9-88AE-74DC09B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cabalero</dc:creator>
  <cp:keywords/>
  <dc:description/>
  <cp:lastModifiedBy>ирина владимировна</cp:lastModifiedBy>
  <cp:revision>21</cp:revision>
  <dcterms:created xsi:type="dcterms:W3CDTF">2018-05-12T05:49:00Z</dcterms:created>
  <dcterms:modified xsi:type="dcterms:W3CDTF">2018-06-05T02:46:00Z</dcterms:modified>
</cp:coreProperties>
</file>