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0" w:rsidRPr="0073231B" w:rsidRDefault="006B3770" w:rsidP="0073231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3231B">
        <w:rPr>
          <w:rFonts w:ascii="Times New Roman" w:hAnsi="Times New Roman" w:cs="Times New Roman"/>
          <w:b/>
          <w:sz w:val="36"/>
          <w:szCs w:val="36"/>
        </w:rPr>
        <w:t>Федерация профсоюзов  Респ</w:t>
      </w:r>
      <w:r w:rsidR="00301F7D">
        <w:rPr>
          <w:rFonts w:ascii="Times New Roman" w:hAnsi="Times New Roman" w:cs="Times New Roman"/>
          <w:b/>
          <w:sz w:val="36"/>
          <w:szCs w:val="36"/>
        </w:rPr>
        <w:t>у</w:t>
      </w:r>
      <w:r w:rsidRPr="0073231B">
        <w:rPr>
          <w:rFonts w:ascii="Times New Roman" w:hAnsi="Times New Roman" w:cs="Times New Roman"/>
          <w:b/>
          <w:sz w:val="36"/>
          <w:szCs w:val="36"/>
        </w:rPr>
        <w:t>блики Саха (Якутия)</w:t>
      </w: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3231B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73231B" w:rsidRDefault="006B3770" w:rsidP="0073231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3231B">
        <w:rPr>
          <w:rFonts w:ascii="Times New Roman" w:hAnsi="Times New Roman" w:cs="Times New Roman"/>
          <w:b/>
          <w:sz w:val="36"/>
          <w:szCs w:val="36"/>
        </w:rPr>
        <w:t>по организации работы уполномоченного</w:t>
      </w:r>
    </w:p>
    <w:p w:rsidR="0073231B" w:rsidRDefault="006B3770" w:rsidP="0073231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3231B">
        <w:rPr>
          <w:rFonts w:ascii="Times New Roman" w:hAnsi="Times New Roman" w:cs="Times New Roman"/>
          <w:b/>
          <w:sz w:val="36"/>
          <w:szCs w:val="36"/>
        </w:rPr>
        <w:t>(доверенного) лица по охране труда</w:t>
      </w:r>
    </w:p>
    <w:p w:rsidR="006B3770" w:rsidRPr="0073231B" w:rsidRDefault="006B3770" w:rsidP="0073231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3231B">
        <w:rPr>
          <w:rFonts w:ascii="Times New Roman" w:hAnsi="Times New Roman" w:cs="Times New Roman"/>
          <w:b/>
          <w:sz w:val="36"/>
          <w:szCs w:val="36"/>
        </w:rPr>
        <w:t xml:space="preserve"> профессионального союза</w:t>
      </w: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B3770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B3770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B3770" w:rsidRDefault="006B3770" w:rsidP="0073231B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B3770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B3770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B3770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B3770" w:rsidRPr="0073231B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3231B">
        <w:rPr>
          <w:rFonts w:ascii="Times New Roman" w:hAnsi="Times New Roman" w:cs="Times New Roman"/>
          <w:b/>
          <w:sz w:val="32"/>
          <w:szCs w:val="32"/>
        </w:rPr>
        <w:t>Якутск 2019г.</w:t>
      </w:r>
    </w:p>
    <w:p w:rsidR="006B3770" w:rsidRDefault="006B3770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058E8" w:rsidRPr="0066204C" w:rsidRDefault="00D058E8" w:rsidP="004721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6204C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ГЛАВА 1</w:t>
      </w:r>
      <w:r w:rsidRPr="0066204C">
        <w:rPr>
          <w:rFonts w:ascii="Times New Roman" w:hAnsi="Times New Roman" w:cs="Times New Roman"/>
          <w:b/>
          <w:i/>
          <w:sz w:val="28"/>
          <w:szCs w:val="28"/>
        </w:rPr>
        <w:t>ПРАВОВЫЕ ОСНОВЫ ДЕЯТЕЛЬНОСТИ ПРОФСОЮЗОВ ПО ОХРАНЕ ТРУДА</w:t>
      </w:r>
      <w:r w:rsidR="006B0F21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………………………………………….3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ГЛАВА 2</w:t>
      </w:r>
      <w:r w:rsidRPr="0066204C">
        <w:rPr>
          <w:rFonts w:ascii="Times New Roman" w:hAnsi="Times New Roman" w:cs="Times New Roman"/>
          <w:b/>
          <w:i/>
          <w:sz w:val="28"/>
          <w:szCs w:val="28"/>
        </w:rPr>
        <w:t xml:space="preserve">СИСТЕМА ПРОФСОЮЗНОГО </w:t>
      </w:r>
      <w:proofErr w:type="gramStart"/>
      <w:r w:rsidRPr="0066204C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66204C">
        <w:rPr>
          <w:rFonts w:ascii="Times New Roman" w:hAnsi="Times New Roman" w:cs="Times New Roman"/>
          <w:b/>
          <w:i/>
          <w:sz w:val="28"/>
          <w:szCs w:val="28"/>
        </w:rPr>
        <w:t xml:space="preserve"> СОСТОЯНИЕМ ОХРАНЫ ТРУДА</w:t>
      </w:r>
      <w:r w:rsidR="0066204C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</w:t>
      </w:r>
      <w:r w:rsidR="00345CCD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="0066204C">
        <w:rPr>
          <w:rFonts w:ascii="Times New Roman" w:hAnsi="Times New Roman" w:cs="Times New Roman"/>
          <w:b/>
          <w:i/>
          <w:sz w:val="28"/>
          <w:szCs w:val="28"/>
        </w:rPr>
        <w:t>….</w:t>
      </w:r>
      <w:r w:rsidR="006B0F21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2.1.</w:t>
      </w:r>
      <w:r w:rsidRPr="0066204C">
        <w:rPr>
          <w:rFonts w:ascii="Times New Roman" w:hAnsi="Times New Roman" w:cs="Times New Roman"/>
          <w:sz w:val="28"/>
          <w:szCs w:val="28"/>
        </w:rPr>
        <w:t xml:space="preserve"> Техническая инспекция труда профсоюзов</w:t>
      </w:r>
      <w:r w:rsidR="0066204C">
        <w:rPr>
          <w:rFonts w:ascii="Times New Roman" w:hAnsi="Times New Roman" w:cs="Times New Roman"/>
          <w:sz w:val="28"/>
          <w:szCs w:val="28"/>
        </w:rPr>
        <w:t>………</w:t>
      </w:r>
      <w:r w:rsidR="00345CCD">
        <w:rPr>
          <w:rFonts w:ascii="Times New Roman" w:hAnsi="Times New Roman" w:cs="Times New Roman"/>
          <w:sz w:val="28"/>
          <w:szCs w:val="28"/>
        </w:rPr>
        <w:t>….</w:t>
      </w:r>
      <w:r w:rsidR="0066204C">
        <w:rPr>
          <w:rFonts w:ascii="Times New Roman" w:hAnsi="Times New Roman" w:cs="Times New Roman"/>
          <w:sz w:val="28"/>
          <w:szCs w:val="28"/>
        </w:rPr>
        <w:t>…</w:t>
      </w:r>
      <w:r w:rsidR="006B0F21">
        <w:rPr>
          <w:rFonts w:ascii="Times New Roman" w:hAnsi="Times New Roman" w:cs="Times New Roman"/>
          <w:sz w:val="28"/>
          <w:szCs w:val="28"/>
        </w:rPr>
        <w:t>7</w:t>
      </w:r>
    </w:p>
    <w:p w:rsidR="006B0F21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2.2.</w:t>
      </w:r>
      <w:r w:rsidRPr="0066204C">
        <w:rPr>
          <w:rFonts w:ascii="Times New Roman" w:hAnsi="Times New Roman" w:cs="Times New Roman"/>
          <w:sz w:val="28"/>
          <w:szCs w:val="28"/>
        </w:rPr>
        <w:t xml:space="preserve"> Уполномоченные (доверенные) лица по охране труда профессионального союза, их права и гарантии</w:t>
      </w:r>
      <w:r w:rsidR="0066204C">
        <w:rPr>
          <w:rFonts w:ascii="Times New Roman" w:hAnsi="Times New Roman" w:cs="Times New Roman"/>
          <w:sz w:val="28"/>
          <w:szCs w:val="28"/>
        </w:rPr>
        <w:t xml:space="preserve"> д</w:t>
      </w:r>
      <w:r w:rsidRPr="0066204C">
        <w:rPr>
          <w:rFonts w:ascii="Times New Roman" w:hAnsi="Times New Roman" w:cs="Times New Roman"/>
          <w:sz w:val="28"/>
          <w:szCs w:val="28"/>
        </w:rPr>
        <w:t>еятельности</w:t>
      </w:r>
      <w:r w:rsidR="006B0F21">
        <w:rPr>
          <w:rFonts w:ascii="Times New Roman" w:hAnsi="Times New Roman" w:cs="Times New Roman"/>
          <w:sz w:val="28"/>
          <w:szCs w:val="28"/>
        </w:rPr>
        <w:t>…</w:t>
      </w:r>
      <w:r w:rsidR="00345CC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6B0F21">
        <w:rPr>
          <w:rFonts w:ascii="Times New Roman" w:hAnsi="Times New Roman" w:cs="Times New Roman"/>
          <w:sz w:val="28"/>
          <w:szCs w:val="28"/>
        </w:rPr>
        <w:t>.9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ГЛАВА</w:t>
      </w:r>
      <w:r w:rsidR="00050085">
        <w:rPr>
          <w:rFonts w:ascii="Times New Roman" w:hAnsi="Times New Roman" w:cs="Times New Roman"/>
          <w:b/>
          <w:sz w:val="28"/>
          <w:szCs w:val="28"/>
        </w:rPr>
        <w:t xml:space="preserve"> 3  О</w:t>
      </w:r>
      <w:r w:rsidRPr="0066204C">
        <w:rPr>
          <w:rFonts w:ascii="Times New Roman" w:hAnsi="Times New Roman" w:cs="Times New Roman"/>
          <w:b/>
          <w:i/>
          <w:sz w:val="28"/>
          <w:szCs w:val="28"/>
        </w:rPr>
        <w:t>СНОВНЫЕНАПРАВЛЕНИЯ ДЕЯТЕЛЬНОСТИ УПОЛНОМОЧЕННЫХ (ДОВЕРЕННЫХ) ЛИЦ ПО ОХРАНЕ ТРУДА ПРОФЕССИОНАЛЬНОГО СОЮЗА</w:t>
      </w:r>
      <w:r w:rsidR="006B0F21">
        <w:rPr>
          <w:rFonts w:ascii="Times New Roman" w:hAnsi="Times New Roman" w:cs="Times New Roman"/>
          <w:b/>
          <w:i/>
          <w:sz w:val="28"/>
          <w:szCs w:val="28"/>
        </w:rPr>
        <w:t>……</w:t>
      </w:r>
      <w:r w:rsidR="00345CCD">
        <w:rPr>
          <w:rFonts w:ascii="Times New Roman" w:hAnsi="Times New Roman" w:cs="Times New Roman"/>
          <w:b/>
          <w:i/>
          <w:sz w:val="28"/>
          <w:szCs w:val="28"/>
        </w:rPr>
        <w:t>…..</w:t>
      </w:r>
      <w:r w:rsidR="006B0F21">
        <w:rPr>
          <w:rFonts w:ascii="Times New Roman" w:hAnsi="Times New Roman" w:cs="Times New Roman"/>
          <w:b/>
          <w:i/>
          <w:sz w:val="28"/>
          <w:szCs w:val="28"/>
        </w:rPr>
        <w:t>……16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3.1.</w:t>
      </w:r>
      <w:r w:rsidRPr="0066204C">
        <w:rPr>
          <w:rFonts w:ascii="Times New Roman" w:hAnsi="Times New Roman" w:cs="Times New Roman"/>
          <w:sz w:val="28"/>
          <w:szCs w:val="28"/>
        </w:rPr>
        <w:t xml:space="preserve"> Роль уполномоченных (доверенных) лиц по охране труда в переговорной компании по заключению коллективного договора</w:t>
      </w:r>
      <w:r w:rsidR="0005008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45CCD">
        <w:rPr>
          <w:rFonts w:ascii="Times New Roman" w:hAnsi="Times New Roman" w:cs="Times New Roman"/>
          <w:sz w:val="28"/>
          <w:szCs w:val="28"/>
        </w:rPr>
        <w:t>………………………</w:t>
      </w:r>
      <w:r w:rsidR="00050085">
        <w:rPr>
          <w:rFonts w:ascii="Times New Roman" w:hAnsi="Times New Roman" w:cs="Times New Roman"/>
          <w:sz w:val="28"/>
          <w:szCs w:val="28"/>
        </w:rPr>
        <w:t>….</w:t>
      </w:r>
      <w:r w:rsidR="006B0F21">
        <w:rPr>
          <w:rFonts w:ascii="Times New Roman" w:hAnsi="Times New Roman" w:cs="Times New Roman"/>
          <w:sz w:val="28"/>
          <w:szCs w:val="28"/>
        </w:rPr>
        <w:t>16</w:t>
      </w:r>
    </w:p>
    <w:p w:rsidR="00345CCD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3.2.</w:t>
      </w:r>
      <w:r w:rsidRPr="0066204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6620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204C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77549B">
        <w:rPr>
          <w:rFonts w:ascii="Times New Roman" w:hAnsi="Times New Roman" w:cs="Times New Roman"/>
          <w:sz w:val="28"/>
          <w:szCs w:val="28"/>
        </w:rPr>
        <w:t>м</w:t>
      </w:r>
      <w:r w:rsidRPr="0066204C">
        <w:rPr>
          <w:rFonts w:ascii="Times New Roman" w:hAnsi="Times New Roman" w:cs="Times New Roman"/>
          <w:sz w:val="28"/>
          <w:szCs w:val="28"/>
        </w:rPr>
        <w:t xml:space="preserve"> безопасных и здоровых условий труда на </w:t>
      </w:r>
      <w:proofErr w:type="spellStart"/>
      <w:r w:rsidRPr="0066204C">
        <w:rPr>
          <w:rFonts w:ascii="Times New Roman" w:hAnsi="Times New Roman" w:cs="Times New Roman"/>
          <w:sz w:val="28"/>
          <w:szCs w:val="28"/>
        </w:rPr>
        <w:t>роизводстве</w:t>
      </w:r>
      <w:proofErr w:type="spellEnd"/>
      <w:r w:rsidR="00345CCD">
        <w:rPr>
          <w:rFonts w:ascii="Times New Roman" w:hAnsi="Times New Roman" w:cs="Times New Roman"/>
          <w:sz w:val="28"/>
          <w:szCs w:val="28"/>
        </w:rPr>
        <w:t>……………………38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 xml:space="preserve">                      3.2.1. </w:t>
      </w:r>
      <w:proofErr w:type="gramStart"/>
      <w:r w:rsidRPr="00662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04C">
        <w:rPr>
          <w:rFonts w:ascii="Times New Roman" w:hAnsi="Times New Roman" w:cs="Times New Roman"/>
          <w:sz w:val="28"/>
          <w:szCs w:val="28"/>
        </w:rPr>
        <w:t xml:space="preserve"> состоянием охраны труда на объектах</w:t>
      </w:r>
      <w:r w:rsidR="0066204C">
        <w:rPr>
          <w:rFonts w:ascii="Times New Roman" w:hAnsi="Times New Roman" w:cs="Times New Roman"/>
          <w:sz w:val="28"/>
          <w:szCs w:val="28"/>
        </w:rPr>
        <w:t>…</w:t>
      </w:r>
      <w:r w:rsidR="00345CCD">
        <w:rPr>
          <w:rFonts w:ascii="Times New Roman" w:hAnsi="Times New Roman" w:cs="Times New Roman"/>
          <w:sz w:val="28"/>
          <w:szCs w:val="28"/>
        </w:rPr>
        <w:t>38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 xml:space="preserve">                      3.2.2. Организация и проведение проверок состояния охраны труда</w:t>
      </w:r>
      <w:r w:rsidR="00050085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45CCD">
        <w:rPr>
          <w:rFonts w:ascii="Times New Roman" w:hAnsi="Times New Roman" w:cs="Times New Roman"/>
          <w:sz w:val="28"/>
          <w:szCs w:val="28"/>
        </w:rPr>
        <w:t>………40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 xml:space="preserve">                      3.2.3. </w:t>
      </w:r>
      <w:proofErr w:type="gramStart"/>
      <w:r w:rsidRPr="00662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04C">
        <w:rPr>
          <w:rFonts w:ascii="Times New Roman" w:hAnsi="Times New Roman" w:cs="Times New Roman"/>
          <w:sz w:val="28"/>
          <w:szCs w:val="28"/>
        </w:rPr>
        <w:t xml:space="preserve"> обучением работников безопасным приемам труда</w:t>
      </w:r>
      <w:r w:rsidR="00D47BD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45CCD">
        <w:rPr>
          <w:rFonts w:ascii="Times New Roman" w:hAnsi="Times New Roman" w:cs="Times New Roman"/>
          <w:sz w:val="28"/>
          <w:szCs w:val="28"/>
        </w:rPr>
        <w:t>44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 xml:space="preserve">                      3.2.4. </w:t>
      </w:r>
      <w:proofErr w:type="gramStart"/>
      <w:r w:rsidRPr="00662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04C">
        <w:rPr>
          <w:rFonts w:ascii="Times New Roman" w:hAnsi="Times New Roman" w:cs="Times New Roman"/>
          <w:sz w:val="28"/>
          <w:szCs w:val="28"/>
        </w:rPr>
        <w:t xml:space="preserve"> обеспечением работников  средствами индивидуальной защиты</w:t>
      </w:r>
      <w:r w:rsidR="00345CCD">
        <w:rPr>
          <w:rFonts w:ascii="Times New Roman" w:hAnsi="Times New Roman" w:cs="Times New Roman"/>
          <w:sz w:val="28"/>
          <w:szCs w:val="28"/>
        </w:rPr>
        <w:t>………………………………………47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 xml:space="preserve">                       3.2.5. Контроль за санитарно-бытовым и лечебно-профилактическим обслуживанием работников</w:t>
      </w:r>
      <w:r w:rsidR="00345CCD">
        <w:rPr>
          <w:rFonts w:ascii="Times New Roman" w:hAnsi="Times New Roman" w:cs="Times New Roman"/>
          <w:sz w:val="28"/>
          <w:szCs w:val="28"/>
        </w:rPr>
        <w:t>…………….51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3.3.</w:t>
      </w:r>
      <w:r w:rsidRPr="0066204C">
        <w:rPr>
          <w:rFonts w:ascii="Times New Roman" w:hAnsi="Times New Roman" w:cs="Times New Roman"/>
          <w:sz w:val="28"/>
          <w:szCs w:val="28"/>
        </w:rPr>
        <w:t xml:space="preserve"> Роль уполномоченных (доверенных) лиц по охране труда в расследовании несчастных случаев и профессиональных заболеваний на производстве</w:t>
      </w:r>
      <w:r w:rsidR="00D47BD9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345CCD">
        <w:rPr>
          <w:rFonts w:ascii="Times New Roman" w:hAnsi="Times New Roman" w:cs="Times New Roman"/>
          <w:sz w:val="28"/>
          <w:szCs w:val="28"/>
        </w:rPr>
        <w:t>53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 xml:space="preserve">                        3.4. </w:t>
      </w:r>
      <w:r w:rsidRPr="0066204C">
        <w:rPr>
          <w:rFonts w:ascii="Times New Roman" w:hAnsi="Times New Roman" w:cs="Times New Roman"/>
          <w:sz w:val="28"/>
          <w:szCs w:val="28"/>
        </w:rPr>
        <w:t>Разъяснение работникам их законных прав на здоровые и безопасные условия труда, оказание помощи по защите их прав</w:t>
      </w:r>
    </w:p>
    <w:p w:rsidR="00D058E8" w:rsidRPr="0066204C" w:rsidRDefault="00D058E8" w:rsidP="00050085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Pr="00D47BD9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ЗАКОНОДАТЕЛЬНЫЕ, НОРМАТИВНЫЕ ПРАВОВЫЕ АКТЫ РЕГЛАМЕНТИРУЮЩИЕОРГАНИЗАЦИЮ ОБЩЕСТВЕННОГО </w:t>
      </w:r>
      <w:proofErr w:type="gramStart"/>
      <w:r w:rsidRPr="00D47BD9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D47BD9">
        <w:rPr>
          <w:rFonts w:ascii="Times New Roman" w:hAnsi="Times New Roman" w:cs="Times New Roman"/>
          <w:b/>
          <w:i/>
          <w:sz w:val="28"/>
          <w:szCs w:val="28"/>
        </w:rPr>
        <w:t xml:space="preserve"> ОХРАНОЙ ТРУДА</w:t>
      </w:r>
      <w:r w:rsidR="00345CCD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6B0F21">
        <w:rPr>
          <w:rFonts w:ascii="Times New Roman" w:hAnsi="Times New Roman" w:cs="Times New Roman"/>
          <w:b/>
          <w:i/>
          <w:sz w:val="28"/>
          <w:szCs w:val="28"/>
        </w:rPr>
        <w:t>60</w:t>
      </w:r>
    </w:p>
    <w:p w:rsidR="00D47BD9" w:rsidRDefault="00D47BD9" w:rsidP="000500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ГЛАВА 1</w:t>
      </w:r>
      <w:r w:rsidRPr="0066204C">
        <w:rPr>
          <w:rFonts w:ascii="Times New Roman" w:hAnsi="Times New Roman" w:cs="Times New Roman"/>
          <w:b/>
          <w:i/>
          <w:sz w:val="28"/>
          <w:szCs w:val="28"/>
        </w:rPr>
        <w:t>ПРАВОВЫЕ ОСНОВЫ ДЕЯТЕЛЬНОСТИ ПРОФСОЮЗОВ ПО ОХРАНЕ ТРУДА</w:t>
      </w:r>
    </w:p>
    <w:p w:rsidR="00D058E8" w:rsidRPr="0066204C" w:rsidRDefault="00D058E8" w:rsidP="000500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 xml:space="preserve">Права профсоюзов в организации общественного </w:t>
      </w:r>
      <w:proofErr w:type="gramStart"/>
      <w:r w:rsidRPr="006620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204C">
        <w:rPr>
          <w:rFonts w:ascii="Times New Roman" w:hAnsi="Times New Roman" w:cs="Times New Roman"/>
          <w:sz w:val="28"/>
          <w:szCs w:val="28"/>
        </w:rPr>
        <w:t xml:space="preserve"> охраной труда регулируется законодательством Российской Федерации:</w:t>
      </w:r>
    </w:p>
    <w:p w:rsidR="00D058E8" w:rsidRPr="0066204C" w:rsidRDefault="00D058E8" w:rsidP="000500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Конституция Российской Федерации, ст.7, 37.</w:t>
      </w:r>
    </w:p>
    <w:p w:rsidR="00D058E8" w:rsidRPr="0066204C" w:rsidRDefault="00D058E8" w:rsidP="000500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Трудовой кодекс Российской Федерации, ст. 22, 195, 209-231, 370-372, 377-378.</w:t>
      </w:r>
    </w:p>
    <w:p w:rsidR="00D058E8" w:rsidRPr="0066204C" w:rsidRDefault="00D058E8" w:rsidP="000500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12.01.1996г. №10-ФЗ «О профессиональных союзах, их правах и гарантиях деятельности», ст. 11, 14, 17, 19, 20, 23.</w:t>
      </w:r>
    </w:p>
    <w:p w:rsidR="00D058E8" w:rsidRPr="0066204C" w:rsidRDefault="00D058E8" w:rsidP="00050085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24.07.1998г. № 125-ФЗ «Об обязательном социальном страховании от несчастных случаев на производстве и профессиональных заболеваний», ст. 14, 26.</w:t>
      </w:r>
    </w:p>
    <w:p w:rsidR="00D058E8" w:rsidRPr="0066204C" w:rsidRDefault="00D058E8" w:rsidP="000500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04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28.12.2013г. №426-ФЗ «О специальной оценке условий труда», п.1 ч.2 ст. 6, ч.2 ст. 9, п. 7 ч. 1 ст.17, п. 1-2 ч. 2 ст. 24,  ч. 2 ст. 25,  ч.2 ст. 26.</w:t>
      </w:r>
      <w:proofErr w:type="gramEnd"/>
    </w:p>
    <w:p w:rsidR="0073231B" w:rsidRPr="0073231B" w:rsidRDefault="00D058E8" w:rsidP="007323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Федеральный закон от 10.01.2002г. №7-ФЗ «Об охране окружающей среды».</w:t>
      </w:r>
    </w:p>
    <w:p w:rsidR="00472111" w:rsidRPr="0066204C" w:rsidRDefault="0073231B" w:rsidP="000500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Саха (Якутия) от 19.02.2009г. №664-3</w:t>
      </w:r>
      <w:r w:rsidRPr="006B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«Об охране труда»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и нормативными правовыми актами:</w:t>
      </w:r>
    </w:p>
    <w:p w:rsidR="00D058E8" w:rsidRPr="0066204C" w:rsidRDefault="00D058E8" w:rsidP="000500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Постановление Минтруда Российской Федерации от 08.04.1994г. №30 «Об утверждении рекомендаций по формированию и организации работы уполномоченного (доверенного) лица по охране труда профессионального союза или трудового коллектива».</w:t>
      </w:r>
    </w:p>
    <w:p w:rsidR="00D058E8" w:rsidRPr="0066204C" w:rsidRDefault="00D058E8" w:rsidP="000500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24.06.2014г. №412н «Об утверждении Типового положения о комитете (комиссии) по охране труда».</w:t>
      </w:r>
    </w:p>
    <w:p w:rsidR="00D058E8" w:rsidRPr="0066204C" w:rsidRDefault="00D058E8" w:rsidP="000500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eastAsia="Calibri" w:hAnsi="Times New Roman" w:cs="Times New Roman"/>
          <w:sz w:val="28"/>
          <w:szCs w:val="28"/>
        </w:rPr>
        <w:t>Постановление Исполнительного комитета  ФНПР от 18  октября 2006г. №4-3</w:t>
      </w:r>
      <w:r w:rsidRPr="0066204C">
        <w:rPr>
          <w:rFonts w:ascii="Times New Roman" w:hAnsi="Times New Roman" w:cs="Times New Roman"/>
          <w:sz w:val="28"/>
          <w:szCs w:val="28"/>
        </w:rPr>
        <w:t xml:space="preserve"> «</w:t>
      </w:r>
      <w:r w:rsidRPr="0066204C">
        <w:rPr>
          <w:rFonts w:ascii="Times New Roman" w:eastAsia="Calibri" w:hAnsi="Times New Roman" w:cs="Times New Roman"/>
          <w:sz w:val="28"/>
          <w:szCs w:val="28"/>
        </w:rPr>
        <w:t xml:space="preserve">О типовом </w:t>
      </w:r>
      <w:proofErr w:type="gramStart"/>
      <w:r w:rsidRPr="0066204C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66204C">
        <w:rPr>
          <w:rFonts w:ascii="Times New Roman" w:eastAsia="Calibri" w:hAnsi="Times New Roman" w:cs="Times New Roman"/>
          <w:sz w:val="28"/>
          <w:szCs w:val="28"/>
        </w:rPr>
        <w:t xml:space="preserve"> об уполномоченном (доверенном) лице по охране труда профессионального союза</w:t>
      </w:r>
      <w:r w:rsidRPr="0066204C">
        <w:rPr>
          <w:rFonts w:ascii="Times New Roman" w:hAnsi="Times New Roman" w:cs="Times New Roman"/>
          <w:sz w:val="28"/>
          <w:szCs w:val="28"/>
        </w:rPr>
        <w:t>».</w:t>
      </w:r>
    </w:p>
    <w:p w:rsidR="00D058E8" w:rsidRPr="0066204C" w:rsidRDefault="00D058E8" w:rsidP="000500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eastAsia="Calibri" w:hAnsi="Times New Roman" w:cs="Times New Roman"/>
          <w:sz w:val="28"/>
          <w:szCs w:val="28"/>
        </w:rPr>
        <w:t>Постановление Исполнительно</w:t>
      </w:r>
      <w:r w:rsidR="00D93096">
        <w:rPr>
          <w:rFonts w:ascii="Times New Roman" w:eastAsia="Calibri" w:hAnsi="Times New Roman" w:cs="Times New Roman"/>
          <w:sz w:val="28"/>
          <w:szCs w:val="28"/>
        </w:rPr>
        <w:t>го комитета  ФНПР от 16.03.</w:t>
      </w:r>
      <w:r w:rsidRPr="00662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096">
        <w:rPr>
          <w:rFonts w:ascii="Times New Roman" w:eastAsia="Calibri" w:hAnsi="Times New Roman" w:cs="Times New Roman"/>
          <w:sz w:val="28"/>
          <w:szCs w:val="28"/>
        </w:rPr>
        <w:t>2010г. №2-14</w:t>
      </w:r>
      <w:r w:rsidRPr="0066204C">
        <w:rPr>
          <w:rFonts w:ascii="Times New Roman" w:hAnsi="Times New Roman" w:cs="Times New Roman"/>
          <w:sz w:val="28"/>
          <w:szCs w:val="28"/>
        </w:rPr>
        <w:t xml:space="preserve"> «</w:t>
      </w:r>
      <w:r w:rsidRPr="0066204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66204C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66204C">
        <w:rPr>
          <w:rFonts w:ascii="Times New Roman" w:eastAsia="Calibri" w:hAnsi="Times New Roman" w:cs="Times New Roman"/>
          <w:sz w:val="28"/>
          <w:szCs w:val="28"/>
        </w:rPr>
        <w:t xml:space="preserve"> о смотре конкурсе на звание «Лучший уполномоченный по охране труда ФНПР»</w:t>
      </w:r>
      <w:r w:rsidRPr="0066204C">
        <w:rPr>
          <w:rFonts w:ascii="Times New Roman" w:hAnsi="Times New Roman" w:cs="Times New Roman"/>
          <w:sz w:val="28"/>
          <w:szCs w:val="28"/>
        </w:rPr>
        <w:t>.</w:t>
      </w:r>
    </w:p>
    <w:p w:rsidR="00D058E8" w:rsidRPr="0066204C" w:rsidRDefault="00D058E8" w:rsidP="000500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04C">
        <w:rPr>
          <w:rFonts w:ascii="Times New Roman" w:eastAsia="Calibri" w:hAnsi="Times New Roman" w:cs="Times New Roman"/>
          <w:sz w:val="28"/>
          <w:szCs w:val="28"/>
        </w:rPr>
        <w:t>Постановление Исполнительного комитета  ФНПР от 26 сентября 2007г. №4-6</w:t>
      </w:r>
      <w:r w:rsidRPr="0066204C">
        <w:rPr>
          <w:rFonts w:ascii="Times New Roman" w:hAnsi="Times New Roman" w:cs="Times New Roman"/>
          <w:sz w:val="28"/>
          <w:szCs w:val="28"/>
        </w:rPr>
        <w:t xml:space="preserve"> «</w:t>
      </w:r>
      <w:r w:rsidRPr="0066204C">
        <w:rPr>
          <w:rFonts w:ascii="Times New Roman" w:eastAsia="Calibri" w:hAnsi="Times New Roman" w:cs="Times New Roman"/>
          <w:sz w:val="28"/>
          <w:szCs w:val="28"/>
        </w:rPr>
        <w:t xml:space="preserve">О Методических рекомендациях по организации </w:t>
      </w:r>
      <w:r w:rsidRPr="0066204C">
        <w:rPr>
          <w:rFonts w:ascii="Times New Roman" w:eastAsia="Calibri" w:hAnsi="Times New Roman" w:cs="Times New Roman"/>
          <w:sz w:val="28"/>
          <w:szCs w:val="28"/>
        </w:rPr>
        <w:lastRenderedPageBreak/>
        <w:t>наблюдения (контроля) за состоянием условий и охраны труда на рабочих местах уполномоченными (доверенными) лицами профессиональных союзов</w:t>
      </w:r>
      <w:r w:rsidRPr="0066204C">
        <w:rPr>
          <w:rFonts w:ascii="Times New Roman" w:hAnsi="Times New Roman" w:cs="Times New Roman"/>
          <w:sz w:val="28"/>
          <w:szCs w:val="28"/>
        </w:rPr>
        <w:t>».</w:t>
      </w:r>
    </w:p>
    <w:p w:rsidR="00D058E8" w:rsidRPr="0066204C" w:rsidRDefault="00D058E8" w:rsidP="00050085">
      <w:pPr>
        <w:pStyle w:val="a3"/>
        <w:spacing w:line="240" w:lineRule="auto"/>
        <w:ind w:left="927"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66204C">
        <w:rPr>
          <w:rFonts w:ascii="Times New Roman" w:hAnsi="Times New Roman" w:cs="Times New Roman"/>
          <w:i/>
          <w:sz w:val="28"/>
          <w:szCs w:val="28"/>
        </w:rPr>
        <w:t>охраняются труд и здоровье людей…</w:t>
      </w:r>
      <w:r w:rsidRPr="0066204C">
        <w:rPr>
          <w:rFonts w:ascii="Times New Roman" w:hAnsi="Times New Roman" w:cs="Times New Roman"/>
          <w:sz w:val="28"/>
          <w:szCs w:val="28"/>
        </w:rPr>
        <w:t xml:space="preserve"> /ст.7 Конституции РФ/, и </w:t>
      </w:r>
      <w:r w:rsidRPr="0066204C">
        <w:rPr>
          <w:rFonts w:ascii="Times New Roman" w:hAnsi="Times New Roman" w:cs="Times New Roman"/>
          <w:i/>
          <w:sz w:val="28"/>
          <w:szCs w:val="28"/>
        </w:rPr>
        <w:t>каждый имеет право на труд в условиях, отвечающих требованиям безопасности и гигиены…</w:t>
      </w:r>
      <w:r w:rsidRPr="0066204C">
        <w:rPr>
          <w:rFonts w:ascii="Times New Roman" w:hAnsi="Times New Roman" w:cs="Times New Roman"/>
          <w:sz w:val="28"/>
          <w:szCs w:val="28"/>
        </w:rPr>
        <w:t xml:space="preserve">/ст.37 Конституции РФ/.  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20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Право работника на труд предполагает в первую очередь соответствие </w:t>
      </w:r>
      <w:r w:rsidRPr="0066204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его рабочего места требованиям охраны труда. </w:t>
      </w:r>
      <w:r w:rsidRPr="0066204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Согласно ст. 21, 219 ТК РФ работник имеет право на рабочее место, со</w:t>
      </w:r>
      <w:r w:rsidRPr="006620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ответствующее государственным нормативным требованиям охраны труда и </w:t>
      </w:r>
      <w:r w:rsidRPr="0066204C">
        <w:rPr>
          <w:rFonts w:ascii="Times New Roman" w:hAnsi="Times New Roman" w:cs="Times New Roman"/>
          <w:color w:val="000000"/>
          <w:sz w:val="28"/>
          <w:szCs w:val="28"/>
        </w:rPr>
        <w:t>условиям, предусмотренным коллективным договором. Это право обеспечи</w:t>
      </w:r>
      <w:r w:rsidRPr="0066204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0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вается обязанностями работодателя (ст. 22, 212 ТК РФ). 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620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со </w:t>
      </w:r>
      <w:r w:rsidRPr="0066204C">
        <w:rPr>
          <w:rFonts w:ascii="Times New Roman" w:hAnsi="Times New Roman" w:cs="Times New Roman"/>
          <w:color w:val="000000"/>
          <w:spacing w:val="2"/>
          <w:sz w:val="28"/>
          <w:szCs w:val="28"/>
        </w:rPr>
        <w:t>ст. 212 ТК РФ работодатель обязан обеспечить работника оборудованием, ин</w:t>
      </w:r>
      <w:r w:rsidRPr="006620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04C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струментами, технической документацией и иными средствами, необходи</w:t>
      </w:r>
      <w:r w:rsidRPr="0066204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620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мыми для исполнения трудовых обязанностей, а также обеспечить здоровые и безопасные  </w:t>
      </w:r>
      <w:r w:rsidRPr="0066204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условия труда.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нередко угроза оказаться безработным вынуждает работников соглашаться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любые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договора, пренебрегать своим здоровьем, нарушать правила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охраны труда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работать без средств индивидуальной защиты в условиях повышенного риска. Отдельный работник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слишком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слаб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организационными и финансовыми возможностями работодателя.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к снижению производственного травматизма, защите конституционных прав работников на условия труда, отвечающие требованиям безопасности и гигиены, лежит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систему хорошо налаженного общественного контроля в тесном взаимодействии с государственными органами управления охраной труда, государственными надзорными органами, через коллективные договоры и соглашения.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Общественный контроль осуществляется профессиональными союзами или иными представительными органами работников. Наличие иного представительного органа не может являться препятствием для осуществления первичными профсоюзными организациями своих полномочий (ст.31 ТК РФ).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 профсоюзов осуществлять общественный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трудового законодательства установлено статьей 370 ТК РФ.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620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Профсоюзный контроль за соблюдением требований охраны труда можно разделить </w:t>
      </w:r>
      <w:proofErr w:type="gramStart"/>
      <w:r w:rsidRPr="0066204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Pr="006620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превентивный и восстановительный.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Превентивный контроль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преследует цель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предупредить</w:t>
      </w:r>
      <w:r w:rsidR="00BA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допустить</w:t>
      </w:r>
      <w:r w:rsidR="00BA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незаконных решений.</w:t>
      </w:r>
    </w:p>
    <w:p w:rsidR="00D058E8" w:rsidRPr="0066204C" w:rsidRDefault="00D058E8" w:rsidP="00050085">
      <w:pPr>
        <w:pStyle w:val="a3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Восстановительный контроль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своей целью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выявить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допущенные нарушения законодательства о труде 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восстановить</w:t>
      </w:r>
      <w:r w:rsidR="00BA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работника.</w:t>
      </w:r>
    </w:p>
    <w:p w:rsidR="00050085" w:rsidRDefault="00050085" w:rsidP="00050085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050085" w:rsidRDefault="00050085" w:rsidP="00050085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Превентивный профсоюзный контроль: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Разрабатываемые нормативные правовые акты, содержащие государственные нормативные требования охраны труда, подлежат направлению на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согласование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соответствующие профсоюзные органы.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/Постановление Правительства РФ от 27 декабря 2010 г.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труда»/.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обеспечивает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разработку и утверждение инструкций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охране труда для работников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учётом изложенного в письменном виде мнения выборного профсоюзного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иного уполномоченного работниками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органа. Коллективным договором, соглашением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предусмотрено принятие инструкций по охране труда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согласованию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спредставительным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работников.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/«Методические рекомендации по разработке государственных нормативных требований охраны труда». </w:t>
      </w: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Утверждены</w:t>
      </w:r>
      <w:proofErr w:type="gram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постановлением Минтруда России от 17 декабря 2002г. №80./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058E8" w:rsidRPr="006B0F21" w:rsidRDefault="00D058E8" w:rsidP="006B0F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!!! Трудовым кодексом РФ предусмотрены формы реализации </w:t>
      </w:r>
      <w:r w:rsidR="0077549B" w:rsidRPr="006B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7549B" w:rsidRPr="006B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6B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Pr="006B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</w:t>
      </w:r>
      <w:proofErr w:type="spellEnd"/>
      <w:r w:rsidRPr="006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обязательного участия;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«согласия» или «согласования»;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учётом мнения» или «учитывая мнение».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Представители соответствующего выборного профсоюзного органа участвуют: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аттестации работников, которая может послужить основанием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(п. 3 ст. 81);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комитета (комиссии) по охране труда на паритетной основе (ст. 218);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комиссии по расследованию несчастных случаев на производстве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(ст.229);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комиссий по испытаниям и приёму в эксплуатацию сре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 в качестве независимых экспертов (ст.370);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комиссии по проведению специальной оценке условий труда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 ст. 9 Федерального закона от 28.12.2013 № 426-ФЗ «О специальной оценке условий труда»);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комиссиях по обучению и проверке знаний требований охраны труда работников, руководителей и специалистов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(п. 3.4 Порядка </w:t>
      </w:r>
      <w:proofErr w:type="gram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труда работников организаций, утв. постановлением Минтруда России и Минобразования России от 13.01.2003 №1/29.)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учётом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мотивированного мнения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выборного профсоюзного органа в соответствии со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статьями 371 и 373 </w:t>
      </w:r>
      <w:r w:rsidRPr="0066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РФ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решения по следующим вопросам в сфере охраны труда: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режима неполного рабочего времени на срок до шести месяцев в целях сохранения рабочих мест при угрозе массового увольнения работников (часть 5 статьи 74);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Отмена режима неполного рабочего времени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(часть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статьи 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к сверхурочным работам </w:t>
      </w:r>
      <w:r w:rsidR="0077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99);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сменности (ст. 103);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рабочего дня на части на основании локальн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нормативного акта (ст. 105);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к работе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выходные и нерабочие дни </w:t>
      </w:r>
      <w:r w:rsidR="0077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113);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графика отпусков (ст. 123);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системы оплаты и стимулирования труда, в том числе повышение оплаты за работу в ночное время, выходные и нерабочие праздничные дни, сверхурочную работу </w:t>
      </w:r>
      <w:r w:rsidR="0077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135);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формы расчётного листка </w:t>
      </w:r>
      <w:r w:rsidR="0077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136);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различных систем премирования, стимулирующих доплат и надбавок; Установление конкретных размеров повышенной оплаты труда для работников, занятых на тяжёлых работах, работах с вредными и (или) опасными и иными особыми условиями труда; Конкретные размеры повышения оплаты труда за работу в ночное время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(ст.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144 - 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систем нормирования труда </w:t>
      </w:r>
      <w:r w:rsidR="0077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159);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локальных нормативных актов, предусматривающих введение, замену и пересмотр норм труда </w:t>
      </w:r>
      <w:r w:rsidR="0077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162);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правил внутреннего трудового распорядка </w:t>
      </w:r>
      <w:r w:rsidR="0077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190);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правил и инструкций по охран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труда для работников (ст.212);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продолжительности 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вахты до трёх месяцев (ст. 299);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гр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афика работы на вахте (ст. 301);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перечня должностей работников с ненорми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рованным рабочим днём (ст. 101);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грубой неосторожности с пострадавшим при несчастном случае на производстве (ст.229.2).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Восстановительный контроль профсоюзов: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ст. 219 ТК РФ работник имеет право обратиться и сделать запрос в органы профсоюзного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соблюдения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работодателем законодательства о труде и охране труда (незаконченное проведение аттестации рабочего места, неправильное предоставление компенсаций за тяжёлую работу и работу с вредными или опасными условиями труда, несогласие с условиями возмещения вреда и др.).</w:t>
      </w:r>
      <w:proofErr w:type="gramEnd"/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этой связи органы профсоюзного контроля вправе провести независимую экспертизу условий труда и обеспечения безопасности работников организации (ст. 370 ТК РФ).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профсоюзной экспертизы используются для защиты интересов работников и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мер, предусмотренных законодательством (моральное, материальное возмещение ущерба и т.п.), а также могут являться основанием для приостановки деятельности подразделения предприятия Федеральной инспекцией труда (ст. 357 ТК РФ).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контроля профессиональные союзы в лице своих органов имеют право:</w:t>
      </w:r>
      <w:r w:rsidRPr="00662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направлять работодателям представления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устранении выявленных нарушений законов и иных нормативных правовых актов, содержащих нормы трудового права, </w:t>
      </w:r>
      <w:r w:rsidR="00D4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для рассмотрения;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предъявлять работодателям требования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приостановке работ в случаях непосредственной угрозы жизни и здоровью работников.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в недельный срок с момента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  / Статья 370 Трудового кодекса РФ/.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D47BD9" w:rsidRDefault="00D058E8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7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ГЛАВА 2. СИСТЕМА ПРОФСОЮЗНОГО КОНТРОЛЯ </w:t>
      </w:r>
      <w:proofErr w:type="gramStart"/>
      <w:r w:rsidRPr="00D47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</w:t>
      </w:r>
      <w:proofErr w:type="gramEnd"/>
    </w:p>
    <w:p w:rsidR="00D058E8" w:rsidRPr="00D47BD9" w:rsidRDefault="00D058E8" w:rsidP="000500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D47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СОСТОЯНИЕМ ОХРАНЫ ТРУДА</w:t>
      </w: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Профсоюзы осуществляют </w:t>
      </w:r>
      <w:proofErr w:type="gram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состоянием охраны труда и окружающей природной среды через свои органы. С этой целью они могут создавать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правовые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технические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инспекции труда (ст. 370 ТК РФ).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Правовая инспекция труда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профсоюзов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ТК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законодательства о профессиональных союзах, о коллективных договорах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соглашениях, иных законодательных и нормативных правовых актов, содержащих нормы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трудового права.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Техническая инспекция труда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профсоюзов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ТК, а также других нормативных правовых актов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 охране труда.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D058E8" w:rsidRPr="0066204C" w:rsidRDefault="00D058E8" w:rsidP="00050085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Техническая инспекция труда профсоюзов</w:t>
      </w:r>
      <w:bookmarkEnd w:id="0"/>
    </w:p>
    <w:p w:rsidR="00D058E8" w:rsidRPr="0066204C" w:rsidRDefault="00D058E8" w:rsidP="000500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инспекций по охране труда, её функциональные обязанности регламентируются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положениями, утверждёнными профсоюзами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20 Федерального закона «О профессиональных союзах, их правах и гарантиях деятельности»).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Техническая инспекция труда профсоюза подразделяется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инспекцию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труда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общероссийского объединения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профсоюзов </w:t>
      </w:r>
      <w:r w:rsidR="00775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(Федерация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независимых профсоюзов России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 инспекцию труда общероссийских отраслевых профсоюзов и их профсоюзных организаций (например, техническая инспекция труда Общероссийского профсоюза работников связи);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инспекцию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труда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территориальных объединений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профсоюзов (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например, техническая инс</w:t>
      </w:r>
      <w:r w:rsidR="004721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пекция труда  Федерации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профсоюзов</w:t>
      </w:r>
      <w:r w:rsidR="004721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Республики Саха (Якутия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находится в подчинении соответствующих профсоюзных органов, которые самостоятельно принимают решение об организации работы технической инспекции труда, определяют её структуру, штатную численность, должностные оклады технических инспекторов труда, порядок приёма их на работу и увольнения и т.д.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Исполнительный комитет Федерации независимых профсоюзов России постановлением № 7-6 от 19 декабря 2005 г.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утвердил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«Положение о Технической инспекции труда»</w:t>
      </w:r>
      <w:r w:rsidR="0002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0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которого общероссийские профсоюзы, их территориальные объединения могут принимать свои положения о технической инспекции труда соответствующих профсоюзов.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из основных принципов построения технической инспекции труда является независимость и самостоятельность её действий в  рамках законодательства о труде.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Обратите внимани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е!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Профсоюзные инспекторы труда в установленном порядке имеют право беспрепятственно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посещать любых работодателей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 независимо от их организационно - правовых форм и форм собственности, а также работодателей физических лиц), у которых работают члены данного профсоюза.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Технический инспектор труда профсоюза как представитель вышестоящего профсоюзного органа: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участвует в работе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 по расследованию несчастных случаев на производстве с тяжёлыми последствиями в соответствии </w:t>
      </w:r>
      <w:r w:rsidRPr="0066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 статьёй 229 ТК РФ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Постановлением Министерства труда и социального развития РФ от 24 октября 2002г. №73;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принимает непосредственное участие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расследовании сокрытого несчастного случая на производстве, а также при поступлении жалобы 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несогласии с выводами комиссии, проводимого государственным инспектором по охране труда в соответствии </w:t>
      </w:r>
      <w:r w:rsidRPr="0066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 статьёй 229 ТК РФ;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осуществляет общественный контроль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возмещения вреда, причинённого здоровью членам профсоюзов в соответствии 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со статьёй 26 Федерального закона от 24 июля 1998 года 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№ 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125-ФЗ « Об </w:t>
      </w:r>
      <w:proofErr w:type="spellStart"/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обязательномсоциальном</w:t>
      </w:r>
      <w:proofErr w:type="spellEnd"/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страховании от несчастных случаев на производстве и профессиональных заболеваний»</w:t>
      </w:r>
      <w:r w:rsidRPr="0066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участвует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и согласовании проектов подзаконных нормативных правовых актов об охране труда в соответствии с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Постановление Правительства РФ от 27 декабря 2010 года № 1160.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практической деятельности профсоюзные инспекторы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выполняют и другие функции, такие как: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в подготовке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в федеральное, отраслевое и региональное законодательство, трёхсторонние или двухсторонние соглашения и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реализацией;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методической и консультативной помощи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выборным органам первичных профсоюзных организаций, уполномоченным (доверенным) лицам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представление интересов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профсоюза при рассмотрении трудовых споров в судах и другие.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2.2.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Уполномоченные (доверенные) лица по охране труда профессионального союза, их права и гарантии деятельности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органов, уполномоченных профсоюзами осуществлять общественный контроль за соблюдением законодательства об охране труда, помимо правовой и технической инспекций, относятся уполномоченные (доверенные) лица по охране труда.</w:t>
      </w:r>
      <w:proofErr w:type="gramEnd"/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Уполномоченное (доверенное)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по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охране труда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эго основное и самое массовое звено общественного контроля профсоюзов непосредственно в организации или её структурном подразделении.</w:t>
      </w:r>
    </w:p>
    <w:p w:rsidR="00D058E8" w:rsidRPr="0066204C" w:rsidRDefault="00D058E8" w:rsidP="00050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по охране труда осуществляют свою деятельность согласно положению соответствующего выборного профсоюзного органа, разрабатываемого в соответствии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 ст. 370 ТК РФ, Федеральным законом от 12 декабря 1996 года № 10-ФЗ «О профессиональных союзах, их правах и гарантиях деятельности», действующими Рекомендациями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обуполномоченном</w:t>
      </w:r>
      <w:proofErr w:type="spell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(доверенном) лице по охране труда профессионального союза или трудового коллектива (утв. постановлением Минтруда России от 8 апреля 1994 года № 30</w:t>
      </w:r>
      <w:proofErr w:type="gram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а также Типовым положением об уполномоченном (доверенном) лице по охране труда профессионального союза, утв. постановлением Исполкома ФНПР от 18.10.2006г. № 4-3.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 об уполномоченном по охране труда предусматривают задачи, функции, права, их численность, порядок организации их деятельности, гарантии.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Институт уполном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енных создаётся на предприятиях всех форм</w:t>
      </w:r>
      <w:r w:rsidR="00BA4D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собственности независимо от сферы их хозяйственной деятельности, ведомственной подчинённости и численности работников.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по охране труда избираются на профсоюзном собрании (конференции) организации и (или) структурного подразделения или выборным органом первичной профсоюзной организации на срок его полномочий.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Уполномоченные могут быть избраны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специалистов,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работающих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предприятии (по согласованию с работодателем).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рекомендуется избирать уполномоченными работников, которые по занимаемой должности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 ответственность за состояние охраны груда.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Уполномоченные входят,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состав комитета (комиссии) по охране труда предприятия.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Уполномоченные периодически отчитываются на общем собрании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коллектива. Они могут быть отозваны до истечения срока полномочий, если не выполняют своих функций.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количества уполномоченных избирается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уполномоченный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 организации, который координирует работу уполномоченных по охране труда орг</w:t>
      </w:r>
      <w:r w:rsidR="000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избирается в профком.</w:t>
      </w:r>
    </w:p>
    <w:p w:rsidR="00D058E8" w:rsidRPr="00020ADD" w:rsidRDefault="00020ADD" w:rsidP="006B0F21">
      <w:pPr>
        <w:pStyle w:val="a3"/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058E8" w:rsidRPr="000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Уполномоченные, как правило, выдвигаются в состав комитета (комиссии) по охране труда организации. </w:t>
      </w:r>
      <w:r w:rsidR="00D058E8" w:rsidRPr="00020AD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Типовое положение о комитете (комиссии) по охране труда утверждено </w:t>
      </w:r>
      <w:r w:rsidR="00D058E8" w:rsidRPr="00020ADD">
        <w:rPr>
          <w:rFonts w:ascii="Times New Roman" w:hAnsi="Times New Roman" w:cs="Times New Roman"/>
          <w:bCs/>
          <w:i/>
          <w:sz w:val="28"/>
          <w:szCs w:val="28"/>
        </w:rPr>
        <w:t>Приказ Министерства труда и социальной защиты РФ от 24.06 2014г. №412н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возложенных задач, уполномоченные по охране труда имеют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закреплённые в ст. 370 ТК РФ.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 них:</w:t>
      </w:r>
      <w:proofErr w:type="gramEnd"/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беспрепятственно проверять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и (или) в структурных подразделениях соблюдение требований охраны труда и вносить обязательные для рассмотрения должностными лицами представления об устранении выявленных нарушений требований охраны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принимать участие в расследовании несчастных случаев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производстве и профессиональных заболеваний;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защищать права членов профсоюза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возмещения вреда, причинённого их здоровью в результате несчастного случая на производстве или профессионального заболевания;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беспрепятственно получать информацию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руководителей и иных должностных лиц организации о состоянии условий и охраны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обращаться в соответствующие органы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предложениями о привлечении к ответственности должностных лиц, виновных в нарушении нормативных требований по охране труда, сокрытии несчастных случаев на производстве;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принимать участие в рассмотрении трудовых споров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 изменением условий труда, нарушением законодательства об охране труда, обязательств, установленных коллективными договорами или соглашениями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предъявлять работодателю и должностным лицам требования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приостановке работ в случаях непосредственной угрозы жизни и здоровью работников.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общественного контроля профсоюзов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определяется подготовкой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профсоюзного актива по охране труда,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соответствующей литературой, нормативными документами,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защитой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возможных нарушений со стороны работодателей,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повышением его роли и авторитета,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для этого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материальных и моральных стимулов.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следует уделить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соблюдению обязанности работодателя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предусмотренных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оказывать содействие деятельности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уполномоченных по охране труда профсоюзов,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привлечению их к участию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вопросов создания в организации условий труда, отвечающих требованиям безопасности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См. ТК РФ 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cm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6620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370, 377).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Обратите внимание!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25 </w:t>
      </w:r>
      <w:r w:rsidRPr="006620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Федерального закона «О профессиональных союзах, их  правах и гарантиях деятельности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Гарантии работникам, входящим в состав профсоюзных органов и не освобождённых от основной работы.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п.п.4 Привлечение к дисциплинарной ответственности уполномоченных профсоюза но охране труда и представителей профсоюза в создаваемых в организации совместных комитетов (комиссиях) по охране труда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 их на другую или увольнение по инициативе работодателя допускаются только с предварительного согласия профсоюзного органа в первичной профсоюзной организации.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п.п.5 Члены профсоюзных органов, не освобождённые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учёбы.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освобождения от основной работы и порядок оплаты времени выполнения профсоюзных обязанностей и времени учёбы указанных лиц определяется коллективным договором, соглашением. </w:t>
      </w:r>
      <w:r w:rsidRPr="0066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(Федеральный закон «О профессиональных </w:t>
      </w:r>
      <w:r w:rsidRPr="0066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союзах, их  правах и гарантиях деятельности» от 12 января 1996 года №10-ФЗ).</w:t>
      </w:r>
    </w:p>
    <w:p w:rsidR="00D058E8" w:rsidRPr="0066204C" w:rsidRDefault="00D058E8" w:rsidP="00050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ВАЖНО!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предусмотренные в п.п. 4 и 5 ст.25 Закона о профсоюзах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предусмотрены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Трудовым кодексом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РФ</w:t>
      </w:r>
      <w:proofErr w:type="gram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применяются.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не значит, что работодателю и профсоюзу нельзя устанавливать гарантии деятельности уполномоченного по охране труда уже в другом порядке - договорном, т.е. использовать возможности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коллективного договора организации.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Напротив, если эти гарантии будут заложены в этом локальном нормативном акте, они ещё больше повысят его роль и значение.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Предлагаем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в коллективном договоре организации в его разделах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«Охрана труда и экологическая безопасность» и «Гарантии профсоюзной деятельности»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 объёме как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личные гарантии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(т.е. невозможность перевода, наказания, увольнения без согласия соответствующего профсоюзного органа), так 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гарантии прав деятельности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уполномоченных по охране труда профсоюзов (обучение, освобождение от работы для выполнения общественных обязанностей, условия оплаты этого времени и </w:t>
      </w:r>
      <w:r w:rsidR="000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которые заложены в 25 статье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Федерального закона от 12 января 1996 года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ФЗ,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«Типовом положении об уполномоченном (доверенном) лице по охране труда профессионального союза»,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утв. постановлением Исполкома ФНПР от 18.10.2006г. № 4-3.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Действенным средством повышения авторитета уполномоченных профкома по охране труда являются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смотры </w:t>
      </w:r>
      <w:r w:rsidRPr="0066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конкурсы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приложении №1к Положению о смотре-конкурсе на звание «Лучший уполномоченный по охране труда ФНПР» представлена таблица показателей работы уполномоченного (доверенного) лица.</w:t>
      </w:r>
    </w:p>
    <w:p w:rsidR="00D47BD9" w:rsidRDefault="00D47BD9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Грамотная, настойчивая работа уполномоченного профсоюзного комитета по охране труда - одно из условий сохранения жизни, здоровья и  трудоспособности работников.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D9" w:rsidRDefault="00D47BD9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BD9" w:rsidRDefault="00D47BD9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BD9" w:rsidRDefault="00D47BD9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BD9" w:rsidRDefault="00D47BD9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BD9" w:rsidRDefault="00D47BD9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50085" w:rsidRDefault="00050085" w:rsidP="007323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058E8" w:rsidRPr="00D47BD9" w:rsidRDefault="00D058E8" w:rsidP="00050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47B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СХЕМА</w:t>
      </w:r>
    </w:p>
    <w:p w:rsidR="00D058E8" w:rsidRPr="00D47BD9" w:rsidRDefault="00D058E8" w:rsidP="0005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47B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общественного </w:t>
      </w:r>
      <w:proofErr w:type="gramStart"/>
      <w:r w:rsidRPr="00D47B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контроля за</w:t>
      </w:r>
      <w:proofErr w:type="gramEnd"/>
      <w:r w:rsidRPr="00D47B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охраной труда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17597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ect id="_x0000_s1050" style="position:absolute;left:0;text-align:left;margin-left:218.95pt;margin-top:405.85pt;width:69pt;height:69.75pt;z-index:251684864">
            <v:textbox style="mso-next-textbox:#_x0000_s1050">
              <w:txbxContent>
                <w:p w:rsidR="00472111" w:rsidRDefault="00472111" w:rsidP="00D058E8">
                  <w:pPr>
                    <w:spacing w:after="0" w:line="240" w:lineRule="auto"/>
                  </w:pPr>
                  <w:proofErr w:type="spellStart"/>
                  <w:r>
                    <w:t>Государст</w:t>
                  </w:r>
                  <w:proofErr w:type="spellEnd"/>
                  <w:r>
                    <w:t>-</w:t>
                  </w:r>
                </w:p>
                <w:p w:rsidR="00472111" w:rsidRDefault="00472111" w:rsidP="00D058E8">
                  <w:pPr>
                    <w:spacing w:after="0" w:line="240" w:lineRule="auto"/>
                  </w:pPr>
                  <w:r>
                    <w:t>венная</w:t>
                  </w:r>
                </w:p>
                <w:p w:rsidR="00472111" w:rsidRDefault="00472111" w:rsidP="00D058E8">
                  <w:pPr>
                    <w:spacing w:after="0" w:line="240" w:lineRule="auto"/>
                  </w:pPr>
                  <w:r>
                    <w:t>инспекция</w:t>
                  </w:r>
                </w:p>
                <w:p w:rsidR="00472111" w:rsidRDefault="00472111" w:rsidP="00D058E8">
                  <w:pPr>
                    <w:spacing w:after="0" w:line="240" w:lineRule="auto"/>
                  </w:pPr>
                  <w:r>
                    <w:t>труда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13.45pt;margin-top:405.85pt;width:80.25pt;height:69.75pt;z-index:251683840">
            <v:textbox style="mso-next-textbox:#_x0000_s1049">
              <w:txbxContent>
                <w:p w:rsidR="00472111" w:rsidRDefault="00472111" w:rsidP="00D058E8">
                  <w:pPr>
                    <w:spacing w:after="0"/>
                  </w:pPr>
                  <w:r>
                    <w:t>Служба</w:t>
                  </w:r>
                </w:p>
                <w:p w:rsidR="00472111" w:rsidRDefault="00472111" w:rsidP="00D058E8">
                  <w:pPr>
                    <w:spacing w:after="0"/>
                  </w:pPr>
                  <w:r>
                    <w:t>ОТ и ТБ</w:t>
                  </w:r>
                </w:p>
                <w:p w:rsidR="00472111" w:rsidRDefault="00472111" w:rsidP="00D058E8">
                  <w:r>
                    <w:t>предприятия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48" type="#_x0000_t109" style="position:absolute;left:0;text-align:left;margin-left:101.95pt;margin-top:405.85pt;width:103.5pt;height:69.75pt;z-index:251682816">
            <v:textbox style="mso-next-textbox:#_x0000_s1048">
              <w:txbxContent>
                <w:p w:rsidR="00472111" w:rsidRPr="008E3D0B" w:rsidRDefault="00472111" w:rsidP="00D058E8">
                  <w:pPr>
                    <w:spacing w:after="0" w:line="240" w:lineRule="auto"/>
                  </w:pPr>
                  <w:r w:rsidRPr="008E3D0B">
                    <w:t>Инспекции</w:t>
                  </w:r>
                </w:p>
                <w:p w:rsidR="00472111" w:rsidRPr="008E3D0B" w:rsidRDefault="00472111" w:rsidP="00D058E8">
                  <w:pPr>
                    <w:spacing w:after="0" w:line="240" w:lineRule="auto"/>
                  </w:pPr>
                  <w:proofErr w:type="gramStart"/>
                  <w:r w:rsidRPr="008E3D0B">
                    <w:t>(</w:t>
                  </w:r>
                  <w:proofErr w:type="spellStart"/>
                  <w:r w:rsidRPr="008E3D0B">
                    <w:t>Ростехнадзор</w:t>
                  </w:r>
                  <w:proofErr w:type="spellEnd"/>
                  <w:r w:rsidRPr="008E3D0B">
                    <w:t>,</w:t>
                  </w:r>
                  <w:proofErr w:type="gramEnd"/>
                </w:p>
                <w:p w:rsidR="00472111" w:rsidRPr="008E3D0B" w:rsidRDefault="00472111" w:rsidP="00D058E8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8E3D0B">
                    <w:t>Роспотребнадзор</w:t>
                  </w:r>
                  <w:proofErr w:type="spellEnd"/>
                  <w:r w:rsidRPr="008E3D0B">
                    <w:rPr>
                      <w:sz w:val="20"/>
                    </w:rPr>
                    <w:t>,</w:t>
                  </w:r>
                </w:p>
                <w:p w:rsidR="00472111" w:rsidRDefault="00472111" w:rsidP="00D058E8">
                  <w:pPr>
                    <w:spacing w:after="0" w:line="240" w:lineRule="auto"/>
                  </w:pPr>
                  <w:r>
                    <w:t>ГИБД и др.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ect id="_x0000_s1051" style="position:absolute;left:0;text-align:left;margin-left:318.7pt;margin-top:405.85pt;width:77.25pt;height:69.75pt;z-index:251685888">
            <v:textbox style="mso-next-textbox:#_x0000_s1051">
              <w:txbxContent>
                <w:p w:rsidR="00472111" w:rsidRDefault="00472111" w:rsidP="00D058E8">
                  <w:pPr>
                    <w:spacing w:after="0" w:line="240" w:lineRule="auto"/>
                  </w:pPr>
                  <w:r>
                    <w:t xml:space="preserve">Органы </w:t>
                  </w:r>
                </w:p>
                <w:p w:rsidR="00472111" w:rsidRDefault="00472111" w:rsidP="00D058E8">
                  <w:pPr>
                    <w:spacing w:after="0" w:line="240" w:lineRule="auto"/>
                  </w:pPr>
                  <w:r>
                    <w:t>прокуратуры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ect id="_x0000_s1052" style="position:absolute;left:0;text-align:left;margin-left:416.95pt;margin-top:405.85pt;width:84pt;height:69.75pt;z-index:251686912">
            <v:textbox style="mso-next-textbox:#_x0000_s1052">
              <w:txbxContent>
                <w:p w:rsidR="00472111" w:rsidRPr="00472111" w:rsidRDefault="00472111" w:rsidP="00D058E8">
                  <w:pPr>
                    <w:spacing w:after="0" w:line="240" w:lineRule="auto"/>
                  </w:pPr>
                  <w:r>
                    <w:t xml:space="preserve">Министерство труда и социального </w:t>
                  </w:r>
                  <w:proofErr w:type="spellStart"/>
                  <w:r>
                    <w:t>азвития</w:t>
                  </w:r>
                  <w:proofErr w:type="spellEnd"/>
                  <w:r>
                    <w:t xml:space="preserve"> Р</w:t>
                  </w:r>
                  <w:proofErr w:type="gramStart"/>
                  <w:r>
                    <w:t>С(</w:t>
                  </w:r>
                  <w:proofErr w:type="gramEnd"/>
                  <w:r>
                    <w:t>Я)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group id="_x0000_s1059" style="position:absolute;left:0;text-align:left;margin-left:8.2pt;margin-top:27.1pt;width:484.5pt;height:342.75pt;z-index:251694080" coordorigin="1440,3240" coordsize="9690,68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8310;top:5760;width:570;height:0" o:connectortype="straight"/>
            <v:group id="_x0000_s1061" style="position:absolute;left:1440;top:3240;width:9690;height:6855" coordorigin="1440,3240" coordsize="9690,6855">
              <v:rect id="_x0000_s1062" style="position:absolute;left:9270;top:6000;width:1860;height:1440">
                <v:textbox style="mso-next-textbox:#_x0000_s1062">
                  <w:txbxContent>
                    <w:p w:rsidR="00472111" w:rsidRDefault="00472111" w:rsidP="00D058E8">
                      <w:pPr>
                        <w:spacing w:after="0"/>
                        <w:jc w:val="center"/>
                      </w:pPr>
                      <w:r>
                        <w:t>Комиссия</w:t>
                      </w:r>
                    </w:p>
                    <w:p w:rsidR="00472111" w:rsidRDefault="00472111" w:rsidP="00D058E8">
                      <w:pPr>
                        <w:spacing w:after="0"/>
                        <w:jc w:val="center"/>
                      </w:pPr>
                      <w:proofErr w:type="spellStart"/>
                      <w:r>
                        <w:t>прфкома</w:t>
                      </w:r>
                      <w:proofErr w:type="spellEnd"/>
                    </w:p>
                    <w:p w:rsidR="00472111" w:rsidRDefault="00472111" w:rsidP="00D058E8">
                      <w:pPr>
                        <w:spacing w:after="0"/>
                        <w:jc w:val="center"/>
                      </w:pPr>
                      <w:r>
                        <w:t>по охране труда</w:t>
                      </w:r>
                    </w:p>
                  </w:txbxContent>
                </v:textbox>
              </v:rect>
              <v:shape id="_x0000_s1063" type="#_x0000_t32" style="position:absolute;left:10125;top:4665;width:0;height:1335" o:connectortype="straight"/>
              <v:shape id="_x0000_s1064" type="#_x0000_t32" style="position:absolute;left:8310;top:5865;width:1305;height:0" o:connectortype="straight"/>
              <v:shape id="_x0000_s1065" type="#_x0000_t32" style="position:absolute;left:9615;top:5865;width:0;height:135" o:connectortype="straight"/>
              <v:shape id="_x0000_s1066" type="#_x0000_t32" style="position:absolute;left:8310;top:7260;width:540;height:0" o:connectortype="straight"/>
              <v:shape id="_x0000_s1067" type="#_x0000_t32" style="position:absolute;left:8310;top:8820;width:570;height:0" o:connectortype="straight"/>
              <v:group id="_x0000_s1068" style="position:absolute;left:1440;top:3240;width:8685;height:6855" coordorigin="1440,3240" coordsize="8685,6855">
                <v:rect id="_x0000_s1069" style="position:absolute;left:4050;top:8400;width:4260;height:780">
                  <v:textbox style="mso-next-textbox:#_x0000_s1069">
                    <w:txbxContent>
                      <w:p w:rsidR="00472111" w:rsidRDefault="00BA4DCC" w:rsidP="00D058E8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Совет Федерации профсоюзов РСЯ)</w:t>
                        </w:r>
                        <w:proofErr w:type="gramEnd"/>
                      </w:p>
                      <w:p w:rsidR="00472111" w:rsidRDefault="00472111" w:rsidP="00D058E8">
                        <w:pPr>
                          <w:spacing w:after="0"/>
                          <w:jc w:val="center"/>
                        </w:pPr>
                        <w:r>
                          <w:t>Техническая инспекция труда</w:t>
                        </w:r>
                      </w:p>
                    </w:txbxContent>
                  </v:textbox>
                </v:rect>
                <v:shape id="_x0000_s1070" type="#_x0000_t32" style="position:absolute;left:3780;top:8820;width:270;height:0" o:connectortype="straight"/>
                <v:shape id="_x0000_s1071" type="#_x0000_t32" style="position:absolute;left:2400;top:7440;width:0;height:2655" o:connectortype="straight"/>
                <v:group id="_x0000_s1072" style="position:absolute;left:1440;top:3240;width:8685;height:6855" coordorigin="1440,3240" coordsize="8685,6855">
                  <v:rect id="_x0000_s1073" style="position:absolute;left:4050;top:6870;width:4260;height:765">
                    <v:textbox style="mso-next-textbox:#_x0000_s1073">
                      <w:txbxContent>
                        <w:p w:rsidR="00472111" w:rsidRDefault="00BA4DCC" w:rsidP="00D058E8">
                          <w:pPr>
                            <w:spacing w:after="0"/>
                            <w:ind w:hanging="142"/>
                            <w:jc w:val="center"/>
                          </w:pPr>
                          <w:r>
                            <w:t>Федерация профсоюзов Р</w:t>
                          </w:r>
                          <w:proofErr w:type="gramStart"/>
                          <w:r>
                            <w:t>С(</w:t>
                          </w:r>
                          <w:proofErr w:type="gramEnd"/>
                          <w:r>
                            <w:t>Я)</w:t>
                          </w:r>
                        </w:p>
                        <w:p w:rsidR="00472111" w:rsidRDefault="00472111" w:rsidP="00D058E8">
                          <w:pPr>
                            <w:spacing w:after="0"/>
                            <w:ind w:hanging="142"/>
                            <w:jc w:val="center"/>
                          </w:pPr>
                          <w:r>
                            <w:t>Техническая инспекция труда</w:t>
                          </w:r>
                        </w:p>
                      </w:txbxContent>
                    </v:textbox>
                  </v:rect>
                  <v:shape id="_x0000_s1074" type="#_x0000_t32" style="position:absolute;left:3780;top:6000;width:0;height:4095" o:connectortype="straight"/>
                  <v:shape id="_x0000_s1075" type="#_x0000_t32" style="position:absolute;left:3780;top:6000;width:270;height:0" o:connectortype="straight"/>
                  <v:shape id="_x0000_s1076" type="#_x0000_t32" style="position:absolute;left:3780;top:7260;width:270;height:0" o:connectortype="straight"/>
                  <v:group id="_x0000_s1077" style="position:absolute;left:1440;top:3240;width:8685;height:4200" coordorigin="1440,3240" coordsize="8685,4200">
                    <v:shape id="_x0000_s1078" type="#_x0000_t32" style="position:absolute;left:2985;top:5865;width:1065;height:0;flip:x" o:connectortype="straight"/>
                    <v:shape id="_x0000_s1079" type="#_x0000_t32" style="position:absolute;left:2985;top:5865;width:0;height:135" o:connectortype="straight"/>
                    <v:group id="_x0000_s1080" style="position:absolute;left:1440;top:3240;width:8685;height:4200" coordorigin="1440,3240" coordsize="8685,4200">
                      <v:rect id="_x0000_s1081" style="position:absolute;left:1440;top:6000;width:2100;height:1440">
                        <v:textbox style="mso-next-textbox:#_x0000_s1081">
                          <w:txbxContent>
                            <w:p w:rsidR="00472111" w:rsidRDefault="00472111" w:rsidP="00D058E8">
                              <w:pPr>
                                <w:spacing w:after="0"/>
                                <w:jc w:val="center"/>
                              </w:pPr>
                              <w:r>
                                <w:t>Комитет (комиссия)</w:t>
                              </w:r>
                            </w:p>
                            <w:p w:rsidR="00472111" w:rsidRDefault="00472111" w:rsidP="00D058E8">
                              <w:pPr>
                                <w:spacing w:after="0"/>
                                <w:jc w:val="center"/>
                              </w:pPr>
                              <w:r>
                                <w:t>по охране труда</w:t>
                              </w:r>
                            </w:p>
                            <w:p w:rsidR="00472111" w:rsidRDefault="00472111" w:rsidP="00D058E8">
                              <w:pPr>
                                <w:jc w:val="center"/>
                              </w:pPr>
                              <w:r>
                                <w:t>предприятия</w:t>
                              </w:r>
                            </w:p>
                          </w:txbxContent>
                        </v:textbox>
                      </v:rect>
                      <v:group id="_x0000_s1082" style="position:absolute;left:2400;top:3240;width:7725;height:3090" coordorigin="2400,3240" coordsize="7725,3090">
                        <v:rect id="_x0000_s1083" style="position:absolute;left:4050;top:3240;width:4230;height:600">
                          <v:textbox style="mso-next-textbox:#_x0000_s1083">
                            <w:txbxContent>
                              <w:p w:rsidR="00472111" w:rsidRDefault="00472111" w:rsidP="00D058E8">
                                <w:pPr>
                                  <w:ind w:hanging="142"/>
                                  <w:jc w:val="center"/>
                                </w:pPr>
                                <w:r>
                                  <w:t>Первичная профсоюзная организация</w:t>
                                </w:r>
                              </w:p>
                            </w:txbxContent>
                          </v:textbox>
                        </v:rect>
                        <v:rect id="_x0000_s1084" style="position:absolute;left:4050;top:4335;width:4230;height:645">
                          <v:textbox style="mso-next-textbox:#_x0000_s1084">
                            <w:txbxContent>
                              <w:p w:rsidR="00472111" w:rsidRPr="008E3D0B" w:rsidRDefault="00472111" w:rsidP="00D058E8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8E3D0B">
                                  <w:t>Уполномоченные лица по охране труда профсоюза</w:t>
                                </w:r>
                              </w:p>
                            </w:txbxContent>
                          </v:textbox>
                        </v:rect>
                        <v:rect id="_x0000_s1085" style="position:absolute;left:4050;top:5625;width:4230;height:705">
                          <v:textbox style="mso-next-textbox:#_x0000_s1085">
                            <w:txbxContent>
                              <w:p w:rsidR="00472111" w:rsidRDefault="00472111" w:rsidP="00D058E8">
                                <w:pPr>
                                  <w:jc w:val="center"/>
                                </w:pPr>
                                <w:r>
                                  <w:t>Профсоюзный комитет</w:t>
                                </w:r>
                              </w:p>
                            </w:txbxContent>
                          </v:textbox>
                        </v:rect>
                        <v:shape id="_x0000_s1086" type="#_x0000_t32" style="position:absolute;left:8310;top:4665;width:1815;height:0" o:connectortype="straight"/>
                        <v:shape id="_x0000_s1087" type="#_x0000_t32" style="position:absolute;left:2400;top:4665;width:1650;height:0;flip:x" o:connectortype="straight"/>
                        <v:shape id="_x0000_s1088" type="#_x0000_t32" style="position:absolute;left:2400;top:4665;width:0;height:1335" o:connectortype="straight"/>
                        <v:shape id="_x0000_s1089" type="#_x0000_t32" style="position:absolute;left:5955;top:3840;width:0;height:495" o:connectortype="straight"/>
                        <v:shape id="_x0000_s1090" type="#_x0000_t32" style="position:absolute;left:6015;top:4980;width:15;height:645" o:connectortype="straight"/>
                        <v:shape id="_x0000_s1091" type="#_x0000_t32" style="position:absolute;left:8850;top:3480;width:30;height:2280;flip:x y" o:connectortype="straight"/>
                        <v:shape id="_x0000_s1092" type="#_x0000_t32" style="position:absolute;left:8310;top:3480;width:540;height:0;flip:x" o:connectortype="straight"/>
                      </v:group>
                    </v:group>
                  </v:group>
                </v:group>
              </v:group>
              <v:shape id="_x0000_s1093" type="#_x0000_t32" style="position:absolute;left:8880;top:6601;width:0;height:2219;flip:y" o:connectortype="straight"/>
              <v:shape id="_x0000_s1094" type="#_x0000_t32" style="position:absolute;left:8850;top:6602;width:421;height:1" o:connectortype="straight"/>
              <v:shape id="_x0000_s1095" type="#_x0000_t32" style="position:absolute;left:10125;top:7440;width:0;height:2625" o:connectortype="straight"/>
            </v:group>
          </v:group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58" type="#_x0000_t32" style="position:absolute;left:0;text-align:left;margin-left:451.45pt;margin-top:369.1pt;width:0;height:36.75pt;z-index:251693056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57" type="#_x0000_t32" style="position:absolute;left:0;text-align:left;margin-left:351.7pt;margin-top:369.85pt;width:0;height:36pt;z-index:251692032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56" type="#_x0000_t32" style="position:absolute;left:0;text-align:left;margin-left:251.95pt;margin-top:369.85pt;width:.75pt;height:36pt;z-index:251691008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55" type="#_x0000_t32" style="position:absolute;left:0;text-align:left;margin-left:146.95pt;margin-top:368.35pt;width:.75pt;height:37.5pt;z-index:251689984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54" type="#_x0000_t32" style="position:absolute;left:0;text-align:left;margin-left:47.95pt;margin-top:368.35pt;width:0;height:37.5pt;z-index:251688960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53" type="#_x0000_t32" style="position:absolute;left:0;text-align:left;margin-left:47.95pt;margin-top:369.1pt;width:403.5pt;height:.75pt;flip:y;z-index:251687936" o:connectortype="straight"/>
        </w:pict>
      </w: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47BD9" w:rsidRDefault="00D47BD9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3231B" w:rsidRDefault="0073231B" w:rsidP="0005008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B0F21" w:rsidRDefault="006B0F21" w:rsidP="004721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058E8" w:rsidRPr="00D47BD9" w:rsidRDefault="00D058E8" w:rsidP="00050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47B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ГЛАВА 3. ОСНОВНЫЕ НАПРАВЛЕНИЯ ДЕЯТЕЛЬНОСТИ</w:t>
      </w:r>
    </w:p>
    <w:p w:rsidR="00D058E8" w:rsidRPr="00D47BD9" w:rsidRDefault="00D058E8" w:rsidP="0005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47B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УПОЛНОМОЧЕННЫХ (ДОВЕРЕННЫХ) ЛИЦ ПО ОХРАНЕ ТРУДА ПРОФЕССИОНАЛЬНОГО СОЮЗА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Роль уполномоченных (доверенных) лиц в переговорной компании по заключению коллективного договора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Коллективный договор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правовой акт, регулирующий социально - трудовые отношения в организации или у индивидуального предпринимателя и заключаемый работниками и работодателем в лице их представителей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/ст. 40 ТК РФ в ред. Федерального закона от 30.06.2006  № 90 - ФЗ/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Коллективный договор - это соглашение, которое устанавливает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дополнительные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для работников и ответные обязательства с их стороны к администрации. Такой договор призван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повышать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и социальные гарантии для работников по сравнению с теми, что установлены трудовым законодательством.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Уполномоченному по охране труда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не только внимательно ознакомиться с проектом коллективного договора и проводить его обсуждение в трудовом коллективе, но и готовить и передавать в профком и комиссию по охране труда свои предложения, которые накапливаются в процессе проведения целевых или комплексных обследований, участия в расследования несчастных случаев. Следует добиваться, чтобы коллективный договор был реальным, максимально приближённым к нуждам производства.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Напомним: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круг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обязанностей работодателя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безопасных условий и охраны труда дан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212 Трудового кодекса РФ,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обязанности работника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охраны труда определены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214 Трудового кодекса РФ.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обеспечения прав работников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охрану труда дан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главе 36 (ст.ст. 219 - 231)Трудового кодекса РФ.</w:t>
      </w:r>
    </w:p>
    <w:p w:rsidR="00D058E8" w:rsidRPr="0066204C" w:rsidRDefault="00D058E8" w:rsidP="000500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058E8" w:rsidRPr="0066204C" w:rsidRDefault="00D058E8" w:rsidP="0005008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выполнением мероприятий по коллективному договору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из основных задач уполномоченных.</w:t>
      </w:r>
    </w:p>
    <w:p w:rsidR="00D058E8" w:rsidRPr="0066204C" w:rsidRDefault="00D058E8" w:rsidP="000500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или невыполнение работодателем или лицом, его представляющим, обязательств по коллективному договору, соглашению - влечёт наложение административного штрафа в размере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трёх тысяч до пяти тысяч рублей / статья 5.31 Кодекса Российской Федерации об административных правонарушениях от 30.12.2001 № 195-ФЗ./.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D9" w:rsidRDefault="00D47BD9" w:rsidP="0005008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04C">
        <w:rPr>
          <w:rFonts w:ascii="Times New Roman" w:hAnsi="Times New Roman" w:cs="Times New Roman"/>
          <w:b/>
          <w:sz w:val="28"/>
          <w:szCs w:val="28"/>
        </w:rPr>
        <w:t>по подготовке раздела «Условия и охрана труда» коллективного договора</w:t>
      </w:r>
    </w:p>
    <w:p w:rsidR="00D058E8" w:rsidRPr="00D47BD9" w:rsidRDefault="00D058E8" w:rsidP="00050085">
      <w:pPr>
        <w:spacing w:line="240" w:lineRule="auto"/>
        <w:ind w:firstLine="737"/>
        <w:jc w:val="both"/>
        <w:outlineLvl w:val="0"/>
        <w:rPr>
          <w:rFonts w:ascii="Times New Roman" w:hAnsi="Times New Roman" w:cs="Times New Roman"/>
          <w:b/>
          <w:i/>
        </w:rPr>
      </w:pPr>
      <w:r w:rsidRPr="00D47BD9">
        <w:rPr>
          <w:rFonts w:ascii="Times New Roman" w:hAnsi="Times New Roman" w:cs="Times New Roman"/>
          <w:b/>
          <w:i/>
        </w:rPr>
        <w:t>1. Общие положения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1.1. </w:t>
      </w:r>
      <w:proofErr w:type="gramStart"/>
      <w:r w:rsidRPr="0066204C">
        <w:rPr>
          <w:rFonts w:ascii="Times New Roman" w:hAnsi="Times New Roman" w:cs="Times New Roman"/>
        </w:rPr>
        <w:t>Настоящие методические рекомендации разработаны в целях оказания практической помощи руководителям организаций, работодателям – индивидуальным предпринимателям, первичным профсоюзным организациям и иным представителям работников по включению в коллективный договор предложений по вопросам охраны труда, направленных на создание здоровых и безопасных условий труда на рабочих местах, сохранение жизни и здоровья работников, защиту их прав на труд в условиях, соответствующих требованиям охраны труда.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1.2. Обязательства сторон по вопросам охраны труда, как правило, отражаются в специальном разделе «Условия и охрана труда»  коллективного договора и в приложениях к нему.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В отдельных случаях могут быть другие наименования данного раздела, а также отдельные мероприятия могут быть включены в  другие разделы или выделены в самостоятельные разделы, такие как обязательства по охране труда женщин,  молодежи, компенсации и др.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1.3. </w:t>
      </w:r>
      <w:proofErr w:type="gramStart"/>
      <w:r w:rsidRPr="0066204C">
        <w:rPr>
          <w:rFonts w:ascii="Times New Roman" w:hAnsi="Times New Roman" w:cs="Times New Roman"/>
        </w:rPr>
        <w:t xml:space="preserve">Сбор предложений к проекту раздела «Условия и охрана труда» коллективного договора может осуществлять созданный в организации или у работодателя - индивидуального предпринимателя комитет (комиссия) по охране труда организации </w:t>
      </w:r>
      <w:r w:rsidRPr="0066204C">
        <w:rPr>
          <w:rFonts w:ascii="Times New Roman" w:hAnsi="Times New Roman" w:cs="Times New Roman"/>
          <w:i/>
        </w:rPr>
        <w:t xml:space="preserve">(Ст. 218 Трудового кодекса Российской Федерации, </w:t>
      </w:r>
      <w:r w:rsidRPr="0066204C">
        <w:rPr>
          <w:rFonts w:ascii="Times New Roman" w:hAnsi="Times New Roman" w:cs="Times New Roman"/>
          <w:i/>
          <w:iCs/>
        </w:rPr>
        <w:t xml:space="preserve">Типовое положение о комитете (комиссии) по охране труда, утвержденное приказом Министерства </w:t>
      </w:r>
      <w:r w:rsidR="00020ADD">
        <w:rPr>
          <w:rFonts w:ascii="Times New Roman" w:hAnsi="Times New Roman" w:cs="Times New Roman"/>
          <w:i/>
          <w:iCs/>
        </w:rPr>
        <w:t>труда и социальной защиты Российской Федерации 24 июня2014</w:t>
      </w:r>
      <w:r w:rsidRPr="0066204C">
        <w:rPr>
          <w:rFonts w:ascii="Times New Roman" w:hAnsi="Times New Roman" w:cs="Times New Roman"/>
          <w:i/>
          <w:iCs/>
        </w:rPr>
        <w:t>года № 41</w:t>
      </w:r>
      <w:r w:rsidR="00020ADD">
        <w:rPr>
          <w:rFonts w:ascii="Times New Roman" w:hAnsi="Times New Roman" w:cs="Times New Roman"/>
          <w:i/>
          <w:iCs/>
        </w:rPr>
        <w:t xml:space="preserve">2 </w:t>
      </w:r>
      <w:proofErr w:type="spellStart"/>
      <w:r w:rsidR="00020ADD">
        <w:rPr>
          <w:rFonts w:ascii="Times New Roman" w:hAnsi="Times New Roman" w:cs="Times New Roman"/>
          <w:i/>
          <w:iCs/>
        </w:rPr>
        <w:t>н</w:t>
      </w:r>
      <w:proofErr w:type="spellEnd"/>
      <w:r w:rsidRPr="0066204C">
        <w:rPr>
          <w:rFonts w:ascii="Times New Roman" w:hAnsi="Times New Roman" w:cs="Times New Roman"/>
          <w:i/>
        </w:rPr>
        <w:t>).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2. Структура раздела «Условия и охрана труда» коллективного договора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В раздел «Условия и охрана труда» коллективного договора рекомендуется включать следующие подразделы: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1. Обязательства работодателя.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2. Обязательства работников.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3. Обязательства профсоюзного комитета.</w:t>
      </w:r>
    </w:p>
    <w:p w:rsidR="00D058E8" w:rsidRPr="0066204C" w:rsidRDefault="00D47BD9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58E8" w:rsidRPr="0066204C">
        <w:rPr>
          <w:rFonts w:ascii="Times New Roman" w:hAnsi="Times New Roman" w:cs="Times New Roman"/>
        </w:rPr>
        <w:t>. Содержание подразделов</w:t>
      </w:r>
    </w:p>
    <w:p w:rsidR="00D058E8" w:rsidRPr="0066204C" w:rsidRDefault="00D058E8" w:rsidP="00050085">
      <w:pPr>
        <w:spacing w:line="240" w:lineRule="auto"/>
        <w:ind w:firstLine="737"/>
        <w:jc w:val="both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u w:val="single"/>
        </w:rPr>
        <w:t>НАПРИМЕР:</w:t>
      </w:r>
    </w:p>
    <w:p w:rsidR="00D058E8" w:rsidRPr="0066204C" w:rsidRDefault="00D058E8" w:rsidP="00050085">
      <w:pPr>
        <w:pStyle w:val="12"/>
        <w:ind w:firstLine="709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sz w:val="24"/>
          <w:szCs w:val="24"/>
        </w:rPr>
        <w:t xml:space="preserve">9.1. Стороны признают </w:t>
      </w:r>
      <w:r w:rsidRPr="0066204C">
        <w:rPr>
          <w:rFonts w:ascii="Times New Roman" w:eastAsia="MS Mincho" w:hAnsi="Times New Roman" w:cs="Times New Roman"/>
          <w:b/>
          <w:sz w:val="24"/>
          <w:szCs w:val="24"/>
        </w:rPr>
        <w:t>приоритетным направлением своей деятельности сохранение жизни и здоровья работников, создание здоровых и безопасных условий труда на рабочих местах в соответствии с действующим законодательством по охране труда, промышленной безопасности и санитарно-гигиенического благополучия.</w:t>
      </w:r>
    </w:p>
    <w:p w:rsidR="00D058E8" w:rsidRPr="0066204C" w:rsidRDefault="00D058E8" w:rsidP="00050085">
      <w:pPr>
        <w:pStyle w:val="BodyTextIndent2"/>
        <w:ind w:firstLine="708"/>
      </w:pPr>
      <w:r w:rsidRPr="0066204C">
        <w:rPr>
          <w:b/>
          <w:sz w:val="24"/>
          <w:szCs w:val="24"/>
        </w:rPr>
        <w:t xml:space="preserve">9.2. Условия трудового договора должны соответствовать государственным нормативным требованиям охраны труда. В трудовом договоре указываются полученные на основании </w:t>
      </w:r>
      <w:r w:rsidRPr="0066204C">
        <w:rPr>
          <w:b/>
          <w:color w:val="auto"/>
          <w:sz w:val="24"/>
          <w:szCs w:val="24"/>
        </w:rPr>
        <w:t>специальной оценки условий труда</w:t>
      </w:r>
      <w:r w:rsidRPr="0066204C">
        <w:rPr>
          <w:b/>
          <w:sz w:val="24"/>
          <w:szCs w:val="24"/>
        </w:rPr>
        <w:t xml:space="preserve"> достоверные характеристики условий труда, гарантии и компенсации работникам, занятым на работах с вредными и (или) опасными условиями труда.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050085" w:rsidRDefault="00050085" w:rsidP="00050085">
      <w:pPr>
        <w:spacing w:line="240" w:lineRule="auto"/>
        <w:ind w:firstLine="737"/>
        <w:jc w:val="both"/>
        <w:outlineLvl w:val="0"/>
        <w:rPr>
          <w:rFonts w:ascii="Times New Roman" w:hAnsi="Times New Roman" w:cs="Times New Roman"/>
          <w:b/>
        </w:rPr>
      </w:pPr>
    </w:p>
    <w:p w:rsidR="00D058E8" w:rsidRPr="0066204C" w:rsidRDefault="00D058E8" w:rsidP="00050085">
      <w:pPr>
        <w:spacing w:line="240" w:lineRule="auto"/>
        <w:ind w:firstLine="737"/>
        <w:jc w:val="both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lastRenderedPageBreak/>
        <w:t>9.3. Обязательства работодателя: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В соответствии с Трудовым Кодексом Российской Федерации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 </w:t>
      </w:r>
      <w:r w:rsidRPr="0066204C">
        <w:rPr>
          <w:rFonts w:ascii="Times New Roman" w:hAnsi="Times New Roman" w:cs="Times New Roman"/>
          <w:i/>
        </w:rPr>
        <w:t xml:space="preserve">(Статьи22, 163, 212 </w:t>
      </w:r>
      <w:proofErr w:type="spellStart"/>
      <w:r w:rsidRPr="0066204C">
        <w:rPr>
          <w:rFonts w:ascii="Times New Roman" w:hAnsi="Times New Roman" w:cs="Times New Roman"/>
          <w:i/>
        </w:rPr>
        <w:t>Трудовогокодекса</w:t>
      </w:r>
      <w:proofErr w:type="spellEnd"/>
      <w:r w:rsidRPr="0066204C">
        <w:rPr>
          <w:rFonts w:ascii="Times New Roman" w:hAnsi="Times New Roman" w:cs="Times New Roman"/>
          <w:i/>
        </w:rPr>
        <w:t xml:space="preserve"> Российской Федерации)</w:t>
      </w:r>
      <w:r w:rsidRPr="0066204C">
        <w:rPr>
          <w:rFonts w:ascii="Times New Roman" w:hAnsi="Times New Roman" w:cs="Times New Roman"/>
        </w:rPr>
        <w:t>. В этой связи в раздел «Условия и охрана труда» коллективного договора в общем случае могут быть включены следующие обязанности работодателя: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9.3.1. Создать в организации службу охраны труда или ввести должность специалиста по охране труда (довести численность  службы охраны труда до нормативных  требований).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В организациях, с численностью работающих менее 50 человек, решение о создании службы охраны труда или специалиста по охране труда принимается руководителем организации (работодателем). При отсутствии в таких организациях службы охраны труда, штатного специалиста по охране труда их функции должен осуществлять работодатель (лично), другой уполномоченный работодателем работник, либо организация или специалист, оказывающие услуги в области охраны труда  и привлекаемые работодателем по гражданско-правовому договору. </w:t>
      </w:r>
      <w:r w:rsidRPr="0066204C">
        <w:rPr>
          <w:rFonts w:ascii="Times New Roman" w:hAnsi="Times New Roman" w:cs="Times New Roman"/>
          <w:i/>
        </w:rPr>
        <w:t xml:space="preserve">(Ст. 217 Трудового кодекса Российской Федерации; «Межотраслевые нормативы </w:t>
      </w:r>
      <w:proofErr w:type="gramStart"/>
      <w:r w:rsidRPr="0066204C">
        <w:rPr>
          <w:rFonts w:ascii="Times New Roman" w:hAnsi="Times New Roman" w:cs="Times New Roman"/>
          <w:i/>
        </w:rPr>
        <w:t>численности работников службы охраны труда</w:t>
      </w:r>
      <w:proofErr w:type="gramEnd"/>
      <w:r w:rsidRPr="0066204C">
        <w:rPr>
          <w:rFonts w:ascii="Times New Roman" w:hAnsi="Times New Roman" w:cs="Times New Roman"/>
          <w:i/>
        </w:rPr>
        <w:t xml:space="preserve"> в организации», утвержденные постановлением Минтруда России от 22.01.2001г. №10, «Рекомендации по организации работы службы охраны труда в организации», утвержденные постановлением Минтруда России от 08.02.2000г. №14)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9.3.2.  </w:t>
      </w:r>
      <w:proofErr w:type="gramStart"/>
      <w:r w:rsidRPr="0066204C">
        <w:rPr>
          <w:rFonts w:ascii="Times New Roman" w:hAnsi="Times New Roman" w:cs="Times New Roman"/>
          <w:b/>
        </w:rPr>
        <w:t xml:space="preserve">Разработать  и  внедрить  систему  управления  охраной труда </w:t>
      </w:r>
      <w:r w:rsidRPr="0066204C">
        <w:rPr>
          <w:rFonts w:ascii="Times New Roman" w:hAnsi="Times New Roman" w:cs="Times New Roman"/>
          <w:i/>
          <w:iCs/>
        </w:rPr>
        <w:t>(Приказ Минтруда России от 19.08.2016 N 438н «Об утверждении Типового положения о системе управления охраной труда», ГОСТ 12.0.230-2007 «Система стандартов безопасности труда.</w:t>
      </w:r>
      <w:proofErr w:type="gramEnd"/>
      <w:r w:rsidRPr="0066204C">
        <w:rPr>
          <w:rFonts w:ascii="Times New Roman" w:hAnsi="Times New Roman" w:cs="Times New Roman"/>
          <w:i/>
          <w:iCs/>
        </w:rPr>
        <w:t xml:space="preserve"> Системы управления охраной труда. </w:t>
      </w:r>
      <w:proofErr w:type="gramStart"/>
      <w:r w:rsidRPr="0066204C">
        <w:rPr>
          <w:rFonts w:ascii="Times New Roman" w:hAnsi="Times New Roman" w:cs="Times New Roman"/>
          <w:i/>
          <w:iCs/>
        </w:rPr>
        <w:t>Общие требования»).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9.3.3. Разработать и реализовать План мероприятий по улучшению условий и охраны труда или Соглашение по охране труда (Приложение № 1).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Целью разработки планов улучшения условий и охраны труда или Соглашений по охране труда в организациях является обеспечение конституционного права работников на здоровые и безопасные условия труда, предупреждение и сокращение производственного травматизма и профессиональной заболеваемости.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Достижение указанной цели обеспечивается проведением анализа состояния условий труда, производственного травматизма и профессиональной заболеваемости работников организаций, в том числе в разрезе отдельных ее структурных подразделений (цехов, участков, производств, служб и т.п.) и осуществлением разработки и реализации организационных, технических, санитарно-гигиенических, лечебно-профилактических, социально-экономических и других мероприятий.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В зависимости от объема предстоящих работ и материальных затрат, обеспеченности соответствующей проектной, конструкторской и технологической документацией планы разрабатываются как на год (текущие), так и на более длительный период (перспективные).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Разработка  плана мероприятий улучшения условий и охраны труда осуществляется с учетом результатов специальной оценки условий труда</w:t>
      </w:r>
      <w:r w:rsidRPr="0066204C">
        <w:rPr>
          <w:rFonts w:ascii="Times New Roman" w:hAnsi="Times New Roman" w:cs="Times New Roman"/>
          <w:b/>
          <w:sz w:val="28"/>
          <w:szCs w:val="28"/>
        </w:rPr>
        <w:t>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Законодательной, нормативной и информационной базой, учитываемой при разработке соответствующих планов улучшения условий и охраны труда организации, являются: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законодательные и иные нормативные правовые акты по охране труда Российской Федерации и Тюменской области (законы, постановления, распоряжения, приказы федеральных </w:t>
      </w:r>
      <w:r w:rsidRPr="0066204C">
        <w:rPr>
          <w:rFonts w:ascii="Times New Roman" w:hAnsi="Times New Roman" w:cs="Times New Roman"/>
        </w:rPr>
        <w:lastRenderedPageBreak/>
        <w:t>органов исполнительной власти, государственные стандарты, межотраслевые и отраслевые правила по охране труда, санитарные нормы и правила и т.п.);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имеющиеся в организации акты формы Н-1, мероприятия по устранению причин происшедших несчастных случаев на производстве, статистические формы №7 – травматизм, №1-Т (условия труда);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данные специальной оценки условий труда</w:t>
      </w:r>
      <w:r w:rsidRPr="0066204C">
        <w:rPr>
          <w:rFonts w:ascii="Times New Roman" w:hAnsi="Times New Roman" w:cs="Times New Roman"/>
          <w:b/>
          <w:sz w:val="28"/>
          <w:szCs w:val="28"/>
        </w:rPr>
        <w:t>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санитарный паспорт объекта;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результаты экспертиз условий труда, проверок, предписаний органов надзора и контроля, службы охраны труда организации;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данные производственного </w:t>
      </w:r>
      <w:proofErr w:type="gramStart"/>
      <w:r w:rsidRPr="0066204C">
        <w:rPr>
          <w:rFonts w:ascii="Times New Roman" w:hAnsi="Times New Roman" w:cs="Times New Roman"/>
        </w:rPr>
        <w:t>контроля за</w:t>
      </w:r>
      <w:proofErr w:type="gramEnd"/>
      <w:r w:rsidRPr="0066204C">
        <w:rPr>
          <w:rFonts w:ascii="Times New Roman" w:hAnsi="Times New Roman" w:cs="Times New Roman"/>
        </w:rPr>
        <w:t xml:space="preserve"> соблюдением санитарных правил и за соблюдением требований промышленной безопасности опасных производственных объектов;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материалы работы комиссии по наблюдению за зданиями и сооружениями;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материалы по проведению оценки профессионального риска здоровью работников с учетом конкретных производственных факторов;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материалы работы комитета (комиссии) по охране труда, предложения общественных организаций, работников.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При оформлении плана  мероприятий </w:t>
      </w:r>
      <w:proofErr w:type="spellStart"/>
      <w:r w:rsidRPr="0066204C">
        <w:rPr>
          <w:rFonts w:ascii="Times New Roman" w:hAnsi="Times New Roman" w:cs="Times New Roman"/>
        </w:rPr>
        <w:t>поулучшению</w:t>
      </w:r>
      <w:proofErr w:type="spellEnd"/>
      <w:r w:rsidRPr="0066204C">
        <w:rPr>
          <w:rFonts w:ascii="Times New Roman" w:hAnsi="Times New Roman" w:cs="Times New Roman"/>
        </w:rPr>
        <w:t xml:space="preserve"> условий и охраны труда разделом или приложением коллективного договора обсуждение и утверждение его осуществляется в порядке, установленном для коллективных договоров.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При оформлении плана мероприятий </w:t>
      </w:r>
      <w:proofErr w:type="spellStart"/>
      <w:r w:rsidRPr="0066204C">
        <w:rPr>
          <w:rFonts w:ascii="Times New Roman" w:hAnsi="Times New Roman" w:cs="Times New Roman"/>
        </w:rPr>
        <w:t>поулучшению</w:t>
      </w:r>
      <w:proofErr w:type="spellEnd"/>
      <w:r w:rsidRPr="0066204C">
        <w:rPr>
          <w:rFonts w:ascii="Times New Roman" w:hAnsi="Times New Roman" w:cs="Times New Roman"/>
        </w:rPr>
        <w:t xml:space="preserve"> условий и охраны труда локальным нормативным актом его утверждение осуществляется руководителем организации после обсуждения на совместном заседании администрации и комитета профсоюза организации или иного уполномоченного работниками представительного органа.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9.3.4. Выделить на мероприятия по улучшению условий и охраны труда - ____ рублей в целом по организации (указывается сумма на весь срок действия коллективного договора  и (или) конкретно на каждый год, мероприятия и суммы могут ежегодно корректироваться).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hAnsi="Times New Roman" w:cs="Times New Roman"/>
        </w:rPr>
        <w:t>В соответствии с п. 1 ст. 252 Налогового кодекса Российской Федерации (далее – НК РФ) налогоплательщик уменьшает полученные доходы на сумму произведенных расходов (за исключением расходов, указанных в ст. 270 НК РФ), которыми признаются любые обоснованные и документально подтвержденные затраты при условии, что они произведены для осуществления деятельности, направленной на получение дохода.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Согласно п.п. 7 п. 1 ст. 264 НК РФ в прочие расходы, связанные с производством и (или) реализацией, включаются расходы по обеспечению нормальных условий труда и техники безопасности, предусмотренные законодательством Российской Федерации. Данной нормой НК РФ введено понятие «нормальные условия труда и меры по технике безопасности, предусмотренные законодательством». Нормальные условия труда – это условия труда, соответствующие государственным нормативным требованиям охраны труда.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В соответствии со ст. 163 Трудового кодекса Российской Федерации к нормальным условиям труда, в частности, относятся: исправное состояние помещений, сооружений, машин, технологической оснастки и оборудования; своевременное обеспечение технической и иной необходимой для работы документацией;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условия труда, соответствующие требованиям охраны труда и безопасности производства.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lastRenderedPageBreak/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</w:t>
      </w:r>
      <w:r w:rsidRPr="0066204C">
        <w:rPr>
          <w:rFonts w:ascii="Times New Roman" w:hAnsi="Times New Roman" w:cs="Times New Roman"/>
          <w:i/>
        </w:rPr>
        <w:t xml:space="preserve"> (ст. 226 Трудового кодекса Российской Федерации).</w:t>
      </w:r>
      <w:r w:rsidRPr="0066204C">
        <w:rPr>
          <w:rFonts w:ascii="Times New Roman" w:hAnsi="Times New Roman" w:cs="Times New Roman"/>
        </w:rPr>
        <w:t xml:space="preserve"> В случае установления отраслевыми (межотраслевыми) соглашениями иных, повышенных, норм финансирования охраны труда, применяются нормы этих соглашений.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Действующим законодательством, в том числе и НК РФ, не предусмотрена предельная сумма финансирования мероприятий по улучшению условий и охраны труда. Поэтому налогоплательщик самостоятельно определяет размер финансирования подобных мероприятий и утверждает его распорядительным документом (приказом или распоряжением).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hAnsi="Times New Roman" w:cs="Times New Roman"/>
        </w:rPr>
        <w:t>Таким образом, расходы на финансирование мероприятий по улучшению условий и охраны труда, выделяемые работодателем в соответствии со статьей 226 Трудового кодекса Российской Федерации, включаются в прочие расходы, связанные с производством и (или) реализацией, в сумме фактически произведенных затрат, при соблюдении требований ст. 252 НК РФ, т.е. расходы должны быть документально подтверждены, экономически оправданы и обусловлены целями получения доходов.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Мероприятия по  улучшению условий и охраны труда могут также частично финансироваться за счет сумм страховых взносов (до 20 процентов) на обязательное социальное страхование от несчастных случаев на производстве и профессиональных заболеваний (финансирование предупредительных мер). У</w:t>
      </w:r>
      <w:r w:rsidRPr="0066204C">
        <w:rPr>
          <w:rFonts w:ascii="Times New Roman" w:hAnsi="Times New Roman" w:cs="Times New Roman"/>
          <w:i/>
        </w:rPr>
        <w:t>словия частичного финансирования предупредительных мер ежегодно утверждается Правительством Российской Федерации. Правила финансирования и перечень предупредительных мер, которые могут частично финансироваться за счет страховых взносов на обязательное социальное страхование от несчастных случаев на производстве и профессиональных заболеваний, ежегодно утверждается федеральным органом исполнительной власти, осуществляющим функции по нормативно-правовому регулированию в сфере труда.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9.3.5. Провести специальную оценку условий труда </w:t>
      </w:r>
      <w:r w:rsidRPr="0066204C">
        <w:rPr>
          <w:rFonts w:ascii="Times New Roman" w:hAnsi="Times New Roman" w:cs="Times New Roman"/>
          <w:i/>
        </w:rPr>
        <w:t>(ст. 212 Трудового кодекса Российской Федерации; Федеральный закон Российской Федерации от 28.12.2013 №426-ФЗ)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9.3.6. По результатам специальной оценки условий труда установить следующие гарантии и  компенсации, дающие работникам право </w:t>
      </w:r>
      <w:proofErr w:type="gramStart"/>
      <w:r w:rsidRPr="0066204C">
        <w:rPr>
          <w:rFonts w:ascii="Times New Roman" w:hAnsi="Times New Roman" w:cs="Times New Roman"/>
          <w:b/>
        </w:rPr>
        <w:t>на</w:t>
      </w:r>
      <w:proofErr w:type="gramEnd"/>
      <w:r w:rsidRPr="0066204C">
        <w:rPr>
          <w:rFonts w:ascii="Times New Roman" w:hAnsi="Times New Roman" w:cs="Times New Roman"/>
          <w:b/>
        </w:rPr>
        <w:t>:</w:t>
      </w:r>
    </w:p>
    <w:p w:rsidR="00D058E8" w:rsidRPr="0066204C" w:rsidRDefault="00D058E8" w:rsidP="0005008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сокращенный рабочий день за работу во вредных и опасных условиях труд</w:t>
      </w:r>
      <w:proofErr w:type="gramStart"/>
      <w:r w:rsidRPr="0066204C">
        <w:rPr>
          <w:rFonts w:ascii="Times New Roman" w:hAnsi="Times New Roman" w:cs="Times New Roman"/>
          <w:b/>
        </w:rPr>
        <w:t>а</w:t>
      </w:r>
      <w:r w:rsidRPr="0066204C">
        <w:rPr>
          <w:rFonts w:ascii="Times New Roman" w:hAnsi="Times New Roman" w:cs="Times New Roman"/>
          <w:i/>
          <w:iCs/>
        </w:rPr>
        <w:t>(</w:t>
      </w:r>
      <w:proofErr w:type="gramEnd"/>
      <w:r w:rsidRPr="0066204C">
        <w:rPr>
          <w:rFonts w:ascii="Times New Roman" w:hAnsi="Times New Roman" w:cs="Times New Roman"/>
          <w:i/>
          <w:iCs/>
        </w:rPr>
        <w:t>ст.ст. 92 и 94 Трудового кодекса Российской Федерации)</w:t>
      </w:r>
      <w:r w:rsidRPr="0066204C">
        <w:rPr>
          <w:rFonts w:ascii="Times New Roman" w:hAnsi="Times New Roman" w:cs="Times New Roman"/>
          <w:i/>
        </w:rPr>
        <w:t>.</w:t>
      </w:r>
      <w:r w:rsidRPr="0066204C">
        <w:rPr>
          <w:rFonts w:ascii="Times New Roman" w:hAnsi="Times New Roman" w:cs="Times New Roman"/>
        </w:rPr>
        <w:t xml:space="preserve"> (Приложение № 2);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дополнительный отпуск за работу во вредных и опасных условиях труд</w:t>
      </w:r>
      <w:proofErr w:type="gramStart"/>
      <w:r w:rsidRPr="0066204C">
        <w:rPr>
          <w:rFonts w:ascii="Times New Roman" w:hAnsi="Times New Roman" w:cs="Times New Roman"/>
          <w:b/>
        </w:rPr>
        <w:t>а</w:t>
      </w:r>
      <w:r w:rsidRPr="0066204C">
        <w:rPr>
          <w:rFonts w:ascii="Times New Roman" w:hAnsi="Times New Roman" w:cs="Times New Roman"/>
          <w:i/>
          <w:iCs/>
        </w:rPr>
        <w:t>(</w:t>
      </w:r>
      <w:proofErr w:type="gramEnd"/>
      <w:r w:rsidRPr="0066204C">
        <w:rPr>
          <w:rFonts w:ascii="Times New Roman" w:hAnsi="Times New Roman" w:cs="Times New Roman"/>
          <w:i/>
          <w:iCs/>
        </w:rPr>
        <w:t>ст.117 Трудового кодекса Российской Федерации</w:t>
      </w:r>
      <w:r w:rsidRPr="0066204C">
        <w:rPr>
          <w:rFonts w:ascii="Times New Roman" w:hAnsi="Times New Roman" w:cs="Times New Roman"/>
          <w:i/>
        </w:rPr>
        <w:t>).</w:t>
      </w:r>
      <w:r w:rsidRPr="0066204C">
        <w:rPr>
          <w:rFonts w:ascii="Times New Roman" w:hAnsi="Times New Roman" w:cs="Times New Roman"/>
        </w:rPr>
        <w:t xml:space="preserve"> (Приложение №  3);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доплату к тарифной ставке (окладу) за работу с вредными и опасными условиями труд</w:t>
      </w:r>
      <w:proofErr w:type="gramStart"/>
      <w:r w:rsidRPr="0066204C">
        <w:rPr>
          <w:rFonts w:ascii="Times New Roman" w:hAnsi="Times New Roman" w:cs="Times New Roman"/>
          <w:b/>
        </w:rPr>
        <w:t>а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>ст.ст.135, 146, 147 Трудового кодекса Российской Федерации; Федеральный закон Российской Федерации от 28.12.2013 №426-ФЗ)</w:t>
      </w:r>
      <w:r w:rsidRPr="0066204C">
        <w:rPr>
          <w:rFonts w:ascii="Times New Roman" w:hAnsi="Times New Roman" w:cs="Times New Roman"/>
        </w:rPr>
        <w:t xml:space="preserve"> (Приложение № 5).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Трудовым кодексом Российской федерации разграничиваются понятия оплаты труда (раздел VI Трудового кодекса Российской Федерации) и гарантий и компенсаций (раздел VII Трудового кодекса Российской Федерации).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hAnsi="Times New Roman" w:cs="Times New Roman"/>
        </w:rPr>
        <w:lastRenderedPageBreak/>
        <w:t>Статьями 146, 147 Трудового кодекса Российской Федерации предусмотрена повышенная оплата труда работников, занятых на работах с вредными и (или) опасными и иными особыми условиями труда,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законами и иными нормативными правовыми актами.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договором, трудовым договором.</w:t>
      </w:r>
    </w:p>
    <w:p w:rsidR="00D058E8" w:rsidRPr="0066204C" w:rsidRDefault="00D058E8" w:rsidP="0005008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обеспечение молоком или другими равноценными продуктами,  лечебно-профилактическим питание</w:t>
      </w:r>
      <w:proofErr w:type="gramStart"/>
      <w:r w:rsidRPr="0066204C">
        <w:rPr>
          <w:rFonts w:ascii="Times New Roman" w:hAnsi="Times New Roman" w:cs="Times New Roman"/>
          <w:b/>
        </w:rPr>
        <w:t>м</w:t>
      </w:r>
      <w:r w:rsidRPr="0066204C">
        <w:rPr>
          <w:rFonts w:ascii="Times New Roman" w:hAnsi="Times New Roman" w:cs="Times New Roman"/>
          <w:i/>
          <w:iCs/>
        </w:rPr>
        <w:t>(</w:t>
      </w:r>
      <w:proofErr w:type="gramEnd"/>
      <w:r w:rsidRPr="0066204C">
        <w:rPr>
          <w:rFonts w:ascii="Times New Roman" w:hAnsi="Times New Roman" w:cs="Times New Roman"/>
          <w:i/>
          <w:iCs/>
        </w:rPr>
        <w:t>ст. 222 Трудового кодекса Российской Федерации;</w:t>
      </w:r>
      <w:r w:rsidRPr="0066204C">
        <w:rPr>
          <w:rFonts w:ascii="Times New Roman" w:hAnsi="Times New Roman" w:cs="Times New Roman"/>
          <w:i/>
        </w:rPr>
        <w:t xml:space="preserve"> Постановление Правительства РФ от 13.03.2008 N 168 «О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продуктов»</w:t>
      </w:r>
      <w:proofErr w:type="gramStart"/>
      <w:r w:rsidRPr="0066204C">
        <w:rPr>
          <w:rFonts w:ascii="Times New Roman" w:hAnsi="Times New Roman" w:cs="Times New Roman"/>
          <w:i/>
          <w:iCs/>
        </w:rPr>
        <w:t>;</w:t>
      </w:r>
      <w:r w:rsidRPr="0066204C">
        <w:rPr>
          <w:rFonts w:ascii="Times New Roman" w:hAnsi="Times New Roman" w:cs="Times New Roman"/>
          <w:i/>
        </w:rPr>
        <w:t>П</w:t>
      </w:r>
      <w:proofErr w:type="gramEnd"/>
      <w:r w:rsidRPr="0066204C">
        <w:rPr>
          <w:rFonts w:ascii="Times New Roman" w:hAnsi="Times New Roman" w:cs="Times New Roman"/>
          <w:i/>
        </w:rPr>
        <w:t xml:space="preserve">риказ </w:t>
      </w:r>
      <w:proofErr w:type="spellStart"/>
      <w:r w:rsidRPr="0066204C">
        <w:rPr>
          <w:rFonts w:ascii="Times New Roman" w:hAnsi="Times New Roman" w:cs="Times New Roman"/>
          <w:i/>
        </w:rPr>
        <w:t>Минздравсоцразвития</w:t>
      </w:r>
      <w:proofErr w:type="spellEnd"/>
      <w:r w:rsidRPr="0066204C">
        <w:rPr>
          <w:rFonts w:ascii="Times New Roman" w:hAnsi="Times New Roman" w:cs="Times New Roman"/>
          <w:i/>
        </w:rPr>
        <w:t xml:space="preserve"> РФ от 16.02.2009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продуктов»; Приказ </w:t>
      </w:r>
      <w:proofErr w:type="spellStart"/>
      <w:r w:rsidRPr="0066204C">
        <w:rPr>
          <w:rFonts w:ascii="Times New Roman" w:hAnsi="Times New Roman" w:cs="Times New Roman"/>
          <w:i/>
        </w:rPr>
        <w:t>Минздравсоцразвития</w:t>
      </w:r>
      <w:proofErr w:type="spellEnd"/>
      <w:r w:rsidRPr="0066204C">
        <w:rPr>
          <w:rFonts w:ascii="Times New Roman" w:hAnsi="Times New Roman" w:cs="Times New Roman"/>
          <w:i/>
        </w:rPr>
        <w:t xml:space="preserve"> РФ от 16.02.2009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</w:t>
      </w:r>
      <w:proofErr w:type="gramStart"/>
      <w:r w:rsidRPr="0066204C">
        <w:rPr>
          <w:rFonts w:ascii="Times New Roman" w:hAnsi="Times New Roman" w:cs="Times New Roman"/>
          <w:i/>
        </w:rPr>
        <w:t>»</w:t>
      </w:r>
      <w:r w:rsidRPr="0066204C">
        <w:rPr>
          <w:rFonts w:ascii="Times New Roman" w:hAnsi="Times New Roman" w:cs="Times New Roman"/>
        </w:rPr>
        <w:t>(</w:t>
      </w:r>
      <w:proofErr w:type="gramEnd"/>
      <w:r w:rsidRPr="0066204C">
        <w:rPr>
          <w:rFonts w:ascii="Times New Roman" w:hAnsi="Times New Roman" w:cs="Times New Roman"/>
        </w:rPr>
        <w:t>Приложение №  6).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Обращаем внимание на то, что наименование должностей (профессий) работников, которым положены гарантии и компенсации, указанные в штатном расписании и трудовом договоре, должны соответствовать с их наименованием в квалификационных справочниках, утверждаемых в порядке, установленном Правительством Российской Федерации.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hAnsi="Times New Roman" w:cs="Times New Roman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  <w:proofErr w:type="gramEnd"/>
    </w:p>
    <w:p w:rsidR="00D058E8" w:rsidRPr="0066204C" w:rsidRDefault="00D058E8" w:rsidP="0005008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досрочный выход на пенсию за работу во вредных и опасных условиях труд</w:t>
      </w:r>
      <w:proofErr w:type="gramStart"/>
      <w:r w:rsidRPr="0066204C">
        <w:rPr>
          <w:rFonts w:ascii="Times New Roman" w:hAnsi="Times New Roman" w:cs="Times New Roman"/>
          <w:b/>
        </w:rPr>
        <w:t>а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 xml:space="preserve">Федеральный закон «О страховых пенсиях в» № 400-ФЗ от 28 декабря 2013 года; </w:t>
      </w:r>
      <w:r w:rsidRPr="0066204C">
        <w:rPr>
          <w:rFonts w:ascii="Times New Roman" w:hAnsi="Times New Roman" w:cs="Times New Roman"/>
          <w:i/>
          <w:iCs/>
        </w:rPr>
        <w:t xml:space="preserve">Постановление Правительства РФ от 16.07.2014 N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обеспечение») </w:t>
      </w:r>
      <w:r w:rsidRPr="0066204C">
        <w:rPr>
          <w:rFonts w:ascii="Times New Roman" w:hAnsi="Times New Roman" w:cs="Times New Roman"/>
        </w:rPr>
        <w:t>(Приложение №   4);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 xml:space="preserve">другие </w:t>
      </w:r>
      <w:proofErr w:type="spellStart"/>
      <w:r w:rsidRPr="0066204C">
        <w:rPr>
          <w:rFonts w:ascii="Times New Roman" w:hAnsi="Times New Roman" w:cs="Times New Roman"/>
          <w:b/>
        </w:rPr>
        <w:t>компенсациив</w:t>
      </w:r>
      <w:proofErr w:type="spellEnd"/>
      <w:r w:rsidRPr="0066204C">
        <w:rPr>
          <w:rFonts w:ascii="Times New Roman" w:hAnsi="Times New Roman" w:cs="Times New Roman"/>
          <w:b/>
        </w:rPr>
        <w:t xml:space="preserve"> </w:t>
      </w:r>
      <w:proofErr w:type="gramStart"/>
      <w:r w:rsidRPr="0066204C">
        <w:rPr>
          <w:rFonts w:ascii="Times New Roman" w:hAnsi="Times New Roman" w:cs="Times New Roman"/>
          <w:b/>
        </w:rPr>
        <w:t>соответствии</w:t>
      </w:r>
      <w:proofErr w:type="gramEnd"/>
      <w:r w:rsidRPr="0066204C">
        <w:rPr>
          <w:rFonts w:ascii="Times New Roman" w:hAnsi="Times New Roman" w:cs="Times New Roman"/>
          <w:b/>
        </w:rPr>
        <w:t xml:space="preserve"> с действующим законодательством, а также повышенные или дополнительные компенсации за работу на работах с вредными и (или) опасными условиями труда исходя из финансово-экономического положения работодателя</w:t>
      </w:r>
      <w:r w:rsidRPr="0066204C">
        <w:rPr>
          <w:rFonts w:ascii="Times New Roman" w:hAnsi="Times New Roman" w:cs="Times New Roman"/>
          <w:i/>
        </w:rPr>
        <w:t xml:space="preserve"> (ст.ст. 164, 219 Трудового кодекса Российской Федерации).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Согласно ст. 164 Трудового кодекса Российской Федерации под компенсацией понимаются денежные выплаты, установленные в целях возмещения работникам затрат, связанных с исполнением ими трудовых или иных предусмотренных федеральным законом обязанностей.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Согласно ст. 219 Трудового кодекса Российской Федерации, если работник занят на работах с вредными и (или) опасными условиями труда, то он имеет право на вышеуказанные </w:t>
      </w:r>
      <w:r w:rsidRPr="0066204C">
        <w:rPr>
          <w:rFonts w:ascii="Times New Roman" w:hAnsi="Times New Roman" w:cs="Times New Roman"/>
        </w:rPr>
        <w:lastRenderedPageBreak/>
        <w:t>компенсации, установленные законом, коллективным договором, соглашением, трудовым договором.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 xml:space="preserve">При этом с учетом положений ст.135 Трудового кодекса Российской Федерации  размеры компенсационных выплат работникам организаций </w:t>
      </w:r>
      <w:proofErr w:type="spellStart"/>
      <w:r w:rsidRPr="0066204C">
        <w:rPr>
          <w:rFonts w:ascii="Times New Roman" w:hAnsi="Times New Roman" w:cs="Times New Roman"/>
        </w:rPr>
        <w:t>небюджетного</w:t>
      </w:r>
      <w:proofErr w:type="spellEnd"/>
      <w:r w:rsidRPr="0066204C">
        <w:rPr>
          <w:rFonts w:ascii="Times New Roman" w:hAnsi="Times New Roman" w:cs="Times New Roman"/>
        </w:rPr>
        <w:t xml:space="preserve"> сектора устанавливаются коллективными договорами, соглашениями, локальными нормативными актами организаций, трудовыми договорами.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Работодатель, определяя конкретные размеры компенсационных выплат за работу с вредными (опасными) условиями труда, не ограничен их верхним пределом.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Поэтому для работников, занятых на работах с вредными и (или) опасными и иными особыми условиями труда, в коллективных договорах, соглашениях, трудовых договорах должны быть установлены: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</w:rPr>
        <w:t xml:space="preserve">– </w:t>
      </w:r>
      <w:r w:rsidRPr="0066204C">
        <w:rPr>
          <w:rFonts w:ascii="Times New Roman" w:hAnsi="Times New Roman" w:cs="Times New Roman"/>
        </w:rPr>
        <w:t>компенсации, предусмотренные ст. 219 Трудового кодекса Российской Федерации;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</w:rPr>
        <w:t xml:space="preserve">– </w:t>
      </w:r>
      <w:r w:rsidRPr="0066204C">
        <w:rPr>
          <w:rFonts w:ascii="Times New Roman" w:hAnsi="Times New Roman" w:cs="Times New Roman"/>
        </w:rPr>
        <w:t>оплата труда в повышенном размере с учетом положений ст. 147 Трудового кодекса Российской Федерации.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sz w:val="24"/>
        </w:rPr>
        <w:t>9.3.7. По результатам специальной оценки условий труда разработать мероприятия, направленные на создание безопасных условий труда, снижающих производственные риски.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9.3.8. Обеспечить работников горячих цехов и участков газированной подсоленной водой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 xml:space="preserve">Приобретение и монтаж автоматов для приготовления газированной воды, чая и других тонизирующих напитков осуществляется в соответствии с требованиями </w:t>
      </w:r>
      <w:proofErr w:type="spellStart"/>
      <w:r w:rsidRPr="0066204C">
        <w:rPr>
          <w:rFonts w:ascii="Times New Roman" w:hAnsi="Times New Roman" w:cs="Times New Roman"/>
          <w:i/>
        </w:rPr>
        <w:t>СНиП</w:t>
      </w:r>
      <w:proofErr w:type="spellEnd"/>
      <w:r w:rsidRPr="0066204C">
        <w:rPr>
          <w:rFonts w:ascii="Times New Roman" w:hAnsi="Times New Roman" w:cs="Times New Roman"/>
          <w:i/>
        </w:rPr>
        <w:t xml:space="preserve"> 2.09.04-87 «Административные и бытовые здания» с дополнениями Постановление Госстроя РФ от 14 мая 2001 года № 48).</w:t>
      </w:r>
    </w:p>
    <w:p w:rsidR="00020ADD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  <w:i/>
        </w:rPr>
      </w:pPr>
      <w:r w:rsidRPr="0066204C">
        <w:rPr>
          <w:rFonts w:ascii="Times New Roman" w:hAnsi="Times New Roman" w:cs="Times New Roman"/>
          <w:b/>
        </w:rPr>
        <w:t>9.3.9. Проводить обучение безопасным методам и приемам выполнения работ по охране труда и оказанию первой медицинской помощи пострадавшим на производстве, инструктаж по охране труда, стажировку на рабочем месте и проверку знаний требований охраны труда в сроки, установленные нормативными правовыми актами по охране труда. Не допускать к работе лиц, не прошедших в установленном порядке инструктаж и обучение по охране труда, стажировку и проверку знаний требований охраны труда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 xml:space="preserve">ст.ст.212, 225 Трудового кодекса Российской Федерации; </w:t>
      </w:r>
      <w:proofErr w:type="gramStart"/>
      <w:r w:rsidRPr="0066204C">
        <w:rPr>
          <w:rFonts w:ascii="Times New Roman" w:hAnsi="Times New Roman" w:cs="Times New Roman"/>
          <w:i/>
        </w:rPr>
        <w:t xml:space="preserve">«Порядок обучения по охране труда и проверки знаний требований охраны труда работников организаций», утвержденный постановлением Минтруда России и Минобразования России от 13 января 2003 года № 1/29, </w:t>
      </w:r>
      <w:r w:rsidR="00020ADD">
        <w:rPr>
          <w:rFonts w:ascii="Times New Roman" w:hAnsi="Times New Roman" w:cs="Times New Roman"/>
          <w:i/>
        </w:rPr>
        <w:t xml:space="preserve">Межгосударственный стандарт ГОСТ 12.0.004-215 (Система </w:t>
      </w:r>
      <w:proofErr w:type="spellStart"/>
      <w:r w:rsidR="00020ADD">
        <w:rPr>
          <w:rFonts w:ascii="Times New Roman" w:hAnsi="Times New Roman" w:cs="Times New Roman"/>
          <w:i/>
        </w:rPr>
        <w:t>сттандартов</w:t>
      </w:r>
      <w:proofErr w:type="spellEnd"/>
      <w:r w:rsidR="00020ADD">
        <w:rPr>
          <w:rFonts w:ascii="Times New Roman" w:hAnsi="Times New Roman" w:cs="Times New Roman"/>
          <w:i/>
        </w:rPr>
        <w:t xml:space="preserve"> безопасности труда.</w:t>
      </w:r>
      <w:proofErr w:type="gramEnd"/>
      <w:r w:rsidR="00020ADD">
        <w:rPr>
          <w:rFonts w:ascii="Times New Roman" w:hAnsi="Times New Roman" w:cs="Times New Roman"/>
          <w:i/>
        </w:rPr>
        <w:t xml:space="preserve"> Организация обучения безопасности труда. Общие положения».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9.3.10. Проводить за счет собственных средств (в соответствии с Перечнем работ, профессий и должностей, работа в которых требует проведение обязательных медицинских осмотров работников при их поступлении на работу и в период трудовой деятельности) проведение обязательных предварительных и периодических медицинских осмотров, а также внеочередных медицинских осмотров работников по их просьбам. Не допускать работников к исполнению ими трудовых обязанностей без прохождения обязательных медицинских осмотров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 xml:space="preserve">ст.ст.212, 213 Трудового кодекса Российской Федерации; </w:t>
      </w:r>
      <w:r w:rsidRPr="0066204C">
        <w:rPr>
          <w:rFonts w:ascii="Times New Roman" w:hAnsi="Times New Roman" w:cs="Times New Roman"/>
          <w:i/>
          <w:shd w:val="clear" w:color="auto" w:fill="FFFFFF"/>
        </w:rPr>
        <w:t xml:space="preserve">Приказ </w:t>
      </w:r>
      <w:proofErr w:type="spellStart"/>
      <w:r w:rsidRPr="0066204C">
        <w:rPr>
          <w:rFonts w:ascii="Times New Roman" w:hAnsi="Times New Roman" w:cs="Times New Roman"/>
          <w:i/>
          <w:shd w:val="clear" w:color="auto" w:fill="FFFFFF"/>
        </w:rPr>
        <w:t>Минздравсоцразвития</w:t>
      </w:r>
      <w:proofErr w:type="spellEnd"/>
      <w:r w:rsidRPr="0066204C">
        <w:rPr>
          <w:rFonts w:ascii="Times New Roman" w:hAnsi="Times New Roman" w:cs="Times New Roman"/>
          <w:i/>
          <w:shd w:val="clear" w:color="auto" w:fill="FFFFFF"/>
        </w:rPr>
        <w:t xml:space="preserve"> России от 12.04.2011 N 302н (ред. от 15.05.2013)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proofErr w:type="gramStart"/>
      <w:r w:rsidRPr="0066204C">
        <w:rPr>
          <w:rFonts w:ascii="Times New Roman" w:hAnsi="Times New Roman" w:cs="Times New Roman"/>
          <w:i/>
          <w:shd w:val="clear" w:color="auto" w:fill="FFFFFF"/>
        </w:rPr>
        <w:t>"</w:t>
      </w:r>
      <w:r w:rsidRPr="0066204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66204C">
        <w:rPr>
          <w:rFonts w:ascii="Times New Roman" w:hAnsi="Times New Roman" w:cs="Times New Roman"/>
        </w:rPr>
        <w:t>Приложение № 7).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lastRenderedPageBreak/>
        <w:t xml:space="preserve">Периодические медицинские осмотры проводятся на основании </w:t>
      </w:r>
      <w:r w:rsidRPr="0066204C">
        <w:rPr>
          <w:rFonts w:ascii="Times New Roman" w:hAnsi="Times New Roman" w:cs="Times New Roman"/>
          <w:shd w:val="clear" w:color="auto" w:fill="FFFFFF"/>
        </w:rPr>
        <w:t>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</w:t>
      </w:r>
      <w:r w:rsidRPr="006620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anchor="p51" w:history="1">
        <w:r w:rsidRPr="0066204C">
          <w:rPr>
            <w:rStyle w:val="ab"/>
            <w:rFonts w:ascii="Times New Roman" w:hAnsi="Times New Roman" w:cs="Times New Roman"/>
            <w:shd w:val="clear" w:color="auto" w:fill="FFFFFF"/>
          </w:rPr>
          <w:t>Перечнем</w:t>
        </w:r>
      </w:hyperlink>
      <w:r w:rsidRPr="006620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6204C">
        <w:rPr>
          <w:rFonts w:ascii="Times New Roman" w:hAnsi="Times New Roman" w:cs="Times New Roman"/>
          <w:shd w:val="clear" w:color="auto" w:fill="FFFFFF"/>
        </w:rPr>
        <w:t>факторов и</w:t>
      </w:r>
      <w:r w:rsidRPr="006620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anchor="p2818" w:history="1">
        <w:r w:rsidRPr="0066204C">
          <w:rPr>
            <w:rStyle w:val="ab"/>
            <w:rFonts w:ascii="Times New Roman" w:hAnsi="Times New Roman" w:cs="Times New Roman"/>
            <w:shd w:val="clear" w:color="auto" w:fill="FFFFFF"/>
          </w:rPr>
          <w:t>Перечнем</w:t>
        </w:r>
      </w:hyperlink>
      <w:r w:rsidRPr="006620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6204C">
        <w:rPr>
          <w:rFonts w:ascii="Times New Roman" w:hAnsi="Times New Roman" w:cs="Times New Roman"/>
          <w:shd w:val="clear" w:color="auto" w:fill="FFFFFF"/>
        </w:rPr>
        <w:t>работ</w:t>
      </w:r>
      <w:r w:rsidRPr="0066204C">
        <w:rPr>
          <w:rFonts w:ascii="Times New Roman" w:hAnsi="Times New Roman" w:cs="Times New Roman"/>
        </w:rPr>
        <w:t>.</w:t>
      </w:r>
    </w:p>
    <w:p w:rsidR="00D058E8" w:rsidRPr="0066204C" w:rsidRDefault="00D058E8" w:rsidP="00050085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9.3.11. </w:t>
      </w:r>
      <w:proofErr w:type="gramStart"/>
      <w:r w:rsidRPr="0066204C">
        <w:rPr>
          <w:rFonts w:ascii="Times New Roman" w:hAnsi="Times New Roman" w:cs="Times New Roman"/>
          <w:b/>
        </w:rPr>
        <w:t xml:space="preserve">Приобретать и выдавать за счет собственных средств (в соответствии с Перечнем профессий работников, получающих бесплатно специальную одежду, специальную обувь и другие средства индивидуальной защиты и Перечнем профессий работников, получающих бесплатно смывающие и обезвреживающие средства) сертифицированную спецодежду, </w:t>
      </w:r>
      <w:proofErr w:type="spellStart"/>
      <w:r w:rsidRPr="0066204C">
        <w:rPr>
          <w:rFonts w:ascii="Times New Roman" w:hAnsi="Times New Roman" w:cs="Times New Roman"/>
          <w:b/>
        </w:rPr>
        <w:t>спецобувь</w:t>
      </w:r>
      <w:proofErr w:type="spellEnd"/>
      <w:r w:rsidRPr="0066204C">
        <w:rPr>
          <w:rFonts w:ascii="Times New Roman" w:hAnsi="Times New Roman" w:cs="Times New Roman"/>
          <w:b/>
        </w:rPr>
        <w:t xml:space="preserve"> и другие средства индивидуальной защиты, смывающие и обезвреживающие средства в соответствии с установленными нормами, а также организовать проведение стирки, химчистки и ремонта средств</w:t>
      </w:r>
      <w:proofErr w:type="gramEnd"/>
      <w:r w:rsidRPr="0066204C">
        <w:rPr>
          <w:rFonts w:ascii="Times New Roman" w:hAnsi="Times New Roman" w:cs="Times New Roman"/>
          <w:b/>
        </w:rPr>
        <w:t xml:space="preserve"> индивидуальной защиты, для чего создать обменный фонд или выдавать дежурную спецодежду на время ее стирки, химчистки и ремонта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 xml:space="preserve">ст. 221 Трудового кодекса Российской Федерации; Приказ </w:t>
      </w:r>
      <w:proofErr w:type="spellStart"/>
      <w:r w:rsidRPr="0066204C">
        <w:rPr>
          <w:rFonts w:ascii="Times New Roman" w:hAnsi="Times New Roman" w:cs="Times New Roman"/>
          <w:i/>
        </w:rPr>
        <w:t>Минздравсоцразвития</w:t>
      </w:r>
      <w:proofErr w:type="spellEnd"/>
      <w:r w:rsidRPr="0066204C">
        <w:rPr>
          <w:rFonts w:ascii="Times New Roman" w:hAnsi="Times New Roman" w:cs="Times New Roman"/>
          <w:i/>
        </w:rPr>
        <w:t xml:space="preserve"> РФ от 01.06.2009 N 290н «Об утверждении Межотраслевых правил обеспечения работников специальной одеждой, специальной обувью и другими средствами индивидуальной защиты»  (Зарегистрировано в Минюсте РФ 10.09.2009 N 14742); «Типовые отраслевые нормы бесплатной выдачи рабочим и служащим специальной одежды, специальной обуви и других средств индивидуальной защиты», утвержденные Постановлениями Минтруда России; «Типовые нормы бесплатной выдачи специальной сигнальной одежды повышенной видимости работникам всех отраслей экономики», утвержденные приказам Министерства здравоохранения и социального развития Российской Федерации от 20 апреля 2006 года № 297; </w:t>
      </w:r>
      <w:r w:rsidRPr="0066204C">
        <w:rPr>
          <w:rFonts w:ascii="Times New Roman" w:hAnsi="Times New Roman" w:cs="Times New Roman"/>
          <w:i/>
          <w:iCs/>
        </w:rPr>
        <w:t xml:space="preserve">Приказ </w:t>
      </w:r>
      <w:proofErr w:type="spellStart"/>
      <w:r w:rsidRPr="0066204C">
        <w:rPr>
          <w:rFonts w:ascii="Times New Roman" w:hAnsi="Times New Roman" w:cs="Times New Roman"/>
          <w:i/>
          <w:iCs/>
        </w:rPr>
        <w:t>Минздравсоцразвития</w:t>
      </w:r>
      <w:proofErr w:type="spellEnd"/>
      <w:r w:rsidRPr="0066204C">
        <w:rPr>
          <w:rFonts w:ascii="Times New Roman" w:hAnsi="Times New Roman" w:cs="Times New Roman"/>
          <w:i/>
          <w:iCs/>
        </w:rPr>
        <w:t xml:space="preserve"> России от 17.12.2010 N 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</w:r>
      <w:r w:rsidRPr="0066204C">
        <w:rPr>
          <w:rFonts w:ascii="Times New Roman" w:hAnsi="Times New Roman" w:cs="Times New Roman"/>
          <w:i/>
        </w:rPr>
        <w:t xml:space="preserve">) </w:t>
      </w:r>
      <w:r w:rsidRPr="0066204C">
        <w:rPr>
          <w:rFonts w:ascii="Times New Roman" w:hAnsi="Times New Roman" w:cs="Times New Roman"/>
        </w:rPr>
        <w:t>(Приложение №  8 и Приложение №  9).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Приобретать и выдавать за счет собственных средств работникам спецодежду, </w:t>
      </w:r>
      <w:proofErr w:type="spellStart"/>
      <w:r w:rsidRPr="0066204C">
        <w:rPr>
          <w:rFonts w:ascii="Times New Roman" w:hAnsi="Times New Roman" w:cs="Times New Roman"/>
          <w:b/>
        </w:rPr>
        <w:t>спецобувь</w:t>
      </w:r>
      <w:proofErr w:type="spellEnd"/>
      <w:r w:rsidRPr="0066204C">
        <w:rPr>
          <w:rFonts w:ascii="Times New Roman" w:hAnsi="Times New Roman" w:cs="Times New Roman"/>
          <w:b/>
        </w:rPr>
        <w:t xml:space="preserve"> и другие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>ст.ст. 212  и 221   Трудового кодекса Российской Федерации).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9.3.12. Обеспечить обязательное социальное страхование работников от нечастных случаев на производстве и профессиональных заболеваний.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</w:rPr>
        <w:t>(ст. 212 Трудового кодекса Российской Федерации;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9.3.13. Оборудовать санитарно-бытовые помещения, помещения для приема пищи и оказания медицинской помощи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 xml:space="preserve">ст.ст.212, 223 Трудового кодекса Российской Федерации; </w:t>
      </w:r>
      <w:proofErr w:type="spellStart"/>
      <w:r w:rsidRPr="0066204C">
        <w:rPr>
          <w:rFonts w:ascii="Times New Roman" w:hAnsi="Times New Roman" w:cs="Times New Roman"/>
          <w:i/>
        </w:rPr>
        <w:t>СНиП</w:t>
      </w:r>
      <w:proofErr w:type="spellEnd"/>
      <w:r w:rsidRPr="0066204C">
        <w:rPr>
          <w:rFonts w:ascii="Times New Roman" w:hAnsi="Times New Roman" w:cs="Times New Roman"/>
          <w:i/>
        </w:rPr>
        <w:t xml:space="preserve"> 2.09.04-87 «Административные и бытовые здания» с дополнениями Постановление Госстроя РФ от 14 мая 2001 года № 48).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9.3.14. В целях обеспечения требований охраны труда и проведения профилактической работы создать кабинет охраны труда или уголок охраны труда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>Постановление Минтруда России от 17.01.2001 года № 7 «Об утверждении рекомендаций по организации работы кабинета охраны труда и уголка охраны труда»).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iCs/>
          <w:sz w:val="24"/>
        </w:rPr>
        <w:t xml:space="preserve">9.3.15. </w:t>
      </w:r>
      <w:r w:rsidRPr="0066204C">
        <w:rPr>
          <w:rFonts w:ascii="Times New Roman" w:hAnsi="Times New Roman" w:cs="Times New Roman"/>
          <w:b/>
          <w:sz w:val="24"/>
        </w:rPr>
        <w:t xml:space="preserve">Информировать  работников об условиях и охране труда на рабочих местах, о существующем риске повреждения здоровья, о полагающихся им компенсациях за работу с вредными и (или) опасными и иными особыми условиями труда и средствах индивидуальной защиты. Включить в трудовой договор обязательные условия </w:t>
      </w:r>
      <w:r w:rsidRPr="0066204C">
        <w:rPr>
          <w:rFonts w:ascii="Times New Roman" w:hAnsi="Times New Roman" w:cs="Times New Roman"/>
          <w:i/>
          <w:iCs/>
          <w:sz w:val="24"/>
        </w:rPr>
        <w:t>(ст. 57 Трудового кодекса Российской Федерации)</w:t>
      </w:r>
      <w:r w:rsidRPr="0066204C">
        <w:rPr>
          <w:rFonts w:ascii="Times New Roman" w:hAnsi="Times New Roman" w:cs="Times New Roman"/>
          <w:b/>
          <w:sz w:val="24"/>
        </w:rPr>
        <w:t>: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sz w:val="24"/>
        </w:rPr>
        <w:lastRenderedPageBreak/>
        <w:t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sz w:val="24"/>
        </w:rPr>
        <w:t>(</w:t>
      </w:r>
      <w:r w:rsidRPr="0066204C">
        <w:rPr>
          <w:rFonts w:ascii="Times New Roman" w:hAnsi="Times New Roman" w:cs="Times New Roman"/>
          <w:i/>
          <w:iCs/>
          <w:sz w:val="26"/>
          <w:szCs w:val="26"/>
        </w:rPr>
        <w:t xml:space="preserve">- установление повышенной оплаты труда работникам, занятым на  работах с вредными и (или) опасными условиями труда 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hyperlink r:id="rId10" w:history="1">
        <w:r w:rsidRPr="0066204C">
          <w:rPr>
            <w:rStyle w:val="ab"/>
            <w:rFonts w:ascii="Times New Roman" w:hAnsi="Times New Roman" w:cs="Times New Roman"/>
            <w:b/>
            <w:bCs/>
            <w:i/>
            <w:iCs/>
            <w:color w:val="000000"/>
            <w:sz w:val="26"/>
            <w:szCs w:val="26"/>
          </w:rPr>
          <w:t>статья 146</w:t>
        </w:r>
      </w:hyperlink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Трудового кодекса РФ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);</w:t>
      </w:r>
    </w:p>
    <w:p w:rsidR="00D058E8" w:rsidRPr="0066204C" w:rsidRDefault="00D058E8" w:rsidP="000500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предоставление работникам, занятым на работах с вредными и (или) опасными условиями труда ежегодного оплачиваемого дополнительного отпуска и сокращенной продолжительности рабочего времени (</w:t>
      </w:r>
      <w:hyperlink r:id="rId11" w:history="1">
        <w:r w:rsidRPr="0066204C">
          <w:rPr>
            <w:rStyle w:val="ab"/>
            <w:rFonts w:ascii="Times New Roman" w:hAnsi="Times New Roman" w:cs="Times New Roman"/>
            <w:i/>
            <w:iCs/>
            <w:color w:val="000000"/>
            <w:sz w:val="26"/>
            <w:szCs w:val="26"/>
          </w:rPr>
          <w:t>статья 117</w:t>
        </w:r>
      </w:hyperlink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 </w:t>
      </w:r>
      <w:hyperlink r:id="rId12" w:history="1">
        <w:r w:rsidRPr="0066204C">
          <w:rPr>
            <w:rStyle w:val="ab"/>
            <w:rFonts w:ascii="Times New Roman" w:hAnsi="Times New Roman" w:cs="Times New Roman"/>
            <w:i/>
            <w:iCs/>
            <w:color w:val="000000"/>
            <w:sz w:val="26"/>
            <w:szCs w:val="26"/>
          </w:rPr>
          <w:t>92</w:t>
        </w:r>
      </w:hyperlink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Трудового кодекса РФ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);</w:t>
      </w:r>
    </w:p>
    <w:p w:rsidR="00D058E8" w:rsidRPr="0066204C" w:rsidRDefault="00D058E8" w:rsidP="0005008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-</w:t>
      </w:r>
      <w:r w:rsidRPr="0066204C">
        <w:rPr>
          <w:rStyle w:val="11"/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проведение </w:t>
      </w:r>
      <w:r w:rsidRPr="0066204C">
        <w:rPr>
          <w:rFonts w:ascii="Times New Roman" w:hAnsi="Times New Roman" w:cs="Times New Roman"/>
          <w:i/>
          <w:iCs/>
          <w:sz w:val="26"/>
          <w:szCs w:val="26"/>
        </w:rPr>
        <w:t xml:space="preserve">обязательных предварительных и </w:t>
      </w:r>
      <w:r w:rsidRPr="0066204C">
        <w:rPr>
          <w:rStyle w:val="11"/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периодических медицинских осмотров 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hyperlink r:id="rId13" w:history="1">
        <w:r w:rsidRPr="0066204C">
          <w:rPr>
            <w:rStyle w:val="ab"/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статья 213 </w:t>
        </w:r>
      </w:hyperlink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Трудового кодекса РФ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);</w:t>
      </w:r>
    </w:p>
    <w:p w:rsidR="00D058E8" w:rsidRPr="0066204C" w:rsidRDefault="00D058E8" w:rsidP="000500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обеспечение работников средствами индивидуальной защиты, </w:t>
      </w:r>
      <w:r w:rsidRPr="0066204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смывающими и (или) обезвреживающими средствами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hyperlink r:id="rId14" w:history="1">
        <w:r w:rsidRPr="0066204C">
          <w:rPr>
            <w:rStyle w:val="ab"/>
            <w:rFonts w:ascii="Times New Roman" w:hAnsi="Times New Roman" w:cs="Times New Roman"/>
            <w:i/>
            <w:iCs/>
            <w:color w:val="000000"/>
            <w:sz w:val="26"/>
            <w:szCs w:val="26"/>
          </w:rPr>
          <w:t>статья 221</w:t>
        </w:r>
      </w:hyperlink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Трудового кодекса РФ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);</w:t>
      </w:r>
    </w:p>
    <w:p w:rsidR="00D058E8" w:rsidRPr="0066204C" w:rsidRDefault="00D058E8" w:rsidP="0005008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бесплатное предоставление на работах с вредными условиями труда молока или других равноценных пищевых продуктов, а на работах с особо вредными условиями труда - лечебно-профилактического питания. Выдача работникам по установленным нормам молока или других равноценных пищевых продуктов по письменному заявлению работника 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</w:t>
      </w:r>
      <w:proofErr w:type="gramStart"/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.(</w:t>
      </w:r>
      <w:proofErr w:type="gramEnd"/>
      <w:r w:rsidR="00175979">
        <w:fldChar w:fldCharType="begin"/>
      </w:r>
      <w:r w:rsidR="003E4553">
        <w:instrText>HYPERLINK "garantf1://12025268.222"</w:instrText>
      </w:r>
      <w:r w:rsidR="00175979">
        <w:fldChar w:fldCharType="separate"/>
      </w:r>
      <w:r w:rsidRPr="0066204C">
        <w:rPr>
          <w:rStyle w:val="ab"/>
          <w:rFonts w:ascii="Times New Roman" w:hAnsi="Times New Roman" w:cs="Times New Roman"/>
          <w:i/>
          <w:iCs/>
          <w:color w:val="000000"/>
          <w:sz w:val="26"/>
          <w:szCs w:val="26"/>
        </w:rPr>
        <w:t>статья 222</w:t>
      </w:r>
      <w:r w:rsidR="00175979">
        <w:fldChar w:fldCharType="end"/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Трудового кодекса РФ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) </w:t>
      </w:r>
    </w:p>
    <w:p w:rsidR="00D058E8" w:rsidRPr="0066204C" w:rsidRDefault="00D058E8" w:rsidP="000500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досрочное назначение трудовой пенсии для работников, занятых на работах с вредными и (или) опасными условиями труда, на работах в особых условиях труда (статьи 27, 28 Федерального закона «О трудовых пенсиях в Российской Федерации»);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другие дополнительные гарантии охраны труда отдельным категориям работников (</w:t>
      </w:r>
      <w:hyperlink r:id="rId15" w:history="1">
        <w:r w:rsidRPr="0066204C">
          <w:rPr>
            <w:rStyle w:val="ab"/>
            <w:rFonts w:ascii="Times New Roman" w:hAnsi="Times New Roman" w:cs="Times New Roman"/>
            <w:b/>
            <w:bCs/>
            <w:i/>
            <w:iCs/>
            <w:color w:val="000000"/>
            <w:sz w:val="26"/>
            <w:szCs w:val="26"/>
          </w:rPr>
          <w:t>статья 224</w:t>
        </w:r>
      </w:hyperlink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Трудового кодекса РФ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hAnsi="Times New Roman" w:cs="Times New Roman"/>
          <w:b/>
          <w:sz w:val="24"/>
        </w:rPr>
        <w:t xml:space="preserve">- условия труда на рабочем месте </w:t>
      </w:r>
      <w:r w:rsidRPr="0066204C">
        <w:rPr>
          <w:rFonts w:ascii="Times New Roman" w:hAnsi="Times New Roman" w:cs="Times New Roman"/>
          <w:sz w:val="24"/>
        </w:rPr>
        <w:t>(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Условия труда на рабочем месте по степени вредности и (или) опасности подразделяются на четыре класса - оптимальные, допустимые, вредные и опасные условия труда 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(1, 2, 3 и 4-й классы соответственно)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Вредные условия труда (3 класс) подразделяются на подклассы (3.1, 3.2, 3.3, 3.4 подклассы)  и степени 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(вредные условия труда 1, 2, 3, 4 степени)</w:t>
      </w:r>
    </w:p>
    <w:p w:rsidR="00D058E8" w:rsidRPr="0066204C" w:rsidRDefault="00D058E8" w:rsidP="00050085">
      <w:pPr>
        <w:pStyle w:val="13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 трудовом договоре необходимо отразить условия труда с указанием класса, а при наличии вредных условий труда также подкласса и степени вредных условий труда</w:t>
      </w: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 Критерии отнесения условий труда к какому-либо классу или подклассу определяются по результатам аттестации рабочих мест или специальной оценки условий труда.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Если вышеуказанные сведения не были включены в трудовой договор, то данные </w:t>
      </w:r>
      <w:proofErr w:type="gramStart"/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изменения</w:t>
      </w:r>
      <w:proofErr w:type="gramEnd"/>
      <w:r w:rsidRPr="0066204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возможно внести путем заключения дополнительного соглашения к трудовому договору, в котором необходимо прописать информацию из карты аттестации рабочего места или специальной оценки условий труда, либо иных нормативных правовых актов.</w:t>
      </w:r>
      <w:r w:rsidRPr="0066204C">
        <w:rPr>
          <w:rFonts w:ascii="Times New Roman" w:hAnsi="Times New Roman" w:cs="Times New Roman"/>
          <w:i/>
          <w:iCs/>
          <w:color w:val="000000"/>
          <w:sz w:val="24"/>
          <w:szCs w:val="26"/>
        </w:rPr>
        <w:t>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lastRenderedPageBreak/>
        <w:t xml:space="preserve">9.3.16. Организовать </w:t>
      </w:r>
      <w:proofErr w:type="gramStart"/>
      <w:r w:rsidRPr="0066204C">
        <w:rPr>
          <w:rFonts w:ascii="Times New Roman" w:hAnsi="Times New Roman" w:cs="Times New Roman"/>
          <w:b/>
        </w:rPr>
        <w:t>контроль за</w:t>
      </w:r>
      <w:proofErr w:type="gramEnd"/>
      <w:r w:rsidRPr="0066204C">
        <w:rPr>
          <w:rFonts w:ascii="Times New Roman" w:hAnsi="Times New Roman" w:cs="Times New Roman"/>
          <w:b/>
        </w:rPr>
        <w:t xml:space="preserve"> состоянием условий и охраны труда в подразделениях организации и выполнением Плана мероприятий (соглашения) по охране труда: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 xml:space="preserve">обеспечивать совместно с Профсоюзным комитетом (иным представителем работников) проведение производственного и общественного </w:t>
      </w:r>
      <w:proofErr w:type="gramStart"/>
      <w:r w:rsidRPr="0066204C">
        <w:rPr>
          <w:rFonts w:ascii="Times New Roman" w:hAnsi="Times New Roman" w:cs="Times New Roman"/>
          <w:b/>
        </w:rPr>
        <w:t>контроля за</w:t>
      </w:r>
      <w:proofErr w:type="gramEnd"/>
      <w:r w:rsidRPr="0066204C">
        <w:rPr>
          <w:rFonts w:ascii="Times New Roman" w:hAnsi="Times New Roman" w:cs="Times New Roman"/>
          <w:b/>
        </w:rPr>
        <w:t xml:space="preserve"> состоянием условий и охраны труда на рабочих местах организации и структурных подразделений, а также за правильностью применения работниками средств индивидуальной и коллективной защиты;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рассматривать на совместных заседаниях с Профсоюзным комитетом (уполномоченными Профсоюзного комитета), совместных комитетах (комиссиях) вопросы выполнения соглашения по охране труда, состояния охраны труда в подразделениях и информировать работников о принимаемых мерах в этой области, используя различные средства наглядной агитации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 xml:space="preserve">ст.ст.212, 218, 370, 377 Трудового кодекса Российской Федерации; статья 11 Федерального закона от 30 марта 1999 года № 52-ФЗ  «О санитарно-эпидемиологическом благополучии населения»; </w:t>
      </w:r>
      <w:proofErr w:type="gramStart"/>
      <w:r w:rsidRPr="0066204C">
        <w:rPr>
          <w:rFonts w:ascii="Times New Roman" w:hAnsi="Times New Roman" w:cs="Times New Roman"/>
          <w:i/>
        </w:rPr>
        <w:t xml:space="preserve">Постановление Главного государственного санитарного врача РФ от 13.07.2001 N 18 (ред. от 27.03.2007) «О введении в действие Санитарных правил - СП 1.1.1058-01» (вместе с «Санитарными правилами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СП 1.1.1058-01», утв. Главным государственным санитарным врачом РФ 10.07.2001,  Федеральный закон от 12 января 1996 года № 10-ФЗ (в </w:t>
      </w:r>
      <w:proofErr w:type="spellStart"/>
      <w:r w:rsidRPr="0066204C">
        <w:rPr>
          <w:rFonts w:ascii="Times New Roman" w:hAnsi="Times New Roman" w:cs="Times New Roman"/>
          <w:i/>
        </w:rPr>
        <w:t>редакцииот</w:t>
      </w:r>
      <w:proofErr w:type="spellEnd"/>
      <w:proofErr w:type="gramEnd"/>
      <w:r w:rsidRPr="0066204C">
        <w:rPr>
          <w:rFonts w:ascii="Times New Roman" w:hAnsi="Times New Roman" w:cs="Times New Roman"/>
          <w:i/>
        </w:rPr>
        <w:t xml:space="preserve"> </w:t>
      </w:r>
      <w:proofErr w:type="gramStart"/>
      <w:r w:rsidRPr="0066204C">
        <w:rPr>
          <w:rFonts w:ascii="Times New Roman" w:hAnsi="Times New Roman" w:cs="Times New Roman"/>
          <w:i/>
        </w:rPr>
        <w:t>13 декабря 2008 года) «О профессиональных союзах, их правах и гарантиях деятельности»; Федеральный закон от 21 июля 1997 года № 116-ФЗ (в редакции от 30 декабря 2008 года) «О промышленной безопасности опасных производственных объектов»;</w:t>
      </w:r>
      <w:proofErr w:type="gramEnd"/>
      <w:r w:rsidRPr="0066204C">
        <w:rPr>
          <w:rFonts w:ascii="Times New Roman" w:hAnsi="Times New Roman" w:cs="Times New Roman"/>
          <w:i/>
        </w:rPr>
        <w:t xml:space="preserve"> Постановление Правительства Российской Федерации от 10.03.1999 года №263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</w:t>
      </w:r>
      <w:proofErr w:type="gramStart"/>
      <w:r w:rsidRPr="0066204C">
        <w:rPr>
          <w:rFonts w:ascii="Times New Roman" w:hAnsi="Times New Roman" w:cs="Times New Roman"/>
          <w:i/>
        </w:rPr>
        <w:t>;П</w:t>
      </w:r>
      <w:proofErr w:type="gramEnd"/>
      <w:r w:rsidRPr="0066204C">
        <w:rPr>
          <w:rFonts w:ascii="Times New Roman" w:hAnsi="Times New Roman" w:cs="Times New Roman"/>
          <w:i/>
        </w:rPr>
        <w:t xml:space="preserve">риказ Минтруда России от 24.06.2014 N 412н «Об утверждении Типового положения о комитете (комиссии) по охране труда».) 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В этих целях Работодатель создает или укрепляет службу охраны труда в организации</w:t>
      </w:r>
      <w:proofErr w:type="gramStart"/>
      <w:r w:rsidRPr="0066204C">
        <w:rPr>
          <w:rFonts w:ascii="Times New Roman" w:hAnsi="Times New Roman" w:cs="Times New Roman"/>
          <w:b/>
        </w:rPr>
        <w:t>,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>ст. 217 Трудового кодекса Российской Федерации; Постановление Минтруда России от 8 февраля 2000 года № 14 «Об утверждении рекомендаций по организации работы службы охраны труда в организации»; «Межотраслевые нормативы численности работников служб охраны труда в организациях», утвержденные  Постановлением  Минтруда  России от 22 января 2001 года № 10).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создает на паритетной основе из представителей Работодателя и работников или их представительного органа комитет (комиссию) по охране труда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proofErr w:type="gramEnd"/>
      <w:r w:rsidRPr="0066204C">
        <w:rPr>
          <w:rFonts w:ascii="Times New Roman" w:hAnsi="Times New Roman" w:cs="Times New Roman"/>
          <w:i/>
        </w:rPr>
        <w:t xml:space="preserve"> (</w:t>
      </w:r>
      <w:proofErr w:type="gramStart"/>
      <w:r w:rsidRPr="0066204C">
        <w:rPr>
          <w:rFonts w:ascii="Times New Roman" w:hAnsi="Times New Roman" w:cs="Times New Roman"/>
          <w:i/>
        </w:rPr>
        <w:t>с</w:t>
      </w:r>
      <w:proofErr w:type="gramEnd"/>
      <w:r w:rsidRPr="0066204C">
        <w:rPr>
          <w:rFonts w:ascii="Times New Roman" w:hAnsi="Times New Roman" w:cs="Times New Roman"/>
          <w:i/>
        </w:rPr>
        <w:t>т. 218 Трудового кодекса Российской Федерации)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Профсоюзным</w:t>
      </w:r>
      <w:r w:rsidRPr="0066204C">
        <w:rPr>
          <w:rFonts w:ascii="Times New Roman" w:hAnsi="Times New Roman" w:cs="Times New Roman"/>
          <w:b/>
        </w:rPr>
        <w:tab/>
        <w:t>комитетом (иным представителем работников) избираются уполномоченные (доверенные) лица по охране труда.</w:t>
      </w:r>
      <w:r w:rsidRPr="0066204C">
        <w:rPr>
          <w:rFonts w:ascii="Times New Roman" w:hAnsi="Times New Roman" w:cs="Times New Roman"/>
        </w:rPr>
        <w:t xml:space="preserve"> («</w:t>
      </w:r>
      <w:r w:rsidRPr="0066204C">
        <w:rPr>
          <w:rFonts w:ascii="Times New Roman" w:hAnsi="Times New Roman" w:cs="Times New Roman"/>
          <w:i/>
        </w:rPr>
        <w:t>Рекомендации по организации работы уполномоченного (доверенного) лица по охране труда профессионального союза или трудового коллектива», утвержденные Постановлением Минтруда России от 8 апреля 1994 года № 30; «Типовое положение об уполномоченном (доверенном) лице по охране труда профессионального союза», утвержденное Постановлением Исполнительного комитета Федерации независимых профсоюзов России от 18.10.2006 года № 4-3).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Уполномоченных лиц по охране труда освобождать </w:t>
      </w:r>
      <w:proofErr w:type="gramStart"/>
      <w:r w:rsidRPr="0066204C">
        <w:rPr>
          <w:rFonts w:ascii="Times New Roman" w:hAnsi="Times New Roman" w:cs="Times New Roman"/>
          <w:b/>
        </w:rPr>
        <w:t>от основной работы на _____ часов в неделю для выполнения возложенных на них общественных обязанностей</w:t>
      </w:r>
      <w:proofErr w:type="gramEnd"/>
      <w:r w:rsidRPr="0066204C">
        <w:rPr>
          <w:rFonts w:ascii="Times New Roman" w:hAnsi="Times New Roman" w:cs="Times New Roman"/>
          <w:b/>
        </w:rPr>
        <w:t xml:space="preserve"> с сохранением среднего заработка по основному месту работы.</w:t>
      </w:r>
    </w:p>
    <w:p w:rsidR="00D058E8" w:rsidRPr="0066204C" w:rsidRDefault="00D058E8" w:rsidP="00050085">
      <w:pPr>
        <w:spacing w:line="240" w:lineRule="auto"/>
        <w:ind w:firstLine="737"/>
        <w:jc w:val="both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За работу уполномоченных (доверенных) лиц по охране труда установить: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дополнительный оплачиваемый отпуск в количестве ____ дней;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lastRenderedPageBreak/>
        <w:t xml:space="preserve">– </w:t>
      </w:r>
      <w:r w:rsidRPr="0066204C">
        <w:rPr>
          <w:rFonts w:ascii="Times New Roman" w:hAnsi="Times New Roman" w:cs="Times New Roman"/>
          <w:b/>
        </w:rPr>
        <w:t>премию (месячную или квартальную) в размере_____ должностных окладов.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9.3.17. Проводить смотр-конкурс по охране труда среди структурных подразделений.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sz w:val="24"/>
        </w:rPr>
        <w:t xml:space="preserve">9.3.18. Своевременно проводить расследование и учет несчастных случаев  в соответствии </w:t>
      </w:r>
      <w:r w:rsidRPr="0066204C">
        <w:rPr>
          <w:rFonts w:ascii="Times New Roman" w:hAnsi="Times New Roman" w:cs="Times New Roman"/>
          <w:b/>
          <w:szCs w:val="28"/>
        </w:rPr>
        <w:t xml:space="preserve">со </w:t>
      </w:r>
      <w:proofErr w:type="spellStart"/>
      <w:r w:rsidR="00020ADD">
        <w:rPr>
          <w:rFonts w:ascii="Times New Roman" w:hAnsi="Times New Roman" w:cs="Times New Roman"/>
          <w:b/>
          <w:sz w:val="24"/>
        </w:rPr>
        <w:t>ст</w:t>
      </w:r>
      <w:proofErr w:type="gramStart"/>
      <w:r w:rsidR="00020ADD">
        <w:rPr>
          <w:rFonts w:ascii="Times New Roman" w:hAnsi="Times New Roman" w:cs="Times New Roman"/>
          <w:b/>
          <w:sz w:val="24"/>
        </w:rPr>
        <w:t>.с</w:t>
      </w:r>
      <w:proofErr w:type="gramEnd"/>
      <w:r w:rsidR="00020ADD">
        <w:rPr>
          <w:rFonts w:ascii="Times New Roman" w:hAnsi="Times New Roman" w:cs="Times New Roman"/>
          <w:b/>
          <w:sz w:val="24"/>
        </w:rPr>
        <w:t>т</w:t>
      </w:r>
      <w:proofErr w:type="spellEnd"/>
      <w:r w:rsidR="00020ADD">
        <w:rPr>
          <w:rFonts w:ascii="Times New Roman" w:hAnsi="Times New Roman" w:cs="Times New Roman"/>
          <w:b/>
          <w:sz w:val="24"/>
        </w:rPr>
        <w:t xml:space="preserve"> 227</w:t>
      </w:r>
      <w:r w:rsidRPr="0066204C">
        <w:rPr>
          <w:rFonts w:ascii="Times New Roman" w:hAnsi="Times New Roman" w:cs="Times New Roman"/>
          <w:b/>
          <w:sz w:val="24"/>
        </w:rPr>
        <w:t xml:space="preserve"> - 231  Трудового кодекса,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9.4. Обязательства работника: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9.4.1. Соблюдать требования охраны труда, установленные законами и иными нормативными правовыми актами, Правилами внутреннего трудового распорядка, правилами и инструкциями по охране труда и другими локальными нормативными актами организации.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9.4.2. Правильно применять выданные им специальную одежду, специальную обувь и другие средства индивидуальной защиты.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9.4.3. Проходить </w:t>
      </w:r>
      <w:proofErr w:type="gramStart"/>
      <w:r w:rsidRPr="0066204C">
        <w:rPr>
          <w:rFonts w:ascii="Times New Roman" w:hAnsi="Times New Roman" w:cs="Times New Roman"/>
          <w:b/>
        </w:rPr>
        <w:t>обучение по охране</w:t>
      </w:r>
      <w:proofErr w:type="gramEnd"/>
      <w:r w:rsidRPr="0066204C">
        <w:rPr>
          <w:rFonts w:ascii="Times New Roman" w:hAnsi="Times New Roman" w:cs="Times New Roman"/>
          <w:b/>
        </w:rPr>
        <w:t xml:space="preserve"> труда,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9.4.4.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9.4.5.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</w:t>
      </w:r>
      <w:proofErr w:type="gramStart"/>
      <w:r w:rsidRPr="0066204C">
        <w:rPr>
          <w:rFonts w:ascii="Times New Roman" w:hAnsi="Times New Roman" w:cs="Times New Roman"/>
          <w:b/>
        </w:rPr>
        <w:t>.</w:t>
      </w:r>
      <w:r w:rsidRPr="0066204C">
        <w:rPr>
          <w:rFonts w:ascii="Times New Roman" w:hAnsi="Times New Roman" w:cs="Times New Roman"/>
          <w:i/>
        </w:rPr>
        <w:t>(</w:t>
      </w:r>
      <w:proofErr w:type="gramEnd"/>
      <w:r w:rsidRPr="0066204C">
        <w:rPr>
          <w:rFonts w:ascii="Times New Roman" w:hAnsi="Times New Roman" w:cs="Times New Roman"/>
          <w:i/>
        </w:rPr>
        <w:t>ст. 214 Трудового кодекса Российской Федерации).</w:t>
      </w:r>
    </w:p>
    <w:p w:rsidR="00D058E8" w:rsidRPr="0066204C" w:rsidRDefault="00D058E8" w:rsidP="00050085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  <w:sz w:val="24"/>
        </w:rPr>
        <w:t>9.5. 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9.6. Обязательства Профсоюзного комитета: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9.6.1. Оказывать содействие Работодателю в организации работы по охране труда.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 xml:space="preserve">9.6.2. Организовать и осуществлять общественный </w:t>
      </w:r>
      <w:proofErr w:type="gramStart"/>
      <w:r w:rsidRPr="0066204C">
        <w:rPr>
          <w:rFonts w:ascii="Times New Roman" w:hAnsi="Times New Roman" w:cs="Times New Roman"/>
          <w:b/>
        </w:rPr>
        <w:t>контроль за</w:t>
      </w:r>
      <w:proofErr w:type="gramEnd"/>
      <w:r w:rsidRPr="0066204C">
        <w:rPr>
          <w:rFonts w:ascii="Times New Roman" w:hAnsi="Times New Roman" w:cs="Times New Roman"/>
          <w:b/>
        </w:rPr>
        <w:t xml:space="preserve"> соблюдением законодательства об охране труда, мероприятий по охране труда коллективного договора, Плана мероприятий </w:t>
      </w:r>
      <w:proofErr w:type="spellStart"/>
      <w:r w:rsidRPr="0066204C">
        <w:rPr>
          <w:rFonts w:ascii="Times New Roman" w:hAnsi="Times New Roman" w:cs="Times New Roman"/>
          <w:b/>
        </w:rPr>
        <w:t>поулучшению</w:t>
      </w:r>
      <w:proofErr w:type="spellEnd"/>
      <w:r w:rsidRPr="0066204C">
        <w:rPr>
          <w:rFonts w:ascii="Times New Roman" w:hAnsi="Times New Roman" w:cs="Times New Roman"/>
          <w:b/>
        </w:rPr>
        <w:t xml:space="preserve"> условий и охраны труда (соглашения по охране труда) уполномоченными (доверенными) лицами по охране труда, членами комитета (комиссии) по охране труда от профсоюза.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9.6.3. Рассматривать на совместных с Работодателем заседаниях вопросы выполнения Плана мероприятий (соглашения) по охране труда, состояния охраны труда в подразделениях и информировать работников о принимаемых мерах в этой области.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9.6.4. В целях защиты прав и интересов работников: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 xml:space="preserve">принимать участие в подготовке локальных документов организации в области охраны труда (программы, планы мероприятий, соглашения) улучшения условий и охраны труда, документы о дополнительных (сверх установленных законодательством) компенсациях за работу </w:t>
      </w:r>
      <w:proofErr w:type="spellStart"/>
      <w:r w:rsidRPr="0066204C">
        <w:rPr>
          <w:rFonts w:ascii="Times New Roman" w:hAnsi="Times New Roman" w:cs="Times New Roman"/>
          <w:b/>
        </w:rPr>
        <w:t>вовредных</w:t>
      </w:r>
      <w:proofErr w:type="spellEnd"/>
      <w:r w:rsidRPr="0066204C">
        <w:rPr>
          <w:rFonts w:ascii="Times New Roman" w:hAnsi="Times New Roman" w:cs="Times New Roman"/>
          <w:b/>
        </w:rPr>
        <w:t xml:space="preserve"> условиях труда и др.);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eastAsia="Arial" w:hAnsi="Times New Roman" w:cs="Times New Roman"/>
          <w:b/>
        </w:rPr>
        <w:lastRenderedPageBreak/>
        <w:t xml:space="preserve">– </w:t>
      </w:r>
      <w:r w:rsidRPr="0066204C">
        <w:rPr>
          <w:rFonts w:ascii="Times New Roman" w:hAnsi="Times New Roman" w:cs="Times New Roman"/>
          <w:b/>
        </w:rPr>
        <w:t xml:space="preserve">организовать Пост общественного </w:t>
      </w:r>
      <w:proofErr w:type="gramStart"/>
      <w:r w:rsidRPr="0066204C">
        <w:rPr>
          <w:rFonts w:ascii="Times New Roman" w:hAnsi="Times New Roman" w:cs="Times New Roman"/>
          <w:b/>
        </w:rPr>
        <w:t>контроля за</w:t>
      </w:r>
      <w:proofErr w:type="gramEnd"/>
      <w:r w:rsidRPr="0066204C">
        <w:rPr>
          <w:rFonts w:ascii="Times New Roman" w:hAnsi="Times New Roman" w:cs="Times New Roman"/>
          <w:b/>
        </w:rPr>
        <w:t xml:space="preserve"> соблюдением законодательства о труде и об охране труда;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eastAsia="Arial" w:hAnsi="Times New Roman" w:cs="Times New Roman"/>
          <w:b/>
        </w:rPr>
        <w:t xml:space="preserve">– </w:t>
      </w:r>
      <w:r w:rsidRPr="0066204C">
        <w:rPr>
          <w:rFonts w:ascii="Times New Roman" w:hAnsi="Times New Roman" w:cs="Times New Roman"/>
          <w:b/>
        </w:rPr>
        <w:t>осуществлять защиту прав работников на труд в условиях, соответствующих требованиям охраны труда, представлять их интересы в государственных органах надзора и контроля, судебных органах и в комиссии по трудовым спорам организации по вопросам  нарушений законодательства об охране труда, возмещения вреда, причиненного их здоровью на производстве, а также невыполнения коллективного и трудового договоров.</w:t>
      </w:r>
      <w:proofErr w:type="gramEnd"/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9.6.5. Проводить обучение уполномоченных (доверенных) лиц по охране труда и членов комитета (комиссии) по охране труда от профсоюза.</w:t>
      </w:r>
    </w:p>
    <w:p w:rsidR="00D058E8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  <w:r w:rsidRPr="0066204C">
        <w:rPr>
          <w:rFonts w:ascii="Times New Roman" w:hAnsi="Times New Roman" w:cs="Times New Roman"/>
          <w:b/>
        </w:rPr>
        <w:t>9.6.6. Проводить совместно с Работодателем смотры-конкурсы среди уполномоченных (доверенных) лиц по охране труда профсоюза.</w:t>
      </w: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411621" w:rsidRDefault="00411621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tbl>
      <w:tblPr>
        <w:tblW w:w="6105" w:type="dxa"/>
        <w:tblInd w:w="4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5"/>
      </w:tblGrid>
      <w:tr w:rsidR="00D058E8" w:rsidRPr="00411621" w:rsidTr="00050085">
        <w:tc>
          <w:tcPr>
            <w:tcW w:w="6105" w:type="dxa"/>
            <w:shd w:val="clear" w:color="auto" w:fill="auto"/>
          </w:tcPr>
          <w:p w:rsidR="00D058E8" w:rsidRPr="00411621" w:rsidRDefault="00D058E8" w:rsidP="00050085">
            <w:pPr>
              <w:spacing w:line="240" w:lineRule="auto"/>
              <w:ind w:left="-425" w:firstLine="425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lastRenderedPageBreak/>
              <w:t>Приложение № 1</w:t>
            </w:r>
          </w:p>
          <w:p w:rsidR="00D058E8" w:rsidRPr="00411621" w:rsidRDefault="00D058E8" w:rsidP="000500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411621" w:rsidRDefault="00D058E8" w:rsidP="000500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411621" w:rsidRDefault="00D058E8" w:rsidP="000500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411621" w:rsidRDefault="00D058E8" w:rsidP="000500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ПЛАН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мероприятий по улучшению условий и охраны труда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1412"/>
        <w:gridCol w:w="689"/>
        <w:gridCol w:w="1268"/>
        <w:gridCol w:w="838"/>
        <w:gridCol w:w="1277"/>
        <w:gridCol w:w="1478"/>
        <w:gridCol w:w="1386"/>
        <w:gridCol w:w="1224"/>
      </w:tblGrid>
      <w:tr w:rsidR="00D058E8" w:rsidRPr="0066204C" w:rsidTr="0066204C">
        <w:trPr>
          <w:cantSplit/>
        </w:trPr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Наименование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мероприятий,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где проводится</w:t>
            </w:r>
          </w:p>
        </w:tc>
        <w:tc>
          <w:tcPr>
            <w:tcW w:w="1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Срок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выполнения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мероприятия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(месяц, квартал)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Ответственный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за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Службы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привлекаемые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для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Отметка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04C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</w:tc>
      </w:tr>
      <w:tr w:rsidR="00D058E8" w:rsidRPr="0066204C" w:rsidTr="0066204C">
        <w:trPr>
          <w:cantSplit/>
        </w:trPr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rPr>
          <w:cantSplit/>
        </w:trPr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собственных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средств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ФСС</w:t>
            </w: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8</w:t>
            </w:r>
          </w:p>
        </w:tc>
      </w:tr>
      <w:tr w:rsidR="00D058E8" w:rsidRPr="0066204C" w:rsidTr="0066204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  Организационные мероприятия</w:t>
            </w:r>
          </w:p>
        </w:tc>
      </w:tr>
      <w:tr w:rsidR="00D058E8" w:rsidRPr="0066204C" w:rsidTr="0066204C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 Технические мероприятия</w:t>
            </w:r>
          </w:p>
        </w:tc>
      </w:tr>
      <w:tr w:rsidR="00D058E8" w:rsidRPr="0066204C" w:rsidTr="0066204C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3. Санитарно-бытовые условия и лечебно-профилактическая работа</w:t>
            </w:r>
          </w:p>
        </w:tc>
      </w:tr>
      <w:tr w:rsidR="00D058E8" w:rsidRPr="0066204C" w:rsidTr="0066204C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4. Социально-экономические мероприятия</w:t>
            </w:r>
          </w:p>
        </w:tc>
      </w:tr>
      <w:tr w:rsidR="00D058E8" w:rsidRPr="0066204C" w:rsidTr="0066204C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6120" w:type="dxa"/>
        <w:tblInd w:w="3528" w:type="dxa"/>
        <w:tblLayout w:type="fixed"/>
        <w:tblLook w:val="0000"/>
      </w:tblPr>
      <w:tblGrid>
        <w:gridCol w:w="6120"/>
      </w:tblGrid>
      <w:tr w:rsidR="00D058E8" w:rsidRPr="0066204C" w:rsidTr="00411621">
        <w:tc>
          <w:tcPr>
            <w:tcW w:w="6120" w:type="dxa"/>
            <w:shd w:val="clear" w:color="auto" w:fill="auto"/>
          </w:tcPr>
          <w:p w:rsidR="00D058E8" w:rsidRPr="00411621" w:rsidRDefault="00175979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9.4pt;margin-top:-15.25pt;width:1.1pt;height:13.1pt;z-index:251658240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472111" w:rsidRDefault="00472111" w:rsidP="00D058E8"/>
                    </w:txbxContent>
                  </v:textbox>
                  <w10:wrap type="square" anchorx="margin"/>
                </v:shape>
              </w:pict>
            </w:r>
            <w:r w:rsidR="00D058E8" w:rsidRPr="00411621">
              <w:rPr>
                <w:rFonts w:ascii="Times New Roman" w:hAnsi="Times New Roman" w:cs="Times New Roman"/>
                <w:b/>
              </w:rPr>
              <w:t>Приложение № 2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66204C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1621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411621" w:rsidRDefault="00D058E8" w:rsidP="00050085">
      <w:pPr>
        <w:spacing w:line="240" w:lineRule="auto"/>
        <w:ind w:hanging="1134"/>
        <w:jc w:val="center"/>
        <w:outlineLvl w:val="0"/>
        <w:rPr>
          <w:rFonts w:ascii="Times New Roman" w:hAnsi="Times New Roman" w:cs="Times New Roman"/>
          <w:b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ind w:hanging="1134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профессий и должностей, дающих право на сокращенный рабочий день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1135" w:type="dxa"/>
        <w:tblLayout w:type="fixed"/>
        <w:tblLook w:val="0000"/>
      </w:tblPr>
      <w:tblGrid>
        <w:gridCol w:w="1144"/>
        <w:gridCol w:w="1719"/>
        <w:gridCol w:w="2928"/>
        <w:gridCol w:w="2778"/>
        <w:gridCol w:w="1772"/>
      </w:tblGrid>
      <w:tr w:rsidR="00D058E8" w:rsidRPr="0066204C" w:rsidTr="0066204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Продолжительность сокращенного рабочего дня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Обоснование предоставления</w:t>
            </w:r>
          </w:p>
        </w:tc>
      </w:tr>
      <w:tr w:rsidR="00D058E8" w:rsidRPr="0066204C" w:rsidTr="0066204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5</w:t>
            </w:r>
          </w:p>
        </w:tc>
      </w:tr>
      <w:tr w:rsidR="00D058E8" w:rsidRPr="0066204C" w:rsidTr="0066204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Примечание: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составляется на основании: Результатов специальной оценки условий труда в соответствии с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Федеральным законом от 28.12.2013 № 426-ФЗ «О специальной оценке условий труда»; 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Госкомтруда СССР и Президиума ВЦСПС от 25 октября 1974 года № 298/</w:t>
      </w:r>
      <w:proofErr w:type="spellStart"/>
      <w:proofErr w:type="gramStart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 «Об утверждении Списка производств, цехов, профессий и должностей с вредными условиями труда, работа в которой даёт право на дополнительный отпуск и сокращённый рабочий день».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17872" w:rsidRDefault="00617872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17872" w:rsidRDefault="00617872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17872" w:rsidRDefault="00617872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17872" w:rsidRDefault="00617872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17872" w:rsidRPr="0066204C" w:rsidRDefault="00617872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617872" w:rsidRPr="00411621" w:rsidRDefault="00175979" w:rsidP="0061787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pict>
          <v:shape id="_x0000_s1098" type="#_x0000_t202" style="position:absolute;left:0;text-align:left;margin-left:299.4pt;margin-top:-15.25pt;width:1.1pt;height:13.1pt;z-index:251698176;mso-wrap-distance-left:9.05pt;mso-wrap-distance-right:9.05pt;mso-position-horizontal-relative:margin" stroked="f">
            <v:fill opacity="0" color2="black"/>
            <v:textbox inset="0,0,0,0">
              <w:txbxContent>
                <w:p w:rsidR="00472111" w:rsidRDefault="00472111" w:rsidP="00617872"/>
              </w:txbxContent>
            </v:textbox>
            <w10:wrap type="square" anchorx="margin"/>
          </v:shape>
        </w:pict>
      </w:r>
      <w:r w:rsidR="00617872">
        <w:rPr>
          <w:rFonts w:ascii="Times New Roman" w:hAnsi="Times New Roman" w:cs="Times New Roman"/>
          <w:b/>
        </w:rPr>
        <w:t>Приложение № 3</w:t>
      </w:r>
    </w:p>
    <w:p w:rsidR="00617872" w:rsidRPr="00411621" w:rsidRDefault="00617872" w:rsidP="0061787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11621">
        <w:rPr>
          <w:rFonts w:ascii="Times New Roman" w:hAnsi="Times New Roman" w:cs="Times New Roman"/>
          <w:b/>
        </w:rPr>
        <w:t>к методическим рекомендациям</w:t>
      </w:r>
    </w:p>
    <w:p w:rsidR="00617872" w:rsidRPr="00411621" w:rsidRDefault="00617872" w:rsidP="0061787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11621">
        <w:rPr>
          <w:rFonts w:ascii="Times New Roman" w:hAnsi="Times New Roman" w:cs="Times New Roman"/>
          <w:b/>
        </w:rPr>
        <w:t>по подготовке раздела «Условия и охрана труда»</w:t>
      </w:r>
    </w:p>
    <w:p w:rsidR="00617872" w:rsidRPr="00411621" w:rsidRDefault="00617872" w:rsidP="0061787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11621">
        <w:rPr>
          <w:rFonts w:ascii="Times New Roman" w:hAnsi="Times New Roman" w:cs="Times New Roman"/>
          <w:b/>
        </w:rPr>
        <w:t>коллективного договора организации и</w:t>
      </w:r>
    </w:p>
    <w:p w:rsidR="00617872" w:rsidRDefault="00617872" w:rsidP="00617872">
      <w:pPr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411621">
        <w:rPr>
          <w:rFonts w:ascii="Times New Roman" w:hAnsi="Times New Roman" w:cs="Times New Roman"/>
          <w:b/>
        </w:rPr>
        <w:t>индивидуального предпринимателя</w:t>
      </w:r>
    </w:p>
    <w:p w:rsidR="00617872" w:rsidRDefault="00617872" w:rsidP="00617872">
      <w:pPr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617872" w:rsidRDefault="00617872" w:rsidP="00050085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17872" w:rsidRDefault="00617872" w:rsidP="00050085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профессий и должностей, дающих право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на дополнительные отпуска за работу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с вредными и (или) опасными условиями труда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1027"/>
        <w:gridCol w:w="1624"/>
        <w:gridCol w:w="2386"/>
        <w:gridCol w:w="2868"/>
        <w:gridCol w:w="2295"/>
      </w:tblGrid>
      <w:tr w:rsidR="00D058E8" w:rsidRPr="0066204C" w:rsidTr="0066204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Продолжительность ежегодного дополнительного оплачиваемого отпуска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Обоснование предоставления</w:t>
            </w:r>
          </w:p>
        </w:tc>
      </w:tr>
      <w:tr w:rsidR="00D058E8" w:rsidRPr="0066204C" w:rsidTr="0066204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5</w:t>
            </w:r>
          </w:p>
        </w:tc>
      </w:tr>
      <w:tr w:rsidR="00D058E8" w:rsidRPr="0066204C" w:rsidTr="0066204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04C">
        <w:rPr>
          <w:rFonts w:ascii="Times New Roman" w:hAnsi="Times New Roman" w:cs="Times New Roman"/>
        </w:rPr>
        <w:t>Примечание</w:t>
      </w:r>
      <w:proofErr w:type="gramStart"/>
      <w:r w:rsidRPr="0066204C">
        <w:rPr>
          <w:rFonts w:ascii="Times New Roman" w:hAnsi="Times New Roman" w:cs="Times New Roman"/>
        </w:rPr>
        <w:t>: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на основании: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специальной оценки условий труда в соответствии с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Федеральным законом от 28.12.2013 № 426-ФЗ «О специальной оценке условий труда»; постановлений Госкомтруда СССР и Президиума ВЦСПС от 25 октября 1974 года № 298/</w:t>
      </w:r>
      <w:proofErr w:type="spellStart"/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- 22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Списка производств, цехов, профессий и должностей с вредными условиями труда, работа в которой даёт право на дополнительный отпуск и сокращённый рабочий день» и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21 ноября 1975г. </w:t>
      </w: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°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273/П - 20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инструкции о порядке применения списка производств, цехов, профессий и должностей с вредными условиями труда, работа в которых даёт право на дополнительный отпуск и сокращённый рабочий день».</w:t>
      </w:r>
      <w:proofErr w:type="gramEnd"/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6120" w:type="dxa"/>
        <w:tblInd w:w="3528" w:type="dxa"/>
        <w:tblLayout w:type="fixed"/>
        <w:tblLook w:val="0000"/>
      </w:tblPr>
      <w:tblGrid>
        <w:gridCol w:w="6120"/>
      </w:tblGrid>
      <w:tr w:rsidR="00D058E8" w:rsidRPr="0066204C" w:rsidTr="00411621">
        <w:trPr>
          <w:trHeight w:val="2457"/>
        </w:trPr>
        <w:tc>
          <w:tcPr>
            <w:tcW w:w="6120" w:type="dxa"/>
            <w:shd w:val="clear" w:color="auto" w:fill="auto"/>
          </w:tcPr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lastRenderedPageBreak/>
              <w:t>Приложение № 4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66204C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1621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профессий и должностей работников, дающих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право на досрочный выход на пенсию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1271"/>
        <w:gridCol w:w="5409"/>
        <w:gridCol w:w="3148"/>
      </w:tblGrid>
      <w:tr w:rsidR="00D058E8" w:rsidRPr="0066204C" w:rsidTr="0066204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Обоснование предоставления (списки № 1 или № 2)</w:t>
            </w:r>
          </w:p>
        </w:tc>
      </w:tr>
      <w:tr w:rsidR="00D058E8" w:rsidRPr="0066204C" w:rsidTr="0066204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</w:tr>
      <w:tr w:rsidR="00D058E8" w:rsidRPr="0066204C" w:rsidTr="0066204C">
        <w:trPr>
          <w:cantSplit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Наименование структурного подразделения (участок №___)</w:t>
            </w:r>
          </w:p>
        </w:tc>
      </w:tr>
      <w:tr w:rsidR="00D058E8" w:rsidRPr="0066204C" w:rsidTr="0066204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rPr>
          <w:cantSplit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Наименование структурного подразделения (участок №___)</w:t>
            </w:r>
          </w:p>
        </w:tc>
      </w:tr>
      <w:tr w:rsidR="00D058E8" w:rsidRPr="0066204C" w:rsidTr="0066204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Примечание: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6204C">
        <w:rPr>
          <w:rFonts w:ascii="Times New Roman" w:hAnsi="Times New Roman" w:cs="Times New Roman"/>
        </w:rPr>
        <w:t xml:space="preserve">Перечень составляется на основании: </w:t>
      </w:r>
      <w:r w:rsidRPr="0066204C">
        <w:rPr>
          <w:rFonts w:ascii="Times New Roman" w:hAnsi="Times New Roman" w:cs="Times New Roman"/>
          <w:iCs/>
          <w:color w:val="000000"/>
        </w:rPr>
        <w:t xml:space="preserve">статьи 30 Федерального закона «О страховых пенсиях» от 28.12.2013г. № 400-ФЗ; </w:t>
      </w:r>
      <w:r w:rsidRPr="0066204C">
        <w:rPr>
          <w:rFonts w:ascii="Times New Roman" w:hAnsi="Times New Roman" w:cs="Times New Roman"/>
          <w:iCs/>
        </w:rPr>
        <w:t>Постановление Правительства РФ от 16.07.2014 N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обеспечение».</w:t>
      </w:r>
      <w:proofErr w:type="gramEnd"/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6120" w:type="dxa"/>
        <w:tblInd w:w="3528" w:type="dxa"/>
        <w:tblLayout w:type="fixed"/>
        <w:tblLook w:val="0000"/>
      </w:tblPr>
      <w:tblGrid>
        <w:gridCol w:w="6120"/>
      </w:tblGrid>
      <w:tr w:rsidR="00D058E8" w:rsidRPr="0066204C" w:rsidTr="0066204C">
        <w:tc>
          <w:tcPr>
            <w:tcW w:w="6120" w:type="dxa"/>
            <w:shd w:val="clear" w:color="auto" w:fill="auto"/>
          </w:tcPr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lastRenderedPageBreak/>
              <w:t>Приложение №5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66204C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1621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профессий и должностей работников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и размеры доплат за условия труда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734"/>
        <w:gridCol w:w="1666"/>
        <w:gridCol w:w="2241"/>
        <w:gridCol w:w="3548"/>
        <w:gridCol w:w="2011"/>
      </w:tblGrid>
      <w:tr w:rsidR="00D058E8" w:rsidRPr="0066204C" w:rsidTr="0066204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Размеры повышенной оплаты труда (в процентах к тарифной ставке, окладу)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Обоснование предоставления</w:t>
            </w:r>
          </w:p>
        </w:tc>
      </w:tr>
      <w:tr w:rsidR="00D058E8" w:rsidRPr="0066204C" w:rsidTr="0066204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5</w:t>
            </w:r>
          </w:p>
        </w:tc>
      </w:tr>
      <w:tr w:rsidR="00D058E8" w:rsidRPr="0066204C" w:rsidTr="0066204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</w:rPr>
        <w:t>Примечание: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ст. 147 ТК РФ. Перечень составляется на основании постановления Госкомтруда СССР и Секретариата ВЦСПС от 3 октября 1986 года № 387 - 22/78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 утверждении Типового положения об оценке условий труда на рабочих местах и порядка применения отраслевых перечней работ, на которых могут устанавливаться доплаты рабочим за условия труда».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28" w:type="dxa"/>
        <w:tblLayout w:type="fixed"/>
        <w:tblLook w:val="0000"/>
      </w:tblPr>
      <w:tblGrid>
        <w:gridCol w:w="6120"/>
      </w:tblGrid>
      <w:tr w:rsidR="00D058E8" w:rsidRPr="0066204C" w:rsidTr="0066204C">
        <w:tc>
          <w:tcPr>
            <w:tcW w:w="6120" w:type="dxa"/>
            <w:shd w:val="clear" w:color="auto" w:fill="auto"/>
          </w:tcPr>
          <w:p w:rsidR="0066204C" w:rsidRPr="0066204C" w:rsidRDefault="0066204C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204C" w:rsidRPr="0066204C" w:rsidRDefault="0066204C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621" w:rsidRDefault="00411621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Приложение № 6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66204C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1621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профессий работников, получающих бесплатно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молоко или другие равноценные пищевые продукты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32" w:type="dxa"/>
        <w:tblInd w:w="-70" w:type="dxa"/>
        <w:tblLayout w:type="fixed"/>
        <w:tblLook w:val="0000"/>
      </w:tblPr>
      <w:tblGrid>
        <w:gridCol w:w="745"/>
        <w:gridCol w:w="1693"/>
        <w:gridCol w:w="2463"/>
        <w:gridCol w:w="2631"/>
        <w:gridCol w:w="2300"/>
      </w:tblGrid>
      <w:tr w:rsidR="00D058E8" w:rsidRPr="0066204C" w:rsidTr="0066204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 должность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Молоко или др. равноценные пищевые продукты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Обоснование предоставления</w:t>
            </w:r>
          </w:p>
        </w:tc>
      </w:tr>
      <w:tr w:rsidR="00D058E8" w:rsidRPr="0066204C" w:rsidTr="0066204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5</w:t>
            </w:r>
          </w:p>
        </w:tc>
      </w:tr>
      <w:tr w:rsidR="00D058E8" w:rsidRPr="0066204C" w:rsidTr="0066204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обеспечение работников молоком или другими равноценными пищевыми продуктами производится в соответствии со статьёй 222 ТК РФ.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перечня профессий работников, получающих бесплатно молоко (0,5 литра) или другие равноценные пищевые продукты, и организации этой работы необходимо руководствоваться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постановлением Правительства РФ от 13.03.2008 г. №168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определения норм и условий бесплатной выдачи лечебно - профилактического питания,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продуктов»;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Мииздравсоцразвития</w:t>
      </w:r>
      <w:proofErr w:type="spellEnd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России от 16.02.2009г.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Ns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45н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норм и условий бесплатной выдачи работникам, занятым на работах с вредными условиями труда, молока и других равноценных пищевых продуктов, порядка осуществления компенсационной выплаты в размере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продуктов».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6120" w:type="dxa"/>
        <w:tblInd w:w="3528" w:type="dxa"/>
        <w:tblLayout w:type="fixed"/>
        <w:tblLook w:val="0000"/>
      </w:tblPr>
      <w:tblGrid>
        <w:gridCol w:w="6120"/>
      </w:tblGrid>
      <w:tr w:rsidR="00D058E8" w:rsidRPr="0066204C" w:rsidTr="0066204C">
        <w:tc>
          <w:tcPr>
            <w:tcW w:w="6120" w:type="dxa"/>
            <w:shd w:val="clear" w:color="auto" w:fill="auto"/>
          </w:tcPr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Приложение № 7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66204C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1621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работ, профессий и должностей, работа в которых требует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проведения обязательных медицинских осмотров работников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при поступлении их на работу и в период трудовой деятельности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16" w:type="dxa"/>
        <w:tblInd w:w="-70" w:type="dxa"/>
        <w:tblLayout w:type="fixed"/>
        <w:tblLook w:val="0000"/>
      </w:tblPr>
      <w:tblGrid>
        <w:gridCol w:w="925"/>
        <w:gridCol w:w="2189"/>
        <w:gridCol w:w="3402"/>
        <w:gridCol w:w="3400"/>
      </w:tblGrid>
      <w:tr w:rsidR="00D058E8" w:rsidRPr="0066204C" w:rsidTr="006620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Периодичность проведения медицинских осмотров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Сроки проведения медицинских осмотров</w:t>
            </w:r>
          </w:p>
        </w:tc>
      </w:tr>
      <w:tr w:rsidR="00D058E8" w:rsidRPr="0066204C" w:rsidTr="006620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</w:tr>
      <w:tr w:rsidR="00D058E8" w:rsidRPr="0066204C" w:rsidTr="006620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B0F21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B0F21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>Примечание:</w:t>
      </w:r>
    </w:p>
    <w:p w:rsidR="00D058E8" w:rsidRPr="006B0F21" w:rsidRDefault="00D058E8" w:rsidP="0005008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1.Об обязанностях работодателя за свой счёт проводить медосмотры в случаях предусмотренных законодательством </w:t>
      </w:r>
      <w:proofErr w:type="gramStart"/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см</w:t>
      </w:r>
      <w:proofErr w:type="gramEnd"/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. ст. 212, 213 ТК РФ.</w:t>
      </w:r>
    </w:p>
    <w:p w:rsidR="00D058E8" w:rsidRPr="006B0F21" w:rsidRDefault="00D058E8" w:rsidP="0005008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Основными нормативными актами, конкретизирующими категории работников, подлежащих осмотрам, порядок их проведения и некоторые другие положения, являются:</w:t>
      </w:r>
    </w:p>
    <w:p w:rsidR="00D058E8" w:rsidRPr="006B0F21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• </w:t>
      </w:r>
      <w:r w:rsidRPr="006B0F21">
        <w:rPr>
          <w:rFonts w:ascii="Times New Roman" w:eastAsia="Times New Roman" w:hAnsi="Times New Roman" w:cs="Times New Roman"/>
          <w:i/>
          <w:iCs/>
          <w:color w:val="000000"/>
          <w:szCs w:val="19"/>
          <w:lang w:eastAsia="ru-RU"/>
        </w:rPr>
        <w:t xml:space="preserve">Приказ </w:t>
      </w:r>
      <w:proofErr w:type="spellStart"/>
      <w:r w:rsidRPr="006B0F21">
        <w:rPr>
          <w:rFonts w:ascii="Times New Roman" w:eastAsia="Times New Roman" w:hAnsi="Times New Roman" w:cs="Times New Roman"/>
          <w:i/>
          <w:iCs/>
          <w:color w:val="000000"/>
          <w:szCs w:val="19"/>
          <w:lang w:eastAsia="ru-RU"/>
        </w:rPr>
        <w:t>Минздравсоцразвития</w:t>
      </w:r>
      <w:proofErr w:type="spellEnd"/>
      <w:r w:rsidRPr="006B0F21">
        <w:rPr>
          <w:rFonts w:ascii="Times New Roman" w:eastAsia="Times New Roman" w:hAnsi="Times New Roman" w:cs="Times New Roman"/>
          <w:i/>
          <w:iCs/>
          <w:color w:val="000000"/>
          <w:szCs w:val="19"/>
          <w:lang w:eastAsia="ru-RU"/>
        </w:rPr>
        <w:t xml:space="preserve"> РФ от 12.04.2011г. М302н</w:t>
      </w: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 «Об утверждении перечней вредных и (или) опасных производственных факторов и работ, при </w:t>
      </w:r>
      <w:r w:rsidRPr="006B0F21">
        <w:rPr>
          <w:rFonts w:ascii="Times New Roman" w:eastAsia="Times New Roman" w:hAnsi="Times New Roman" w:cs="Times New Roman"/>
          <w:color w:val="000000"/>
          <w:szCs w:val="19"/>
        </w:rPr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D058E8" w:rsidRPr="006B0F21" w:rsidRDefault="00D058E8" w:rsidP="000500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B0F21">
        <w:rPr>
          <w:rFonts w:ascii="Times New Roman" w:eastAsia="Times New Roman" w:hAnsi="Times New Roman" w:cs="Times New Roman"/>
          <w:color w:val="000000"/>
          <w:szCs w:val="19"/>
        </w:rPr>
        <w:t xml:space="preserve">Помимо </w:t>
      </w:r>
      <w:proofErr w:type="spellStart"/>
      <w:r w:rsidRPr="006B0F21">
        <w:rPr>
          <w:rFonts w:ascii="Times New Roman" w:eastAsia="Times New Roman" w:hAnsi="Times New Roman" w:cs="Times New Roman"/>
          <w:color w:val="000000"/>
          <w:szCs w:val="19"/>
        </w:rPr>
        <w:t>обшеотраслевых</w:t>
      </w:r>
      <w:proofErr w:type="spellEnd"/>
      <w:r w:rsidRPr="006B0F21">
        <w:rPr>
          <w:rFonts w:ascii="Times New Roman" w:eastAsia="Times New Roman" w:hAnsi="Times New Roman" w:cs="Times New Roman"/>
          <w:color w:val="000000"/>
          <w:szCs w:val="19"/>
        </w:rPr>
        <w:t xml:space="preserve"> нормативных правовых актов порядок проведения медицинских осмотров регламентируется </w:t>
      </w:r>
      <w:proofErr w:type="spellStart"/>
      <w:r w:rsidRPr="006B0F21">
        <w:rPr>
          <w:rFonts w:ascii="Times New Roman" w:eastAsia="Times New Roman" w:hAnsi="Times New Roman" w:cs="Times New Roman"/>
          <w:color w:val="000000"/>
          <w:szCs w:val="19"/>
        </w:rPr>
        <w:t>специашьными</w:t>
      </w:r>
      <w:proofErr w:type="spellEnd"/>
      <w:r w:rsidRPr="006B0F21">
        <w:rPr>
          <w:rFonts w:ascii="Times New Roman" w:eastAsia="Times New Roman" w:hAnsi="Times New Roman" w:cs="Times New Roman"/>
          <w:color w:val="000000"/>
          <w:szCs w:val="19"/>
        </w:rPr>
        <w:t xml:space="preserve"> и отраслевыми актами, в основном определяющими особенности медицинских осмотров работников, выполняющих работу, непосредственно связанную с движением транспортных средств.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6120" w:type="dxa"/>
        <w:tblInd w:w="3528" w:type="dxa"/>
        <w:tblLayout w:type="fixed"/>
        <w:tblLook w:val="0000"/>
      </w:tblPr>
      <w:tblGrid>
        <w:gridCol w:w="6120"/>
      </w:tblGrid>
      <w:tr w:rsidR="00D058E8" w:rsidRPr="0066204C" w:rsidTr="0066204C">
        <w:tc>
          <w:tcPr>
            <w:tcW w:w="6120" w:type="dxa"/>
            <w:shd w:val="clear" w:color="auto" w:fill="auto"/>
          </w:tcPr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lastRenderedPageBreak/>
              <w:t>Приложение № 8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411621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1621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66204C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1621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профессий и должностей работников, имеющих право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на бесплатное получение специальной одежды, специальной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обуви и других средств индивидуальной защиты</w:t>
      </w:r>
    </w:p>
    <w:tbl>
      <w:tblPr>
        <w:tblpPr w:leftFromText="180" w:rightFromText="180" w:vertAnchor="text" w:horzAnchor="margin" w:tblpXSpec="center" w:tblpY="394"/>
        <w:tblW w:w="10161" w:type="dxa"/>
        <w:tblLayout w:type="fixed"/>
        <w:tblLook w:val="0000"/>
      </w:tblPr>
      <w:tblGrid>
        <w:gridCol w:w="907"/>
        <w:gridCol w:w="1720"/>
        <w:gridCol w:w="4004"/>
        <w:gridCol w:w="1342"/>
        <w:gridCol w:w="2188"/>
      </w:tblGrid>
      <w:tr w:rsidR="00D058E8" w:rsidRPr="0066204C" w:rsidTr="0066204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 xml:space="preserve">Наименование спецодежды, </w:t>
            </w:r>
            <w:proofErr w:type="spellStart"/>
            <w:r w:rsidRPr="0066204C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66204C">
              <w:rPr>
                <w:rFonts w:ascii="Times New Roman" w:hAnsi="Times New Roman" w:cs="Times New Roman"/>
              </w:rPr>
              <w:t xml:space="preserve"> и других средств индивидуальной защиты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Норма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выдачи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Обоснование предоставления</w:t>
            </w:r>
          </w:p>
        </w:tc>
      </w:tr>
      <w:tr w:rsidR="00D058E8" w:rsidRPr="0066204C" w:rsidTr="0066204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5</w:t>
            </w:r>
          </w:p>
        </w:tc>
      </w:tr>
      <w:tr w:rsidR="00D058E8" w:rsidRPr="0066204C" w:rsidTr="0066204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FCD" w:rsidRDefault="00C07FCD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07FCD" w:rsidRPr="006B0F21" w:rsidRDefault="00C07FCD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Примечание:</w:t>
      </w:r>
    </w:p>
    <w:p w:rsidR="00D058E8" w:rsidRPr="006B0F21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Специальная одежда, специальная обувь и другие средства </w:t>
      </w:r>
      <w:r w:rsidRPr="006B0F21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 xml:space="preserve">индивидуальной </w:t>
      </w:r>
      <w:proofErr w:type="gramStart"/>
      <w:r w:rsidRPr="006B0F21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>зашиты</w:t>
      </w:r>
      <w:proofErr w:type="gramEnd"/>
      <w:r w:rsidRPr="006B0F21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 xml:space="preserve"> выдаются работникам в соответствии со статьёй 221 ТК РФ </w:t>
      </w: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и на основании </w:t>
      </w:r>
      <w:r w:rsidRPr="006B0F21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 xml:space="preserve">Типовых отраслевых норм бесплатной выдачи специальной одежды, специальной обуви и других средств индивидуальной зашиты, </w:t>
      </w: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утверждённых Минтрудом России и </w:t>
      </w:r>
      <w:proofErr w:type="spellStart"/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Минздравсоцразвития</w:t>
      </w:r>
      <w:proofErr w:type="spellEnd"/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 как правопреемника.</w:t>
      </w:r>
    </w:p>
    <w:p w:rsidR="00D058E8" w:rsidRPr="006B0F21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Порядок выдачи и пользования средствами индивидуальной защиты, а также ответственность и организация </w:t>
      </w:r>
      <w:proofErr w:type="gramStart"/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контроля за</w:t>
      </w:r>
      <w:proofErr w:type="gramEnd"/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 обеспечением работников средствами индивидуальной защиты изложены в </w:t>
      </w:r>
      <w:r w:rsidRPr="006B0F21">
        <w:rPr>
          <w:rFonts w:ascii="Times New Roman" w:eastAsia="Times New Roman" w:hAnsi="Times New Roman" w:cs="Times New Roman"/>
          <w:i/>
          <w:iCs/>
          <w:color w:val="000000"/>
          <w:szCs w:val="19"/>
          <w:lang w:eastAsia="ru-RU"/>
        </w:rPr>
        <w:t>приказе Министерства здравоохранения и социального развития РФ от 01.06.2009г. № 290н</w:t>
      </w:r>
      <w:r w:rsidRPr="006B0F21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D058E8" w:rsidRPr="006B0F21" w:rsidRDefault="00D058E8" w:rsidP="0005008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6204C" w:rsidRPr="0066204C" w:rsidRDefault="0066204C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6204C" w:rsidRPr="0066204C" w:rsidRDefault="0066204C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6204C" w:rsidRPr="0066204C" w:rsidRDefault="0066204C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6204C" w:rsidRPr="0066204C" w:rsidRDefault="0066204C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66204C" w:rsidRPr="0066204C" w:rsidRDefault="0066204C" w:rsidP="00050085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3528" w:type="dxa"/>
        <w:tblLayout w:type="fixed"/>
        <w:tblLook w:val="0000"/>
      </w:tblPr>
      <w:tblGrid>
        <w:gridCol w:w="6120"/>
      </w:tblGrid>
      <w:tr w:rsidR="00D058E8" w:rsidRPr="0066204C" w:rsidTr="00050085">
        <w:trPr>
          <w:jc w:val="right"/>
        </w:trPr>
        <w:tc>
          <w:tcPr>
            <w:tcW w:w="6120" w:type="dxa"/>
            <w:shd w:val="clear" w:color="auto" w:fill="auto"/>
          </w:tcPr>
          <w:p w:rsidR="00D058E8" w:rsidRPr="00C07FCD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FCD">
              <w:rPr>
                <w:rFonts w:ascii="Times New Roman" w:hAnsi="Times New Roman" w:cs="Times New Roman"/>
                <w:b/>
              </w:rPr>
              <w:lastRenderedPageBreak/>
              <w:t>Приложение № 9</w:t>
            </w:r>
          </w:p>
          <w:p w:rsidR="00D058E8" w:rsidRPr="00C07FCD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FCD">
              <w:rPr>
                <w:rFonts w:ascii="Times New Roman" w:hAnsi="Times New Roman" w:cs="Times New Roman"/>
                <w:b/>
              </w:rPr>
              <w:t>к методическим рекомендациям</w:t>
            </w:r>
          </w:p>
          <w:p w:rsidR="00D058E8" w:rsidRPr="00C07FCD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FCD">
              <w:rPr>
                <w:rFonts w:ascii="Times New Roman" w:hAnsi="Times New Roman" w:cs="Times New Roman"/>
                <w:b/>
              </w:rPr>
              <w:t>по подготовке раздела «Условия и охрана труда»</w:t>
            </w:r>
          </w:p>
          <w:p w:rsidR="00D058E8" w:rsidRPr="00C07FCD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FCD">
              <w:rPr>
                <w:rFonts w:ascii="Times New Roman" w:hAnsi="Times New Roman" w:cs="Times New Roman"/>
                <w:b/>
              </w:rPr>
              <w:t>коллективного договора организации и</w:t>
            </w:r>
          </w:p>
          <w:p w:rsidR="00D058E8" w:rsidRPr="0066204C" w:rsidRDefault="00D058E8" w:rsidP="0005008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07FCD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</w:p>
    <w:p w:rsidR="00D058E8" w:rsidRPr="0066204C" w:rsidRDefault="00D058E8" w:rsidP="0005008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ПЕРЕЧЕНЬ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профессий работников, получающих бесплатно</w:t>
      </w:r>
    </w:p>
    <w:p w:rsidR="00D058E8" w:rsidRPr="0066204C" w:rsidRDefault="00D058E8" w:rsidP="00050085">
      <w:pPr>
        <w:spacing w:line="240" w:lineRule="auto"/>
        <w:jc w:val="center"/>
        <w:rPr>
          <w:rFonts w:ascii="Times New Roman" w:hAnsi="Times New Roman" w:cs="Times New Roman"/>
        </w:rPr>
      </w:pPr>
      <w:r w:rsidRPr="0066204C">
        <w:rPr>
          <w:rFonts w:ascii="Times New Roman" w:hAnsi="Times New Roman" w:cs="Times New Roman"/>
          <w:b/>
        </w:rPr>
        <w:t>смывающие и обезвреживающие средства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313" w:type="dxa"/>
        <w:tblInd w:w="-70" w:type="dxa"/>
        <w:tblLayout w:type="fixed"/>
        <w:tblLook w:val="0000"/>
      </w:tblPr>
      <w:tblGrid>
        <w:gridCol w:w="763"/>
        <w:gridCol w:w="2149"/>
        <w:gridCol w:w="3869"/>
        <w:gridCol w:w="1944"/>
        <w:gridCol w:w="1588"/>
      </w:tblGrid>
      <w:tr w:rsidR="00D058E8" w:rsidRPr="0066204C" w:rsidTr="0066204C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eastAsia="Arial" w:hAnsi="Times New Roman" w:cs="Times New Roman"/>
              </w:rPr>
              <w:t xml:space="preserve">№ </w:t>
            </w:r>
            <w:proofErr w:type="spellStart"/>
            <w:proofErr w:type="gram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04C">
              <w:rPr>
                <w:rFonts w:ascii="Times New Roman" w:hAnsi="Times New Roman" w:cs="Times New Roman"/>
              </w:rPr>
              <w:t>/</w:t>
            </w:r>
            <w:proofErr w:type="spellStart"/>
            <w:r w:rsidRPr="006620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Профессия,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66204C">
              <w:rPr>
                <w:rFonts w:ascii="Times New Roman" w:hAnsi="Times New Roman" w:cs="Times New Roman"/>
              </w:rPr>
              <w:t>смывающих</w:t>
            </w:r>
            <w:proofErr w:type="gramEnd"/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и обезвреживающих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Норма</w:t>
            </w:r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 xml:space="preserve">выдачи </w:t>
            </w:r>
            <w:proofErr w:type="gramStart"/>
            <w:r w:rsidRPr="0066204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Обоснование предоставления</w:t>
            </w:r>
          </w:p>
        </w:tc>
      </w:tr>
      <w:tr w:rsidR="00D058E8" w:rsidRPr="0066204C" w:rsidTr="0066204C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5</w:t>
            </w:r>
          </w:p>
        </w:tc>
      </w:tr>
      <w:tr w:rsidR="00D058E8" w:rsidRPr="0066204C" w:rsidTr="0066204C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8E8" w:rsidRPr="0066204C" w:rsidTr="0066204C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E8" w:rsidRPr="0066204C" w:rsidRDefault="00D058E8" w:rsidP="000500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Мииздравсоцразвития</w:t>
      </w:r>
      <w:proofErr w:type="spellEnd"/>
      <w:r w:rsidRPr="00662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России от 17.12.2010 № 1122н 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D058E8" w:rsidRPr="0066204C" w:rsidRDefault="00D058E8" w:rsidP="00050085">
      <w:pPr>
        <w:spacing w:line="240" w:lineRule="auto"/>
        <w:ind w:firstLine="737"/>
        <w:jc w:val="both"/>
        <w:rPr>
          <w:rFonts w:ascii="Times New Roman" w:hAnsi="Times New Roman" w:cs="Times New Roman"/>
          <w:b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Приложение №10</w:t>
      </w:r>
    </w:p>
    <w:p w:rsidR="00C07FCD" w:rsidRPr="00C07FCD" w:rsidRDefault="00C07FCD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Перечень профессий и должностей работников, занятых на работах с особо вредными условиями труда, получающих бесплатно лечебно - 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  <w:lang w:eastAsia="ru-RU"/>
        </w:rPr>
        <w:t>профилактическое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питание</w:t>
      </w:r>
    </w:p>
    <w:p w:rsidR="00020ADD" w:rsidRDefault="00020ADD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bookmarkStart w:id="1" w:name="bookmark1"/>
    </w:p>
    <w:p w:rsidR="00020ADD" w:rsidRDefault="00020ADD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3371"/>
        <w:gridCol w:w="4889"/>
      </w:tblGrid>
      <w:tr w:rsidR="00D31527" w:rsidTr="00D31527">
        <w:trPr>
          <w:trHeight w:val="664"/>
        </w:trPr>
        <w:tc>
          <w:tcPr>
            <w:tcW w:w="760" w:type="dxa"/>
          </w:tcPr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71" w:type="dxa"/>
          </w:tcPr>
          <w:p w:rsidR="00D31527" w:rsidRDefault="00D31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D31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производств, профессий и должностей</w:t>
            </w:r>
          </w:p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9" w:type="dxa"/>
          </w:tcPr>
          <w:p w:rsidR="00D31527" w:rsidRDefault="00D31527" w:rsidP="00D31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D3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рациона</w:t>
            </w:r>
          </w:p>
        </w:tc>
      </w:tr>
      <w:tr w:rsidR="00D31527" w:rsidTr="00D31527">
        <w:trPr>
          <w:trHeight w:val="443"/>
        </w:trPr>
        <w:tc>
          <w:tcPr>
            <w:tcW w:w="760" w:type="dxa"/>
          </w:tcPr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71" w:type="dxa"/>
          </w:tcPr>
          <w:p w:rsidR="00D31527" w:rsidRDefault="00D31527" w:rsidP="00D3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89" w:type="dxa"/>
          </w:tcPr>
          <w:p w:rsidR="00D31527" w:rsidRDefault="00D31527" w:rsidP="00D3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31527" w:rsidTr="00D31527">
        <w:trPr>
          <w:trHeight w:val="506"/>
        </w:trPr>
        <w:tc>
          <w:tcPr>
            <w:tcW w:w="760" w:type="dxa"/>
          </w:tcPr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371" w:type="dxa"/>
          </w:tcPr>
          <w:p w:rsidR="00D31527" w:rsidRDefault="00D31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9" w:type="dxa"/>
          </w:tcPr>
          <w:p w:rsidR="00D31527" w:rsidRDefault="00D31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D31527" w:rsidTr="00D31527">
        <w:trPr>
          <w:trHeight w:val="396"/>
        </w:trPr>
        <w:tc>
          <w:tcPr>
            <w:tcW w:w="760" w:type="dxa"/>
          </w:tcPr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371" w:type="dxa"/>
          </w:tcPr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9" w:type="dxa"/>
          </w:tcPr>
          <w:p w:rsidR="00D31527" w:rsidRDefault="00D31527" w:rsidP="00D3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Примечание:</w:t>
      </w:r>
      <w:bookmarkEnd w:id="1"/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Обеспечение бесплатным лечебно - профилактическим питанием произво</w:t>
      </w:r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дится в соответствии со ст. 222 ТК РФ.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См,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Приказ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РФ от 16 февраля 2009 г.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en-US"/>
        </w:rPr>
        <w:t>N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°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4бн</w:t>
      </w:r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перечня производств, профессий и должностей, работа в которых даёт право на бесплатное получение лечебно - профилактического питания в связи с особо вредными условиями труда, рационов лечебно -- профилактического питания, норм бесплатной выдачи витаминных препаратов и правил бесплатной выдачи лечебно - профилактического питания».</w:t>
      </w:r>
      <w:proofErr w:type="gramEnd"/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204C" w:rsidRPr="0066204C" w:rsidRDefault="0066204C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66204C" w:rsidRPr="0066204C" w:rsidRDefault="0066204C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C07FCD" w:rsidRDefault="00C07FCD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Приложение №11</w:t>
      </w:r>
    </w:p>
    <w:p w:rsidR="00C07FCD" w:rsidRDefault="00C07FCD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058E8" w:rsidRPr="00C07FCD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Перечень профессий и должностей, дающих право на дополнительный отпуск 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  <w:lang w:eastAsia="ru-RU"/>
        </w:rPr>
        <w:t>за работу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с нен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  <w:lang w:eastAsia="ru-RU"/>
        </w:rPr>
        <w:t>ормированным рабоч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им 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  <w:lang w:eastAsia="ru-RU"/>
        </w:rPr>
        <w:t>днем</w:t>
      </w:r>
    </w:p>
    <w:p w:rsidR="00D31527" w:rsidRDefault="00D31527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31527" w:rsidRDefault="00D31527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2540"/>
        <w:gridCol w:w="3388"/>
        <w:gridCol w:w="2829"/>
      </w:tblGrid>
      <w:tr w:rsidR="00D31527" w:rsidTr="00D31527">
        <w:trPr>
          <w:trHeight w:val="664"/>
        </w:trPr>
        <w:tc>
          <w:tcPr>
            <w:tcW w:w="604" w:type="dxa"/>
          </w:tcPr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40" w:type="dxa"/>
          </w:tcPr>
          <w:p w:rsidR="00D31527" w:rsidRDefault="00D31527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профессий и должностей работников</w:t>
            </w:r>
          </w:p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88" w:type="dxa"/>
          </w:tcPr>
          <w:p w:rsidR="00D31527" w:rsidRDefault="00D31527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структурного подразделения</w:t>
            </w:r>
          </w:p>
        </w:tc>
        <w:tc>
          <w:tcPr>
            <w:tcW w:w="2829" w:type="dxa"/>
          </w:tcPr>
          <w:p w:rsidR="00D31527" w:rsidRDefault="00D31527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Продолжительность дополнительного отпуска</w:t>
            </w:r>
          </w:p>
        </w:tc>
      </w:tr>
      <w:tr w:rsidR="00D31527" w:rsidTr="00D31527">
        <w:trPr>
          <w:trHeight w:val="443"/>
        </w:trPr>
        <w:tc>
          <w:tcPr>
            <w:tcW w:w="604" w:type="dxa"/>
          </w:tcPr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40" w:type="dxa"/>
          </w:tcPr>
          <w:p w:rsidR="00D31527" w:rsidRDefault="00D31527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388" w:type="dxa"/>
          </w:tcPr>
          <w:p w:rsidR="00D31527" w:rsidRDefault="00D31527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29" w:type="dxa"/>
          </w:tcPr>
          <w:p w:rsidR="00D31527" w:rsidRDefault="00D31527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31527" w:rsidTr="00D31527">
        <w:trPr>
          <w:trHeight w:val="506"/>
        </w:trPr>
        <w:tc>
          <w:tcPr>
            <w:tcW w:w="604" w:type="dxa"/>
          </w:tcPr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40" w:type="dxa"/>
          </w:tcPr>
          <w:p w:rsidR="00D31527" w:rsidRDefault="00D31527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88" w:type="dxa"/>
          </w:tcPr>
          <w:p w:rsidR="00D31527" w:rsidRDefault="00D31527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9" w:type="dxa"/>
          </w:tcPr>
          <w:p w:rsidR="00D31527" w:rsidRDefault="00D31527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D31527" w:rsidTr="00D31527">
        <w:trPr>
          <w:trHeight w:val="396"/>
        </w:trPr>
        <w:tc>
          <w:tcPr>
            <w:tcW w:w="604" w:type="dxa"/>
          </w:tcPr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40" w:type="dxa"/>
          </w:tcPr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88" w:type="dxa"/>
          </w:tcPr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9" w:type="dxa"/>
          </w:tcPr>
          <w:p w:rsidR="00D31527" w:rsidRDefault="00D31527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31527" w:rsidRDefault="00D31527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со ст.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101 ТК РФ </w:t>
      </w:r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перечень должностей работников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с </w:t>
      </w:r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ненормированным рабочим днём устанавливается коллективным договором.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27" w:rsidRDefault="00D31527" w:rsidP="0005008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D31527" w:rsidRDefault="00D31527" w:rsidP="0005008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D31527" w:rsidRDefault="00D31527" w:rsidP="0005008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6B0F21" w:rsidRDefault="006B0F21" w:rsidP="0005008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D058E8" w:rsidRPr="0066204C" w:rsidRDefault="00D058E8" w:rsidP="0005008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Приложение №12</w:t>
      </w:r>
    </w:p>
    <w:p w:rsidR="00D058E8" w:rsidRPr="00C07FCD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Перечень работ, выполняемых в особых температурных условиях, а также совмещаемых профессий, при выполнении которых выдается бесплатно 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 xml:space="preserve">дополнительная спецодежда, </w:t>
      </w:r>
      <w:proofErr w:type="spellStart"/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спецобувь</w:t>
      </w:r>
      <w:proofErr w:type="spellEnd"/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и дру</w:t>
      </w:r>
      <w:r w:rsidRPr="00C07FCD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гие СИЗ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2090"/>
        <w:gridCol w:w="2574"/>
        <w:gridCol w:w="2464"/>
        <w:gridCol w:w="1713"/>
      </w:tblGrid>
      <w:tr w:rsidR="009842C1" w:rsidTr="009842C1">
        <w:trPr>
          <w:trHeight w:val="664"/>
        </w:trPr>
        <w:tc>
          <w:tcPr>
            <w:tcW w:w="520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90" w:type="dxa"/>
          </w:tcPr>
          <w:p w:rsidR="009842C1" w:rsidRDefault="009842C1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9842C1" w:rsidRDefault="009842C1" w:rsidP="0098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Работа, профессия, должность</w:t>
            </w:r>
          </w:p>
        </w:tc>
        <w:tc>
          <w:tcPr>
            <w:tcW w:w="2574" w:type="dxa"/>
          </w:tcPr>
          <w:p w:rsidR="009842C1" w:rsidRDefault="009842C1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9842C1" w:rsidRDefault="009842C1" w:rsidP="0098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Наименование спецодежды,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спецобуви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и других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СИЗ</w:t>
            </w:r>
            <w:proofErr w:type="gramEnd"/>
          </w:p>
        </w:tc>
        <w:tc>
          <w:tcPr>
            <w:tcW w:w="2464" w:type="dxa"/>
          </w:tcPr>
          <w:p w:rsidR="009842C1" w:rsidRDefault="009842C1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9842C1" w:rsidRDefault="009842C1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Еденица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измерения</w:t>
            </w:r>
          </w:p>
        </w:tc>
        <w:tc>
          <w:tcPr>
            <w:tcW w:w="1713" w:type="dxa"/>
          </w:tcPr>
          <w:p w:rsidR="009842C1" w:rsidRDefault="009842C1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9842C1" w:rsidRDefault="009842C1" w:rsidP="006B0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на год (месяц)</w:t>
            </w:r>
          </w:p>
        </w:tc>
      </w:tr>
      <w:tr w:rsidR="009842C1" w:rsidTr="009842C1">
        <w:trPr>
          <w:trHeight w:val="443"/>
        </w:trPr>
        <w:tc>
          <w:tcPr>
            <w:tcW w:w="520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90" w:type="dxa"/>
          </w:tcPr>
          <w:p w:rsidR="009842C1" w:rsidRDefault="009842C1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74" w:type="dxa"/>
          </w:tcPr>
          <w:p w:rsidR="009842C1" w:rsidRDefault="009842C1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64" w:type="dxa"/>
          </w:tcPr>
          <w:p w:rsidR="009842C1" w:rsidRDefault="009842C1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13" w:type="dxa"/>
          </w:tcPr>
          <w:p w:rsidR="009842C1" w:rsidRDefault="009842C1" w:rsidP="006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9842C1" w:rsidTr="009842C1">
        <w:trPr>
          <w:trHeight w:val="506"/>
        </w:trPr>
        <w:tc>
          <w:tcPr>
            <w:tcW w:w="520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90" w:type="dxa"/>
          </w:tcPr>
          <w:p w:rsidR="009842C1" w:rsidRDefault="009842C1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74" w:type="dxa"/>
          </w:tcPr>
          <w:p w:rsidR="009842C1" w:rsidRDefault="009842C1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64" w:type="dxa"/>
          </w:tcPr>
          <w:p w:rsidR="009842C1" w:rsidRDefault="009842C1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3" w:type="dxa"/>
          </w:tcPr>
          <w:p w:rsidR="009842C1" w:rsidRDefault="009842C1" w:rsidP="006B0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9842C1" w:rsidTr="009842C1">
        <w:trPr>
          <w:trHeight w:val="396"/>
        </w:trPr>
        <w:tc>
          <w:tcPr>
            <w:tcW w:w="520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90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74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64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3" w:type="dxa"/>
          </w:tcPr>
          <w:p w:rsidR="009842C1" w:rsidRDefault="009842C1" w:rsidP="006B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058E8" w:rsidRPr="0066204C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  <w:r w:rsidRPr="009842C1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Примечание</w:t>
      </w:r>
      <w:r w:rsidRPr="0066204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: Приложение к постановлению Минтруда РФ от 31 декабря 1997г. №70 «Нормы бесплатной выдачи работникам тёплой специальной одежды и тёплой специальной обуви по климатическим поясам...»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(в ред. Постановления Минтруда от 17.12 2001 № 85).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Организация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обеспечением безопасных и здоровых условий труда на производстве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обеспечением безопасных и здоровых условий труда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 состоит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мероприятий по обеспечению безопасности на производстве;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проведения проверок и обследований объектов производства;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нарушений требований законодательства, правил и норм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представлений об устранении выявленных нарушений.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3.2.1.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состоянием охраны труда на объектах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Трудовой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кодекс РФ стат</w:t>
      </w:r>
      <w:r w:rsidRPr="009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ья 212</w:t>
      </w:r>
      <w:r w:rsidR="009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 обязан обеспечить: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безопасность работников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соответствующие требованиям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 условия труда на каждом рабочем месте.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Законодательные и нормативные правовые акты: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закон от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21.07.1997г.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116-ФЗ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промышленной безопасности опасных производственных объектов».</w:t>
      </w: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10.01.2002г. № 7-ФЗ «Об охране окружающей среды»</w:t>
      </w:r>
    </w:p>
    <w:p w:rsidR="00D058E8" w:rsidRPr="0066204C" w:rsidRDefault="00D058E8" w:rsidP="00050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Постановление Правительства Российской Федерации от 25.04.2012г. № 390 «О противопожарном режиме»</w:t>
      </w: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Межотраслевые правила по охране труда (ПОТ РМ), межотраслевые типовые инструкции по охране груда (ТИ РМ).</w:t>
      </w: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Отраслевые правила по охране труда (ПОТ РО), отраслевые типовые инструкции по охране труда (ТИ РО).</w:t>
      </w: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(ПБ), правила устройства и безопасной эксплуатации (ПУБЭ), инструкции по безопасности (ИБ).</w:t>
      </w: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Стандарты безопасности труда, государственные стандарты системы стандартов безопасности труда (ГОСТ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ССБТ) и ряд других документов.</w:t>
      </w: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Строительные нормы и правила (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СНиП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своды правил по проектированию и строительству (СП) и др.</w:t>
      </w:r>
    </w:p>
    <w:p w:rsidR="00D058E8" w:rsidRPr="0066204C" w:rsidRDefault="00D058E8" w:rsidP="0005008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Санитарные правила (СП), санитарные нормы (СН), гигиенические нормы (ГН), санитарные правила и нормы (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СанПиН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w w:val="10"/>
          <w:sz w:val="28"/>
          <w:szCs w:val="28"/>
          <w:lang w:eastAsia="ru-RU"/>
        </w:rPr>
        <w:t xml:space="preserve">Г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Проверки состояния условий труда осуществляются путём осмотра рабочих мест и оборудования, механизмов и приспособлений, опроса работающих, ознакомления с имеющейся документацией.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Уполномоченные по охране труда проверяют:</w:t>
      </w:r>
    </w:p>
    <w:p w:rsidR="00C07FCD" w:rsidRDefault="00C07FCD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территории, проходов, проездов, рабочих мест, безопасную эксплуатацию производственных зданий и сооружений: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местах проезда транспортных средств знаков, соответствующих требованиям правил дорожного движения, чистота и порядок на территории;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правильность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деталей, инструмента, материалов;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территории, участков работ и рабочих мест средствами пожаротушения, сигнализации и др. техническими средствами обеспечения безопасных условий труда, наличие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средств коллективной защиты работающих;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исправность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освещения и состояния освещённости рабочих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мест;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</w:t>
      </w:r>
      <w:r w:rsidRPr="0066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инструкций, плакатов, знаков безопасности;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 содержание путей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 персонала (обозначены специальными знаками и т.д.);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 соблюдение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теплового режима в производственных помещениях.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безопасную эксплуатацию машин, механизмов и другого производственного оборудования: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        исправность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механизмов, контрольно - измерительных приборов, приспособлений и инструмента, наличие на движущихся частях стационарных механизмов металлических ограждений;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 наличие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исправность заземляющих устрой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защиты от статического электричества;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  наличие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обозначений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маркировок пусковых устройств, символов управления;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  наличие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исправных инвентарных инструментов и приспособлений.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требований безопасности работниками: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  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рабочими безопасных методов и приёмов работы, технологических режимов, инструкций, нарядов, использованием СИЗ, чтобы на станках, машинах и механизмах работали только те, у кого имеется допуск к работе на этом оборудовании;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  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полнотой выполнения мероприятий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условий труда 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ранее выданных уполномоченными представлений.</w:t>
      </w:r>
    </w:p>
    <w:p w:rsidR="00C07FCD" w:rsidRDefault="00C07FCD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3.2.2. Организация и проведение проверок состояния охраны труда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организации и проведения проверок состояния охраны труда является: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работы по созданию на производстве здоровых и безопасных условий труда;</w:t>
      </w:r>
    </w:p>
    <w:p w:rsidR="00D058E8" w:rsidRPr="0066204C" w:rsidRDefault="009842C1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58E8"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производственного травматизма и профессиональной заболеваемости за счёт своевременного выявления и принятия мер по устранению опасных и вредных производственных факторов на рабочих местах.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Уполномоченные имеют право проводить: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обследования производственных объектов;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проведении административно - общественного многоступенчатого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промышленной безопасности и охраны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обследованиях, проводимых органами государственного надзора и общественного контроля.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административно - общественном контроле: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 Обязательность участия уполномоченных в административно - общественном контроле должна быть записана в Системе управления охраной труда организаций.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Административно-общественный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условий труда на производственных участках, цехах и в целом на предприятии является формой постоянной и комплексной оценки состояния условий труда на отдельных рабочих местах и на предприятии в целом.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зависимости от специфики производства, структуры предприятия и масштабов его подразделений административно-общественный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производится: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первой ступени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участке цеха, в смене или бригаде;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второй ступени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цехе, на производстве или участке предприятия;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    на третьей ступени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предприятии в целом.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организацией трехступенчатого контроля осуществляют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предприятия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(работодатель) 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профсоюзного комитета предприятия.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 первой ступени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проводится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руководителем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соответствующего участка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(мастером, начальником участка, начальником смены)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совместно с уполномоченным (доверенным лицом) по охране труда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союза или трудового коллектива.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первой ступени рекомендуется проверять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мероприятий по устранению нарушений,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 проверкой; - состояние условий труда на каждом рабочем месте;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технологического оборудования, грузоподъемных и транспортных средств;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соблюдение работниками правил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на электроустановках и с электроинструментом;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складирования заготовок и готовой продукции;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приточной и вытяжной вентиляции, местных отсосов, пыле- и газоулавливающих устройств;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соблюдение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инструкций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правильность использования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индивидуальной защиты и др.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Намечаются мероприятия по устранению выявленных при проверках нарушений и недостатков, определяются сроки и ответственные за их исполнение. Если недостатки, выявленные проверкой, не могут быть устранены силами участка, то его руководитель должен сообщить об этом вышестоящему руководителю для принятия соответствующих мер. Результаты проверки заносятся в Журнал первой ступени контроля, который должен храниться у руководителя участка.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 второй ступени проводится комиссией, возглавляемой, начальником цеха, производства и уполномоченным по охране труда структурного подразделения не реже двух раз в месяц. В состав комиссии входят руководители (представители) технических служб подразделения (служба технолога, механика, энергетика и др.), специалист службы охраны труда предприятия и медицинский работник предприятия, закрепленный за подразделением (при его наличии).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842C1" w:rsidRDefault="009842C1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На второй ступени контроля проверяются: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результаты работы первой ступени контроля;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мероприятий, намеченных в результате проведения второй и третьей ступени контроля;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приказов и распоряжений по вопросам охраны труда руководителей предприятия и подразделения, решений профсоюзного</w:t>
      </w:r>
      <w:r w:rsidR="0098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предписаний органов государственного надзора и контроля и представлений органов общественного контроля;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мероприятий, разработанных по результатам расследования несчастных случаев;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и соответствие производственного оборудования, транспортных средств и технологических процессов требованиям нормативных правовых актов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графиков планово-предупредительных ремонтов производственного оборудования, вентиляционных систем и установок, технологических режимов работы;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охраны труда в подразделениях, наличие плакатов по охране труда, сигнальных цветов и знаков безопасности;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исправность защитных сигнальных и противопожарных средств и устройств, контрольно-измерительных приборов;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и качество проведения инструктажей работников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правильность использования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индивидуальной защиты;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санитарно-бытовых помещений и устройств. Результаты проверки заносятся в Журнал второй ступени контроля, который должен храниться у начальника цеха. Комиссия намечает мероприятия, а начальник цеха назначает сроки исполнения и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намеченных мероприятий осуществляют специалист службы охраны труда предприятия (член комиссии) и уполномоченный профсоюзного комитета по охране труда.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на третьей ступени проводится комиссией, возглавляемой работодателем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(руководителем предприятия) или главным инженером предприятия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председателем профсоюзного комитета предприятия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реже одного раза в кварта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один раз в месяц). В состав комиссии входят заместитель главного инженера по охране труда (руководитель службы охраны груда),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уполномоченный профсоюзного комитета по охране труда,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технических служб предприятия.</w:t>
      </w:r>
    </w:p>
    <w:p w:rsidR="009842C1" w:rsidRDefault="009842C1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42C1" w:rsidRDefault="009842C1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На третьей ступени проверяются: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результаты работы первой и второй ступеней контроля;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мероприятий, предусмотренных коллективными договорами, соглашениями по охране труда и другими документами;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мероприятий, разработанных по результатам расследования тяжелых и групповых несчастных случаев и аварий;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и содержание зданий, сооружений, помещений, цехов и прилегающих к ним территорий в соответствии с требованиями нормативных правовых актов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приказов и распоряжений, предписаний и указаний органов государственного надзора и контроля и представлений органов общественного контроля;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работников санитарно-бытовыми помещениями и устройствами;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обучения и инструктажей работников и специалистов по охране труда.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проверок оформляются актом и обсуждаются на совещании руководителя предприятия с участием профсоюзного актива, а при необходимости - с приглашением органов государственного надзора и контроля.</w:t>
      </w:r>
    </w:p>
    <w:p w:rsidR="00D058E8" w:rsidRPr="0066204C" w:rsidRDefault="00D058E8" w:rsidP="000500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совещании заслушиваются руководители производств, цехов, участков, на которых выявлено неудовлетворительное состояние условий и охраны труда и нарушение требований нормативных правовых </w:t>
      </w:r>
      <w:proofErr w:type="spellStart"/>
      <w:r w:rsidR="0098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охране труда.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совещания оформляется протоколом, а руководитель предприятия издает соответствующий приказ по его результатам.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FCD" w:rsidRDefault="00C07FCD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0085" w:rsidRDefault="00050085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842C1" w:rsidRDefault="009842C1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842C1" w:rsidRDefault="009842C1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842C1" w:rsidRDefault="009842C1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58E8" w:rsidRPr="00C07FCD" w:rsidRDefault="00D058E8" w:rsidP="00050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7F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Схема организации трехступенчатого контроля (схема)</w:t>
      </w: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5" style="position:absolute;left:0;text-align:left;margin-left:193.2pt;margin-top:14.65pt;width:100.5pt;height:36pt;z-index:251669504">
            <v:textbox>
              <w:txbxContent>
                <w:p w:rsidR="00472111" w:rsidRDefault="00472111" w:rsidP="00D058E8">
                  <w:pPr>
                    <w:jc w:val="center"/>
                  </w:pPr>
                  <w:r>
                    <w:t>СТУПЕНЬ КОНТРОЛЯ</w:t>
                  </w:r>
                </w:p>
                <w:p w:rsidR="00472111" w:rsidRDefault="00472111" w:rsidP="00D058E8">
                  <w:r>
                    <w:t>К</w:t>
                  </w:r>
                </w:p>
                <w:p w:rsidR="00472111" w:rsidRDefault="00472111" w:rsidP="00D058E8"/>
                <w:p w:rsidR="00472111" w:rsidRDefault="00472111" w:rsidP="00D058E8"/>
              </w:txbxContent>
            </v:textbox>
          </v:rect>
        </w:pict>
      </w: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32" style="position:absolute;left:0;text-align:left;margin-left:96.45pt;margin-top:15.05pt;width:0;height:44.25pt;z-index:25168179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32" style="position:absolute;left:0;text-align:left;margin-left:96.45pt;margin-top:15.05pt;width:96.75pt;height:0;flip:x;z-index:25168076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385.95pt;margin-top:15.05pt;width:0;height:44.25pt;z-index:25167974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4" type="#_x0000_t32" style="position:absolute;left:0;text-align:left;margin-left:293.7pt;margin-top:15.05pt;width:92.25pt;height:0;z-index:251678720" o:connectortype="straight"/>
        </w:pict>
      </w: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241.95pt;margin-top:2.35pt;width:0;height:24.75pt;z-index:251671552" o:connectortype="straight"/>
        </w:pict>
      </w: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339.45pt;margin-top:11pt;width:99pt;height:62.25pt;z-index:251666432">
            <v:textbox>
              <w:txbxContent>
                <w:p w:rsidR="00472111" w:rsidRDefault="00472111" w:rsidP="00D058E8">
                  <w:pPr>
                    <w:jc w:val="center"/>
                  </w:pPr>
                  <w:r>
                    <w:t>ІІІ СТУПЕНЬ</w:t>
                  </w:r>
                </w:p>
                <w:p w:rsidR="00472111" w:rsidRDefault="00472111" w:rsidP="00D058E8">
                  <w:pPr>
                    <w:jc w:val="center"/>
                  </w:pPr>
                  <w:r>
                    <w:t>не реже одного раза в квартал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44.7pt;margin-top:11pt;width:108pt;height:62.25pt;z-index:251663360">
            <v:textbox>
              <w:txbxContent>
                <w:p w:rsidR="00472111" w:rsidRDefault="00472111" w:rsidP="00D058E8">
                  <w:pPr>
                    <w:jc w:val="center"/>
                  </w:pPr>
                  <w:r>
                    <w:t xml:space="preserve">І СТУПЕНЬ </w:t>
                  </w:r>
                </w:p>
                <w:p w:rsidR="00472111" w:rsidRDefault="00472111" w:rsidP="00D058E8">
                  <w:pPr>
                    <w:jc w:val="center"/>
                  </w:pPr>
                  <w:r>
                    <w:t>ежедневно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6" style="position:absolute;left:0;text-align:left;margin-left:187.2pt;margin-top:11pt;width:120.75pt;height:62.25pt;z-index:251670528">
            <v:textbox>
              <w:txbxContent>
                <w:p w:rsidR="00472111" w:rsidRDefault="00472111" w:rsidP="00D058E8">
                  <w:pPr>
                    <w:jc w:val="center"/>
                  </w:pPr>
                  <w:r>
                    <w:t>ІІ СТУПЕНЬ</w:t>
                  </w:r>
                </w:p>
                <w:p w:rsidR="00472111" w:rsidRDefault="00472111" w:rsidP="00D058E8">
                  <w:pPr>
                    <w:jc w:val="center"/>
                  </w:pPr>
                  <w:r>
                    <w:t>не реже двух раз в месяц</w:t>
                  </w:r>
                </w:p>
              </w:txbxContent>
            </v:textbox>
          </v:rect>
        </w:pict>
      </w: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32" style="position:absolute;left:0;text-align:left;margin-left:384.45pt;margin-top:8.85pt;width:0;height:27pt;z-index:2516766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92.7pt;margin-top:8.85pt;width:0;height:23.25pt;z-index:25167462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32" style="position:absolute;left:0;text-align:left;margin-left:241.95pt;margin-top:8.85pt;width:0;height:27pt;z-index:251672576" o:connectortype="straight"/>
        </w:pict>
      </w: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339.45pt;margin-top:3.65pt;width:99pt;height:45.75pt;z-index:251667456">
            <v:textbox>
              <w:txbxContent>
                <w:p w:rsidR="00472111" w:rsidRDefault="00472111" w:rsidP="00D058E8">
                  <w:pPr>
                    <w:jc w:val="center"/>
                  </w:pPr>
                  <w:r>
                    <w:t>ОРГАНИЗАЦИЯ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93.2pt;margin-top:3.65pt;width:108.75pt;height:45.75pt;z-index:251661312">
            <v:textbox>
              <w:txbxContent>
                <w:p w:rsidR="00472111" w:rsidRDefault="00472111" w:rsidP="00D058E8">
                  <w:pPr>
                    <w:jc w:val="center"/>
                  </w:pPr>
                  <w:r>
                    <w:t>СТРУКТУРНОЕ ПОДРАЗДЕЛЕНИЕ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44.7pt;margin-top:-.1pt;width:108pt;height:49.5pt;z-index:251664384">
            <v:textbox>
              <w:txbxContent>
                <w:p w:rsidR="00472111" w:rsidRDefault="00472111" w:rsidP="00D058E8">
                  <w:pPr>
                    <w:jc w:val="center"/>
                  </w:pPr>
                  <w:r>
                    <w:t>УЧАСТОК</w:t>
                  </w:r>
                </w:p>
              </w:txbxContent>
            </v:textbox>
          </v:rect>
        </w:pict>
      </w: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3" type="#_x0000_t32" style="position:absolute;left:0;text-align:left;margin-left:385.95pt;margin-top:1.1pt;width:0;height:30pt;z-index:25167769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1" type="#_x0000_t32" style="position:absolute;left:0;text-align:left;margin-left:96.45pt;margin-top:1.1pt;width:0;height:30pt;z-index:25167564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left:0;text-align:left;margin-left:241.95pt;margin-top:1.1pt;width:0;height:30pt;z-index:251673600" o:connectortype="straight"/>
        </w:pict>
      </w:r>
    </w:p>
    <w:p w:rsidR="00D058E8" w:rsidRPr="0066204C" w:rsidRDefault="00175979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4" style="position:absolute;left:0;text-align:left;margin-left:344.7pt;margin-top:15pt;width:98.25pt;height:66.75pt;z-index:251668480">
            <v:textbox>
              <w:txbxContent>
                <w:p w:rsidR="00472111" w:rsidRDefault="00472111" w:rsidP="00D058E8">
                  <w:r>
                    <w:t>Руководитель организации, председатель профкома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197.7pt;margin-top:15pt;width:102pt;height:66.75pt;z-index:251662336">
            <v:textbox>
              <w:txbxContent>
                <w:p w:rsidR="00472111" w:rsidRDefault="00472111" w:rsidP="00D058E8">
                  <w:r>
                    <w:t>Начальник подразделения, уполномоченный по охране труда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44.7pt;margin-top:15pt;width:108pt;height:66.75pt;z-index:251665408">
            <v:textbox>
              <w:txbxContent>
                <w:p w:rsidR="00472111" w:rsidRDefault="00472111" w:rsidP="00D058E8">
                  <w:r>
                    <w:t>Руководитель участка, уполномоченный по охране труда</w:t>
                  </w:r>
                </w:p>
              </w:txbxContent>
            </v:textbox>
          </v:rect>
        </w:pict>
      </w: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CD" w:rsidRPr="00C07FCD" w:rsidRDefault="00C07FCD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E8" w:rsidRPr="00C07FCD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3.2.3. </w:t>
      </w:r>
      <w:proofErr w:type="gramStart"/>
      <w:r w:rsidRPr="00C0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C0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обучением работников безопасным приёмам труда 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рудовой кодекс Р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с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татья 212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обеспечить:</w:t>
      </w:r>
    </w:p>
    <w:p w:rsidR="00D058E8" w:rsidRPr="0066204C" w:rsidRDefault="009842C1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безопасным </w:t>
      </w:r>
      <w:r w:rsidR="00D058E8"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 и приёмам выполнения работ и оказанию первой </w:t>
      </w:r>
      <w:proofErr w:type="gramStart"/>
      <w:r w:rsidR="00D058E8"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="00D058E8"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по охране труда;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документы, регламентирующие обучение безопасности труда: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кодекс РФ /ст., ст. 225, 212/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 12.0.004 -2015 «Межгосударственный стандарт системы стандартов безопасности труда Организация обучения безопасности труда Общие положения»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«Порядок обучения по охране труда 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организаций»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утв. постановлением Минтруда России и Минобразования России №1/29 от 13 января 2003 года.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Уполномоченный по охране труда проверяет: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Качество проведения обучения работников при инструктажах по охране труда;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 Обратите внимание, проводилось ли: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работников с имеющимися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опасными и вредными производственными факторами;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требований охраны труда, содержащихся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локальных нормативных актах организации, инструкциях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охране труда,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технической, эксплуатационной документации;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применению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безопасных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приёмов выполнения работ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устная проверка полученных знаний и навыков.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2.Своевременность и порядок проведения всех видов инструктажей;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3.Наличие необходимых записей в соответствующих журналах реги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страции инструктажей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и(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или) личных карточках обучения работников.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!!!Обязательны подписи инструктируемого и инструктирующего и дата проведения инструктажа.</w:t>
      </w: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ВАЖНО!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показавшие неудовлетворительные знания, к самостоятельной работе или практическим занятиям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допускаются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обязаны вновь пройти инструктаж.</w:t>
      </w:r>
    </w:p>
    <w:p w:rsidR="00D058E8" w:rsidRPr="0066204C" w:rsidRDefault="00D058E8" w:rsidP="000500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4.Соблюдение работниками правил и инструкций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охране труда</w:t>
      </w:r>
    </w:p>
    <w:p w:rsidR="00D058E8" w:rsidRPr="0066204C" w:rsidRDefault="00D058E8" w:rsidP="000500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инструктажей</w:t>
      </w:r>
    </w:p>
    <w:p w:rsidR="00D058E8" w:rsidRPr="0066204C" w:rsidRDefault="00D058E8" w:rsidP="00050085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105" w:rsidRPr="000D7105" w:rsidRDefault="000D7105" w:rsidP="000D7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05">
        <w:rPr>
          <w:rFonts w:ascii="Times New Roman" w:hAnsi="Times New Roman" w:cs="Times New Roman"/>
          <w:sz w:val="28"/>
          <w:szCs w:val="28"/>
        </w:rPr>
        <w:t>Виды и содержание инструктажей</w:t>
      </w:r>
    </w:p>
    <w:tbl>
      <w:tblPr>
        <w:tblStyle w:val="14"/>
        <w:tblW w:w="5000" w:type="pct"/>
        <w:tblLook w:val="04A0"/>
      </w:tblPr>
      <w:tblGrid>
        <w:gridCol w:w="1415"/>
        <w:gridCol w:w="1459"/>
        <w:gridCol w:w="1537"/>
        <w:gridCol w:w="1335"/>
        <w:gridCol w:w="1279"/>
        <w:gridCol w:w="1244"/>
        <w:gridCol w:w="1303"/>
      </w:tblGrid>
      <w:tr w:rsidR="000D7105" w:rsidRPr="000D7105" w:rsidTr="000D710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Проведения,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Проходит инструктаж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7105" w:rsidRPr="000D7105" w:rsidTr="000D710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7105" w:rsidRPr="000D7105" w:rsidTr="000D710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sz w:val="18"/>
                <w:szCs w:val="18"/>
              </w:rPr>
              <w:t xml:space="preserve">Общие знания по охране труда - о правилах поведения и об основных мерах безопасности на территории и в производственных помещениях, о мерах </w:t>
            </w:r>
            <w:proofErr w:type="spellStart"/>
            <w:r w:rsidRPr="000D7105">
              <w:rPr>
                <w:sz w:val="18"/>
                <w:szCs w:val="18"/>
              </w:rPr>
              <w:t>электробезопасности</w:t>
            </w:r>
            <w:proofErr w:type="spellEnd"/>
            <w:r w:rsidRPr="000D7105">
              <w:rPr>
                <w:sz w:val="18"/>
                <w:szCs w:val="18"/>
              </w:rPr>
              <w:t xml:space="preserve">, </w:t>
            </w:r>
            <w:r w:rsidRPr="000D7105">
              <w:rPr>
                <w:sz w:val="18"/>
                <w:szCs w:val="18"/>
              </w:rPr>
              <w:lastRenderedPageBreak/>
              <w:t xml:space="preserve">производственной санитарии и пожарной профилактики. Особое внимание - предохранительным и оградительным устройствам, сигналам и знакам безопасности, </w:t>
            </w:r>
            <w:proofErr w:type="gramStart"/>
            <w:r w:rsidRPr="000D7105">
              <w:rPr>
                <w:sz w:val="18"/>
                <w:szCs w:val="18"/>
              </w:rPr>
              <w:t>СИЗ</w:t>
            </w:r>
            <w:proofErr w:type="gramEnd"/>
            <w:r w:rsidRPr="000D7105">
              <w:rPr>
                <w:sz w:val="18"/>
                <w:szCs w:val="18"/>
              </w:rPr>
              <w:t>. Каждый поступающий должен знать о своих обязанностях при аварии, несчастном случае, пожаре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 поступлении на работу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помещении, где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 уголок охраны труда - наличие наглядных материалов, инструкций, образцов СИЗ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принимаемые на работу, независимо от образования и стажа работы;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командированные в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организацию;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проходящие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производственную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 учащиеся,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студенты; другие лица,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участвующие </w:t>
            </w:r>
            <w:proofErr w:type="gramStart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производственной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sz w:val="18"/>
                <w:szCs w:val="18"/>
              </w:rPr>
              <w:lastRenderedPageBreak/>
              <w:t>Специалист по охране труда или работник, на которого приказом возложены эти обязанности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Проводится по программе, разработанной на данном предприятии на основе типовой с учётом специфики производства утв. работодателем (объёмом 2-3 ч.).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окончании проверка усвоения и запись в журнале регистрации вводного инструктажа</w:t>
            </w:r>
          </w:p>
        </w:tc>
      </w:tr>
      <w:tr w:rsidR="000D7105" w:rsidRPr="000D7105" w:rsidTr="000D710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Первичный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Проводится со всеми, кто приступает к конкретной работе - с показом приёмов и методов безопасного труда. При допуске к самостоятельной работе делается запись в журнале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самостоятельной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sz w:val="18"/>
                <w:szCs w:val="18"/>
              </w:rPr>
              <w:t>На конкретном рабочем месте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рабочем месте - все вновь принятые на предприятие, переведённые из одного подразделения в другое, совместители, надомники,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командированные</w:t>
            </w:r>
            <w:proofErr w:type="gramEnd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(кроме тех, кто внесён в соответствующий список)*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(мастер)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Проводится в соответствии с инструкциями по охране труда, разработанными для каждого вида работ и профессий. После этого работа выполняется под наблюдением старшего (мастера, бригадира) в течение </w:t>
            </w:r>
            <w:r w:rsidRPr="000D7105"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>2-14</w:t>
            </w: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смен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105" w:rsidRPr="000D7105" w:rsidTr="000D710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 же, что и </w:t>
            </w:r>
            <w:proofErr w:type="gramStart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первичный</w:t>
            </w:r>
            <w:proofErr w:type="gramEnd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Делается запись в журнал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реже 1 раза в 6 месяцев. Для отдельных категорий работников - до 1 года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sz w:val="18"/>
                <w:szCs w:val="18"/>
              </w:rPr>
              <w:t>На конкретном рабочем месте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 работающие, кроме </w:t>
            </w:r>
            <w:proofErr w:type="gramStart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внесённых</w:t>
            </w:r>
            <w:proofErr w:type="gramEnd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список освобождённых от первичного инструктажа*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(мастер)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Проводится так же как первичный.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105" w:rsidRPr="000D7105" w:rsidTr="000D710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t>Внеплановый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Инструктаж, отвечающий изменениям технологического процесса, условий и организации труда, и, соответственно, изменениям в инструкциях по охране труда, </w:t>
            </w: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 замене или модернизации оборудования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мере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возникновения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потребности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sz w:val="18"/>
                <w:szCs w:val="18"/>
              </w:rPr>
              <w:t>На конкретном рабочем месте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работающие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(мастер)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Проводится также при перерыве в работе более 2-х месяцев (для работ повышенной опасности 1 месяц), при нарушениях требований охраны </w:t>
            </w: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труда; по требованию органов контроля и надзора. В журнале регистрации указывается причина проведения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105" w:rsidRPr="000D7105" w:rsidTr="000D710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выполнении разовых работ; работ повышенной опасности (с обязательным оформлением наряда - допуска) - с показом приёмов и методов безопасности труда; при выполнении разовых работ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работ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105">
              <w:rPr>
                <w:sz w:val="18"/>
                <w:szCs w:val="18"/>
              </w:rPr>
              <w:t>На конкретном рабочем месте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Занятые на работах повышенной опасности</w:t>
            </w:r>
            <w:proofErr w:type="gramEnd"/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(мастер)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05" w:rsidRPr="000D7105" w:rsidRDefault="000D7105" w:rsidP="000D71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Проводятся также при ликвидации аварий; при проведении массовых мероприятий. Фиксирует в наряде - допуске</w:t>
            </w:r>
          </w:p>
          <w:p w:rsidR="000D7105" w:rsidRPr="000D7105" w:rsidRDefault="000D7105" w:rsidP="000D7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105" w:rsidRPr="000D7105" w:rsidRDefault="000D7105" w:rsidP="000D7105">
      <w:pPr>
        <w:rPr>
          <w:rFonts w:ascii="Times New Roman" w:hAnsi="Times New Roman" w:cs="Times New Roman"/>
          <w:sz w:val="28"/>
          <w:szCs w:val="28"/>
        </w:rPr>
      </w:pPr>
    </w:p>
    <w:p w:rsidR="000D7105" w:rsidRPr="000D7105" w:rsidRDefault="000D7105" w:rsidP="000D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05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*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не проходят. Список профессий работников, освобожденных от первичного инструктажа на рабочем месте, утверждает руководитель предприятия по согласованию с профкомом.</w:t>
      </w:r>
    </w:p>
    <w:p w:rsidR="000D7105" w:rsidRPr="000D7105" w:rsidRDefault="000D7105" w:rsidP="000D7105">
      <w:pPr>
        <w:rPr>
          <w:rFonts w:ascii="Times New Roman" w:hAnsi="Times New Roman" w:cs="Times New Roman"/>
          <w:sz w:val="28"/>
          <w:szCs w:val="28"/>
        </w:rPr>
      </w:pPr>
    </w:p>
    <w:p w:rsidR="000D7105" w:rsidRDefault="000D7105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105" w:rsidRDefault="000D7105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3.2.4. Контроль за обеспечением работников средствами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защиты</w:t>
      </w: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кодекс РФ статья 212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 обязан обеспечить: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*             применение прошедших обязательную сертификацию или декларирование соответствия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и выдачу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счет собственных средств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специальной одежды, специальной обуви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средств индивидуальной защиты, смывающих и обезвреживающих средств,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прошедших обязательную сертификацию или декларирование соответствия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работах с вредными и (или) опасными условиями труда,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работах, выполняемых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особых температурных условиях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связанных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загрязнением;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организацию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условий труда на рабочих местах, а также за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правильностьюприменения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работниками средств индивидуальной и коллективной защиты;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документы, регламентирующие обеспечение работников средствами индивидуальной защиты: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кодекс РФ /ст. 212, 215, 219, 221/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межотраслевых правил обеспечения работников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специальной одеждой, специальной обувью и другими средствами индивидуальной защиты»,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01.06.2009г. № 290н.</w:t>
      </w:r>
    </w:p>
    <w:p w:rsidR="00D058E8" w:rsidRPr="0066204C" w:rsidRDefault="00D058E8" w:rsidP="000500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             Типовые отраслевые нормы бесплатной выдачи специальной одежды, специальной обуви и других средств индивидуальной защиты, утверждённые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постановлениями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МинтрудаРоссии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как правопреемника.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        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еречни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профессий и должностей предприятия, которым предусматривается выдача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определяются на основании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типовых отраслевых норм бесплатной выдачи специальной одежды, специальной обуви и других средств индивидуальной защиты, которые устанавливаются в порядке, определяемом правительством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РФ.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Перечни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 приложением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коллективному договору.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Уполномоченный по охране труда проверяет: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            Своевременность выдачи и замены специальной одежды, специальной обуви и других средств индивидуальной защиты (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!!!Срок пользования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исчисляется со дня фактической выдачи их работникам (дата выдачи фиксируется в личной карточке работника). В сроки носки тёплой специальной одежды и обуви включается также время их хранения в тёплое время года.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!!!Работодатель обязан заменить СИЗ, пришедшие в негодность до окончания сроков носки по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зависящим от работника, а также в случае порчи их или пропажи при хранении не по вине работника.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*          Соответствие выдаваемых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требованиям правил и норм.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Выдаваемые средства индивидуальной защиты, в том числе и иностранного производства, должны соответствовать требованиям охраны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труда, установленным в Российской Федерации, и иметь сертификаты соответствия.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(респираторы, противогазы,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предохранительные пояса, диэлектрические средства защиты и др.) должны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периодически подвергаться испытаниям и проверкам исправности.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на них ставится отметка (клеймо, штамп), на которой указывается срок следующего испытания.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Организацию на предприятии ухода за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выдаваемыми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СИЗ и их ремонт.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Все изделия должны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храниться в исправном и чистом состоянии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 время хранения подвергаться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периодическому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реже одного раза в квартал)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выборочному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менее 10% от общего количества)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осмотру.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Обучение работников пользованию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 добиваться,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непосредственный руководитель работ при выдаче работникам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 инструктаж по правилам пользования и показывал простейшие способы проверки их исправности, а также периодически устраивал тренировки по их применению.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работниками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выданных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СИЗ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 не только требовать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разъяснять, что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пренебрежение ведёт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травме или производственно обусловленной заболеваемости.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применять средства индивидуальной защиты - это обязанность работника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/ст. 214 ТК РФ/.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обязанностей, закреплённых в данной статье Трудового кодекса, является нарушением трудовой дисциплины, и виновные могут быть привлечены к дисциплинарной ответственности.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по проверке и приемке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*            Приемка каждой партии спецодежды,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средств индивидуальной защиты должна производиться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комиссией,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назначенной руководителем организации, которая составляет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о количестве и качестве поступивших спецодежды,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спецобуви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других средств индивидуальной защиты.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приемке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проверке подлежит каждая партия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на предприятие, учреждение, организацию средств индивидуальной защиты (внешний осмотр, проверка на соответствие заявленному ассортименту по моделям, размерам, ростам, расцветке, родовому признаку, назначению).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на организацию средства индивидуальной защиты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рекомендуется подвергать выборочному, но не менее 10% от поступившей партии, контролю на соответствие основных характеристик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показателям, установленным для них стандартами, техническими условиями и другой нормативно-технической документацией.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каждой упаковке (партии) средств индивидуальной защиты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проверять наличие стандартных маркировочных данных, в том числе защитных средств.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изделиях спецодежды кроме ярлыка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 быть нанесено клеймо с изображением товарного знака,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наименованиями места нахождения предприятия-изготовителя, обозначения по защитным свойствам. В комплектных изделиях (например, куртка с брюками) обозначения ставят на каждом изделии, входящем в комплект.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поступивших средств индивидуальной защиты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 проверить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основным показателям, согласно действующей нормативно- технической документации: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no</w:t>
      </w:r>
      <w:proofErr w:type="gram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спецодежде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правильность маркировки; соответствие применяемых материалов и фурнитуры; соответствие размеров изделия, симметричность форм и расположения парных деталей; качество строчек, швов; правильность обработки застежек, скрепок; равномерность настила ваты;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по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спецобуви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правильность маркировки; соответствие и качество применяемых материалов и фурнитуры; соответствие линейных размеров; парности обуви по размерам, форме, цвету; качество крепления деталей обуви; качество внутренних деталей (задников,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подносков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качество крепления подкладки (наличие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неразглаженных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складок внутри обуви, отставание подкладки);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 рукавицам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правильность маркировки; соответствие применяемых материалов; соответствие размеров изделия; качество строчек, швов;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 средствам защиты органов дыхания -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комплектность поставки (наличие паспорта, инструкции по эксплуатации), правильность упаковки,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ростовочный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 лицевых частей противогазов; наличие деформаций и механических повреждений лицевых частей, соединительных трубок, фильтрующих и других элементов, целостность очковых стекол, наличие клапанов вдоха и выдоха; соответствие маркировки, фильтрующих элементов, указанных в заявке, и срокам гарантированного хранения;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 средствам защиты глаз и лица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комплектность поставки средств индивидуальной защиты (наличие паспорта, инструкции по эксплуатации); наличие маркировки (условного обозначения) на очках, щитках и светофильтрах и соответствие ее нормативно-технической документации; внешнее состояние средств индивидуальной защиты, очковых и смотровых стекол (отсутствие острых кромок, раковин, трещин, наплывов, сколов и других дефектов); прочность закрепления очковых и смотровых стекол;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замены очковых и смотровых стекол без применения специального инструмента;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 средствам защиты головы (каскам)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комплектность поставки изделий (наличие подшлемника, пелерины, инструкции по эксплуатации); наличие и правильность маркировки (товарный знак завода-изготовителя, размер каски); внешний вид корпуса и внутренней оснастки (отсутствие трещин,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вздутий и острых кромок, наличие покрытия из кожи на лобной части несущей ленты); надежность и прочность фиксации несущей ленты и подбородочного ремня по размерам;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 предохранительным поясам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наличие маркировки, паспорта и инструкции по эксплуатации (маркировка должна включать товарный знак завода-изготовителя, номер пояса, клеймо ОТК и дату изготовления); внешнее состояние элементов предохранительного пояса (отсутствие на тканевых деталях: надрывов, нарушений целостности швов, прорывов тканей в местах установки заклепок; на металлических деталях: трещин, раковин, заусенцев и нарушений антикоррозионного покрытия);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надежность работы пряжки и карабина должно происходить усилием одной руки только после натяжения предохранительного устройства).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 несоответствия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индивидуальной защиты требованиям нормативно-технической документации (в том числе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ГОСТов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технических условий),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составляется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готовятся предложения о предъявлении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установленном порядке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рекламаций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поставщику, который должен выслать заказчику взамен забракованных пригодные к эксплуатации спецодежду,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средства индивидуальной защиты.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3.2.5. Контроль за лечебно - профилактическим обслуживанием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работающих</w:t>
      </w:r>
      <w:proofErr w:type="gramEnd"/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кодекс РФ статья 222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работах с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вредными условиями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работникам выдаются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бесплатно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установленным нормам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молоко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другие равноценные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нишевые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продукты.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работах с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вредными условиями труда предоставляется бесплатно по установленным нормам лечебно - профилактическое питание.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Работодателем создаются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санитарные посты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аптечками,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укомплектованными набором лекарственных средств и препаратов для оказания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медицинской помощи.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 от 05.03.2011 № 169н «Об утверждении требований к комплектации изделиями медицинского назначения аптечек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оказани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первой помощ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работникам».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Работодатель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 уполномоченное им иное им лицо) организует проведение периодического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реже одного раза 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обучения работников рабочих профессий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оказанию первой помощи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пострадавшим.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Вновь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принимаемый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работу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обучение по оказанию первой помощи пострадавшим в сроки, установленные работодателем,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одного месяца после приёма на работу.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Порядок обучения по охране труда и проверки </w:t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организаций, утверждённый постановлением Минтруда РФ и Минобразования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РФ от 13.01.20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03г.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№1/29.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Уполномоченные по охране труда проверяют: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Выдачу работникам молока и предоставление лечебно - профилактического питания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!!! </w:t>
      </w:r>
      <w:r w:rsidRPr="0066204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ru-RU"/>
        </w:rPr>
        <w:t>При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составлении списков работников на получении молока следует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пользоваться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Правительства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13.06.2008г. № 168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 порядке определения норм и условий бесплатной выдачи лечебно - профилактического питания, молока  или других равноценных пищевых продуктов и осуществления компенсационной вышиты в размере эквивалентном стоимости молока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</w:t>
      </w:r>
      <w:proofErr w:type="spell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других равноценных пищевых продуктов»;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России от 16 февраля 2009 года №45н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«Об утверждении норм и условий бесплатной выдачи работникам, занятым на работах с вредными условиями труда, молока и других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равно-ценных</w:t>
      </w:r>
      <w:proofErr w:type="spell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пищевых продуктов, порядка осуществления компенсационной выплаты в размере эквивалентном стоимости молока или других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равноцен-ных</w:t>
      </w:r>
      <w:proofErr w:type="spell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равноценных пищевых продуктов».</w:t>
      </w:r>
    </w:p>
    <w:p w:rsidR="00D058E8" w:rsidRPr="0066204C" w:rsidRDefault="00D058E8" w:rsidP="00050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Списки работников на получение лечебно - профилактического питания составляются в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соответствии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 от 16 февраля 2009 года №46н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 утверждении перечня производств, профессий и должностей, работа в которых даёт право на бесплатное получение лечебно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профилактического питания в связи с особо вредными условиями труда, рационов лечебно - профилактического питания, норм бесплатной выдачи витаминных препаратов и правил бесплатной выдачи лечебно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профилактического питания».</w:t>
      </w:r>
      <w:proofErr w:type="gramEnd"/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Обратите внимание!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которое производится в соответствии с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Порядком осуществления компенсационной выплаты в размере, эквивалентном стоимости молока или других равноценных пищевых продуктов, приведённом в приложении № 2 Приказа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от 16.02.2009г. № 45н.</w:t>
      </w:r>
      <w:proofErr w:type="gramEnd"/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Замена компенсационной выплатой производится по письменному заявлению работника при условии, если это предусмотрено коллективным договором и (или) трудовым договором (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статья 222 Трудового кодекса РФ в ред. Федерального закона от 01.10.2007г. № 224 - ФЗ).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Работникам, контактирующим с неорганическими соединениями цветных металлов,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к молоку выдаётся 2г. пектина в составе обогащённых им пищевых продуктов: напитков, желе, джемов, мармеладов, соковой продукции из фруктов и (или) овощей и консервов (фактическое содержание пектина указывается изготовителем).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замена этих продуктов натуральными фруктовыми соками с мякотью в количестве 300г.</w:t>
      </w:r>
    </w:p>
    <w:p w:rsidR="00D058E8" w:rsidRPr="0066204C" w:rsidRDefault="00D058E8" w:rsidP="000500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постоянном контакте с неорганическими соединениями цветных металлов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молока выдаются кисломолочные продукты или продукты для диетического (лечебного и профилактического) питания при вредных условиях труда. Выдача обогащённых пектином пищевых консервированных растительных продуктов, напитков, желе, джемов, мармеладов, фруктовых и плодоовощных соков с мякотью должна быть организована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 началом работы, 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кисломолочных продуктов -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рабочего дня.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2.Обеспечение рабочих мест аптечками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аптечке набора лекарственных средств и препаратов для оказания первой помощи;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её пополнение;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лекарственных препаратов с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сроком годности.</w:t>
      </w:r>
    </w:p>
    <w:p w:rsidR="00D058E8" w:rsidRPr="0066204C" w:rsidRDefault="00D058E8" w:rsidP="0098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В аптечке должно находиться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лекарственных препаратов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суказанием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каких случаях и как они применяются.</w:t>
      </w:r>
    </w:p>
    <w:p w:rsidR="009842C1" w:rsidRDefault="009842C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3.Обучение работников оказанию первой помощи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Обучение проводится с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показом приёмов первой помощи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практическими занятиями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Роль уполномоченных по охране труда в расследовании несчастных случаев и профессиональных заболеваний на производстве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Перед уполномоченными в случае, какого - либо происшествия на производстве, приведшего к повреждению здоровья работника, стоят следующие задач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добиваться, чтобы все происшествия, приведшие к несчастным случаям или микротравмам на производстве, были зафиксированы и расследованы;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разъяснительную работу с работниками производственного подразделения о недопустимости сокрытия несчастных случаев и микротравм;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правильность и своевременность ведения расследования несчастных случаев и микротравм;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расследовании обстоятельств и причин несчастных случаев и микротравм на производстве, выявляя истинные причины происшествия и не допуская огульного обвинения самого пострадавшего;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подбирать и готовить для профсоюзного комитета материалы, позволяющие оценить степень вины пострадавшего;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выполнение мероприятий по предупреждению подобных несчастных случаев и микротравм.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            Обязанности работодателя при несчастном случае на производстве установлены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228 Трудового кодекса РФ.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расследования и учёта несчастных случаев на производстве, оформление материалов расследования, а также рассмотрение разногласий по вопросам расследования, оформления и учёта определён в ст., ст. 227 - 231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Трудового кодекса РФ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Положении об особенностях расследования несчастных случаен на производстве в отдельных отраслях и </w:t>
      </w:r>
      <w:proofErr w:type="spell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организациях</w:t>
      </w:r>
      <w:proofErr w:type="gramStart"/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тверждённом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постановлением Министерства труда Российской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24.10.2002 №73.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расследования профессиональных заболеваний установлен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расследовании профессиональных заболеваний, утверждённом постановлением Правительства Российской Федерации от 15.12.2000 г. №967.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Расследование микротравм не предусмотрено ни в одном законодательном и нормативном акте Российской Федерации, хотя разница между несчастным случаем и микротравмой только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повреждения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Перечень условий, при которых повреждение здоровья считается несчастным случаем на производстве дан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227 ТК РФ.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Несчастный случай оформляется актом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форме Н-1 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учитывается по предприятию, только если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его возникла необходимость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перевода работника в соответствии с медицинским заключением на другую работу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 пострадавшего произошла потеря трудоспособности на срок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одного дня /ст. 230 ТК РФ/.</w:t>
      </w: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Микротравма отличается от несчастного случая тем, что повреждение здоровья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приводит к потере трудоспособности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приводит,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 на срок менее одного дня.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Расследовать обстоятельства и причины всех случаев травматизма необходимо по двум основаниям: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производственного травматизма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(выявление причин травматизма позволяет наметить мероприятия и принять меры по недопущению в дальнейшем подобных несчастных случаев, чем больше объём анализируемых происшествий, тем более безопасным можно сделать производство);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защита работника, пострадавшего на производстве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(любой несчастный случай и даже микротравма при определённых условиях может в дальнейшем привести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стойкой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утрате трудоспособности, если несчастный случай или микротравма были скрыты, то есть не зафиксированы, работник, потерявший трудоспособность, не сможет доказать, что случай произошёл на производстве, и претендовать на какие - либо выплаты).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причины необходимо разъяснять работникам, чтобы они не соглашались на сокрытие несчастных случаев и микротравм. Скрывать несчастные случаи - это провоцировать их повторение. Ведь если случая как бы нет, то и принимать никаких мер не надо. Однако то, что сегодня обошлось как микротравма или лёгкий несчастный случай, завтра может обернуться несчастным случаем, который закончится инвалидностью или смертью.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 Все участники производственного процесса должны знать последовательность действий при несчастном случае: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оказание первой помощи пострадавшему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необходимости доставку его в учреждение здравоохранения;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принятие неотложных мер по предотвращению развития аварийной ситуации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воздействия травмирующего фактора;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сохранение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расследования несчастного случая обстановки происшествия, при невозможности её сохранения -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зафиксировать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сложившуюся обстановку (фотографии, эскизы, схемы места происшествия и т.д.);</w:t>
      </w:r>
    </w:p>
    <w:p w:rsidR="00D058E8" w:rsidRPr="0066204C" w:rsidRDefault="00D058E8" w:rsidP="000500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информирование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несчастном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случае родственников пострадавшего.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В расследовании несчастных случаев и профессиональных заболеваний обязательно принимает участие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представитель профсоюзной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/ст. 229 ТК РФ/.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именно включать в комиссию по расследованию несчастного случая, решает профсоюзный комитет. Как правило, при лёгких несчастных случаях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уполномоченный профсоюза по охране труда.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любом случае, даже если в комиссию по расследованию включается другой представитель профсоюзной организации, уполномоченный обязан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содействовать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 и качественному проведению расследования.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Расследование должно быть направлено на выявление всех возможных причин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это позволит: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предупредить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случаи;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избежать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перекладывания всей вины за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происшедший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 на пострадавшего, что может привести к снижению размера ежемесячных страховых выплат по несчастному случаю.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Обратите внимание!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расследовании несчастного случая с застрахованным комиссией установлено, что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грубая неосторожность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застрахованного содействовала возникновению или увеличению вреда, причинённого его здоровью, то с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учётом заключения профсоюзного органа,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иного уполномоченного застрахованным органа данной организации комиссия определяет степень вины застрахованного в процентах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/ст. 229.2 ТК РФ/.</w:t>
      </w:r>
      <w:proofErr w:type="gramEnd"/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Уполномоченный член комиссии должен помнить: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том, является ли неосторожность потерпевшего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грубой небрежностью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простой неосмотрительностью,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влияющей на размер возмещения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вреда, должен быть разрешён в каждом случае с учётом конкретных обстоятельств.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Если в процессе расследования несчастного случая или профессионального заболевания, выясняются факты неосторожности застрахованного, следует предупредить об этом профком и готовить материалы для рассмотрения Заключения на заседании профкома оперативно, чтобы уложиться в установленные сроки расследования.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Комиссия, расследовав несчастный случай, определяет меры и сроки по устранению причин и предупреждению несчастных случаев и профзаболеваний, о чём делается запись в акте формы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Н-1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соответственно в акте о случае профессионального заболевания.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расследования микротравмы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журнал учёта микротравм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записаны мероприятия по устранению их причин.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Обязательностью уполномоченных является контроль за своевременным и полным выполнением намеченных мероприятий, так как от этого зависит уровень производственного травматизма в |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организации.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2C1" w:rsidRDefault="009842C1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2C1" w:rsidRDefault="009842C1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3.4. Разъяснение работникам их законных прав на здоровые и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безопасныеусловия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труда, оказание помощи по защите их прав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Каждый работник имеет право на получение достоверной информации от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работодателя, соответствующих государственных органов и общественных организаций: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условиях охраны труда на рабочем месте;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существующем риске повреждения здоровья;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 мерах по защите от воздействия вредных и (или) опасных производственных факторов;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-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компенсациях за работу в таких условиях в соответствии с законодательством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коллективным договором, соглашением </w:t>
      </w:r>
      <w:r w:rsidRPr="0066204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u w:val="single"/>
          <w:lang w:eastAsia="ru-RU"/>
        </w:rPr>
        <w:t>(</w:t>
      </w:r>
      <w:r w:rsidRPr="0066204C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u w:val="single"/>
          <w:lang w:eastAsia="ru-RU"/>
        </w:rPr>
        <w:t xml:space="preserve">ст.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219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уполномоченных по охране труда разъяснить работникам: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обязанности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охраны труда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т. 214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труд, отвечающий требованиям безопасности и гигиены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219 ТК РФ)</w:t>
      </w:r>
      <w:r w:rsidR="009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гарантии права работников на труд в условиях, соответствующих требованиям охраны труда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220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работника за нарушения требований по охране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81, п. 6 по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пункт «Д»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ответственность работодателя за нарушение законодательства о труде и об охране труда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5.27 Кодекса РФ об администрати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вных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правонарушениях, ст. 143 Уголовного Кодекса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коллективного договора по защите социально-трудовых прав работников;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пострадавшего от несчастного случая на производстве лично участвовать в его расследовании или поручить это своему представителю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229 ТК РФ)</w:t>
      </w:r>
      <w:r w:rsidR="009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возмещение вреда, причиненного здоровью работника увечьем, профессиональным заболеванием повреждением здоровья, связанным с исполнением им трудовых обязанностей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7 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24.07.1998г. №125-ФЗ «Об обязательном</w:t>
      </w:r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социальном страховании от несчастных случаев на производстве и профессиональных заболеваний»);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Особое внимание уполномоченным по охране труда следует обратить на разъяснение особенностей регулирования труда женщин и работников в возрасте до восемнадцати лет: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на которых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ограничивается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труда женщин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253 ТК РФ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запрещается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труда лиц в возрасте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восемнадцати лет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265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нормы предельно допустимых нагрузок для женщин при подъеме и перемещении тяжестей вручную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(утверждены постановлением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Правительства РФ от 06.02,1993г. № 105)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предельно допустимых нагрузок для лиц моложе восемнадцати лет при подъеме и перемещении тяжестей вручную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(утверждены постановлением Минтруда РФ от 07.04.1999г. № 7)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по охране труда организации, участвуя в работе комиссии по специальной оценке условий труда, в проверках и обследованиях состояния охраны труда на предприятии, информируют работника: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 наличии и уровнях вредных и опасных производственных факторах, влияющих на его здоровье;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видах компенсаций, установленных законом, коллективным договором за работу во вредных и (или) тяжелых условиях труда.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компенсаций: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Сокращенный рабочий день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92, 94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отпуск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116,117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Доплата за тяжелые работы, работы с вредными и (или) опасными условиями труда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(ст. 146,147 ТК 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молока или других равноценных пищевых продуктов либо компенсационная выплата в размере, эквивалентном стоимости молока или других равноценных пищевых продуктов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(ст. 222 ТК РФ, приказ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Минздравсоцразвигия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России от 16 февраля 2009г. № 45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):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Лечебно-профилактическое питание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(ст. 222 ТК РФ, приказ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Минздравсоцразвигия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России от 16 февраля 2009г. № 46н);</w:t>
      </w:r>
    </w:p>
    <w:p w:rsidR="00D058E8" w:rsidRPr="0066204C" w:rsidRDefault="00D058E8" w:rsidP="000500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Страховая  пенсия на льготных условиях по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(Ст.30 Федерального закона РФ от 28.12.2013г. №400-ФЗ «О страховых пенсиях»; постановление Кабинета Министров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СССР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 26.01.1991г. №10 «Об утверждении Списков производств, работ, профессий, должностей и показателей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даюших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право на льготное пенсионное обеспечение»).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Разъясняя членам профсоюза их права на охрану труда, уполномоченный </w:t>
      </w:r>
      <w:r w:rsidR="0098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внимание работников на то,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коллективном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договоре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экономических возможностей организации могут содержаться и другие,  более льготные трудовые и социально-экономические условия по сравнению с установленными законодательством (дополнительные отпуска, надбавки к пенсиям, досрочный уход на пенсию и т.д.).</w:t>
      </w:r>
      <w:proofErr w:type="gramEnd"/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разъяснительную работу в трудовом коллективе, особое внимание в настоящее время уполномоченный должен уделить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необходимости прохождении работником периодических медицинских осмотров,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их целью является наблюдение за состоянием здоровья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(ст. 213 ТК РФ).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ОБРАТИТЕ ВНИМАНИЕ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!! 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обязан отстранить от работы работника не прошедшего в установленном порядке обязательный предварительный или периодический медицинский осмотр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(ст. 76 и </w:t>
      </w:r>
      <w:proofErr w:type="spellStart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абз</w:t>
      </w:r>
      <w:proofErr w:type="spellEnd"/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12 ч. 2 ст. 212ТКРФ)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 Отказ работника от прохождения осмотра без уважительной причины работодатель может рассматривать </w:t>
      </w:r>
      <w:r w:rsidRPr="0066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нарушение трудовой дисциплины.</w:t>
      </w:r>
    </w:p>
    <w:p w:rsidR="00D058E8" w:rsidRPr="0066204C" w:rsidRDefault="00D058E8" w:rsidP="000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задач, стоящих перед уполномоченным по охране труда профсоюзной организации, требует от него и специальной подготовки, и самостоятельной работы с информацией, законодательн</w:t>
      </w:r>
      <w:bookmarkStart w:id="2" w:name="_GoBack"/>
      <w:bookmarkEnd w:id="2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proofErr w:type="spellStart"/>
      <w:r w:rsidRPr="00662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актами. Для этого </w:t>
      </w:r>
      <w:proofErr w:type="spell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вколлективом</w:t>
      </w:r>
      <w:proofErr w:type="spell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Pr="006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должны быть заложены определенные гарантии для работы и обучения уполномоченных  по охране труда.</w:t>
      </w: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E8" w:rsidRPr="0066204C" w:rsidRDefault="00D058E8" w:rsidP="0005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B0F21" w:rsidRPr="0066204C" w:rsidRDefault="006B0F21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058E8" w:rsidRPr="00167FF0" w:rsidRDefault="00D058E8" w:rsidP="00050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Default="00D058E8" w:rsidP="000500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11" w:rsidRDefault="00472111" w:rsidP="000500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8" w:rsidRPr="00B56CAC" w:rsidRDefault="00D058E8" w:rsidP="000500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39" w:rsidRDefault="00CC5D39" w:rsidP="00050085">
      <w:pPr>
        <w:jc w:val="both"/>
      </w:pPr>
    </w:p>
    <w:p w:rsidR="006B0F21" w:rsidRPr="00345CCD" w:rsidRDefault="006B0F21" w:rsidP="006B0F21">
      <w:pPr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345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      ЗАКОНОДАТЕЛЬНЫЕ, НОРМАТИВНЫЕ ПРАВОВЫЕ АКТЫ РЕГЛАМЕНТИРУЮЩИЕ ОРГАНИЗАЦИЮ ОБЩЕСТВЕННОГО </w:t>
      </w:r>
      <w:proofErr w:type="gramStart"/>
      <w:r w:rsidRPr="00345C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45CCD">
        <w:rPr>
          <w:rFonts w:ascii="Times New Roman" w:hAnsi="Times New Roman" w:cs="Times New Roman"/>
          <w:b/>
          <w:sz w:val="28"/>
          <w:szCs w:val="28"/>
        </w:rPr>
        <w:t xml:space="preserve"> ОХРАНОЙ ТРУДА</w:t>
      </w:r>
    </w:p>
    <w:p w:rsidR="006B0F21" w:rsidRPr="00072329" w:rsidRDefault="006B0F2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2329">
        <w:rPr>
          <w:rFonts w:ascii="Times New Roman" w:hAnsi="Times New Roman" w:cs="Times New Roman"/>
          <w:sz w:val="28"/>
          <w:szCs w:val="28"/>
        </w:rPr>
        <w:t>Конституция Российской Федерации, ст.7, 37.</w:t>
      </w:r>
    </w:p>
    <w:p w:rsidR="006B0F21" w:rsidRPr="00072329" w:rsidRDefault="006B0F2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2329">
        <w:rPr>
          <w:rFonts w:ascii="Times New Roman" w:hAnsi="Times New Roman" w:cs="Times New Roman"/>
          <w:sz w:val="28"/>
          <w:szCs w:val="28"/>
        </w:rPr>
        <w:t>Трудовой кодекс Российской Федерации, ст. 22, 195, 209-231, 370-372, 377-378.</w:t>
      </w:r>
    </w:p>
    <w:p w:rsidR="006B0F21" w:rsidRPr="00072329" w:rsidRDefault="006B0F2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3770">
        <w:rPr>
          <w:rFonts w:ascii="Times New Roman" w:hAnsi="Times New Roman" w:cs="Times New Roman"/>
          <w:sz w:val="28"/>
          <w:szCs w:val="28"/>
        </w:rPr>
        <w:t>Федеральный закон РФ</w:t>
      </w:r>
      <w:r w:rsidRPr="00072329">
        <w:rPr>
          <w:rFonts w:ascii="Times New Roman" w:hAnsi="Times New Roman" w:cs="Times New Roman"/>
          <w:sz w:val="28"/>
          <w:szCs w:val="28"/>
        </w:rPr>
        <w:t xml:space="preserve"> от 12.01.1996г. №10-ФЗ «О профессиональных союзах, их правах и гарантиях деятельности», ст. 11, 14, 17, 19, 20, 23.</w:t>
      </w:r>
    </w:p>
    <w:p w:rsidR="006B0F21" w:rsidRPr="00FA4C03" w:rsidRDefault="006B0F2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3770">
        <w:rPr>
          <w:rFonts w:ascii="Times New Roman" w:hAnsi="Times New Roman" w:cs="Times New Roman"/>
          <w:sz w:val="28"/>
          <w:szCs w:val="28"/>
        </w:rPr>
        <w:t>Федеральный закон РФ</w:t>
      </w:r>
      <w:r w:rsidRPr="00FA4C03">
        <w:rPr>
          <w:rFonts w:ascii="Times New Roman" w:hAnsi="Times New Roman" w:cs="Times New Roman"/>
          <w:sz w:val="28"/>
          <w:szCs w:val="28"/>
        </w:rPr>
        <w:t xml:space="preserve"> от 24.07.1998г. № 125-ФЗ «Об обязательном социальном страховании от несчастных случаев на производстве и профессиональных заболеваний», ст. 14, 26.</w:t>
      </w:r>
    </w:p>
    <w:p w:rsidR="006B0F21" w:rsidRPr="00072329" w:rsidRDefault="006B0F2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B3770">
        <w:rPr>
          <w:rFonts w:ascii="Times New Roman" w:hAnsi="Times New Roman" w:cs="Times New Roman"/>
          <w:sz w:val="28"/>
          <w:szCs w:val="28"/>
        </w:rPr>
        <w:t>Федеральный закон РФ</w:t>
      </w:r>
      <w:r w:rsidRPr="00072329">
        <w:rPr>
          <w:rFonts w:ascii="Times New Roman" w:hAnsi="Times New Roman" w:cs="Times New Roman"/>
          <w:sz w:val="28"/>
          <w:szCs w:val="28"/>
        </w:rPr>
        <w:t xml:space="preserve"> от 28.12.2013г. №426-ФЗ «О специальной оценке условий труда», п.1 ч.2 ст. 6, ч.2 ст. 9, п. 7 ч. 1 ст.17, п. 1-2 ч. 2 ст. 24,  ч. 2 ст. 25,  ч.2 ст. 26.</w:t>
      </w:r>
      <w:proofErr w:type="gramEnd"/>
    </w:p>
    <w:p w:rsidR="006B0F21" w:rsidRDefault="006B0F2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72329">
        <w:rPr>
          <w:rFonts w:ascii="Times New Roman" w:hAnsi="Times New Roman" w:cs="Times New Roman"/>
          <w:sz w:val="28"/>
          <w:szCs w:val="28"/>
        </w:rPr>
        <w:t>Федеральный закон от 10.01.2002г. №7-ФЗ «Об охране окружающей среды».</w:t>
      </w:r>
    </w:p>
    <w:p w:rsidR="00472111" w:rsidRPr="00072329" w:rsidRDefault="006B3770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Закон </w:t>
      </w:r>
      <w:r w:rsidR="00472111">
        <w:rPr>
          <w:rFonts w:ascii="Times New Roman" w:hAnsi="Times New Roman" w:cs="Times New Roman"/>
          <w:sz w:val="28"/>
          <w:szCs w:val="28"/>
        </w:rPr>
        <w:t>Республики Саха (Якутия</w:t>
      </w:r>
      <w:r>
        <w:rPr>
          <w:rFonts w:ascii="Times New Roman" w:hAnsi="Times New Roman" w:cs="Times New Roman"/>
          <w:sz w:val="28"/>
          <w:szCs w:val="28"/>
        </w:rPr>
        <w:t>) от 19.02.2009г. №664-3</w:t>
      </w:r>
      <w:r w:rsidRPr="006B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«Об охране труда» </w:t>
      </w:r>
    </w:p>
    <w:p w:rsidR="006B0F21" w:rsidRPr="00FD3DBD" w:rsidRDefault="0047211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F21">
        <w:rPr>
          <w:rFonts w:ascii="Times New Roman" w:hAnsi="Times New Roman" w:cs="Times New Roman"/>
          <w:sz w:val="28"/>
          <w:szCs w:val="28"/>
        </w:rPr>
        <w:t xml:space="preserve">. </w:t>
      </w:r>
      <w:r w:rsidR="006B0F21" w:rsidRPr="00FD3DBD">
        <w:rPr>
          <w:rFonts w:ascii="Times New Roman" w:hAnsi="Times New Roman" w:cs="Times New Roman"/>
          <w:sz w:val="28"/>
          <w:szCs w:val="28"/>
        </w:rPr>
        <w:t>По</w:t>
      </w:r>
      <w:r w:rsidR="006B3770">
        <w:rPr>
          <w:rFonts w:ascii="Times New Roman" w:hAnsi="Times New Roman" w:cs="Times New Roman"/>
          <w:sz w:val="28"/>
          <w:szCs w:val="28"/>
        </w:rPr>
        <w:t>становление Минтруда РФ</w:t>
      </w:r>
      <w:r w:rsidR="006B0F21" w:rsidRPr="00FD3DBD">
        <w:rPr>
          <w:rFonts w:ascii="Times New Roman" w:hAnsi="Times New Roman" w:cs="Times New Roman"/>
          <w:sz w:val="28"/>
          <w:szCs w:val="28"/>
        </w:rPr>
        <w:t xml:space="preserve"> от 08.04.1994г. №30 «Об утверждении рекомендаций по формированию и организации работы уполномоченного (доверенного) лица по охране труда профессионального союза или трудового коллектива».</w:t>
      </w:r>
    </w:p>
    <w:p w:rsidR="006B0F21" w:rsidRPr="00FD3DBD" w:rsidRDefault="0047211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F21">
        <w:rPr>
          <w:rFonts w:ascii="Times New Roman" w:hAnsi="Times New Roman" w:cs="Times New Roman"/>
          <w:sz w:val="28"/>
          <w:szCs w:val="28"/>
        </w:rPr>
        <w:t xml:space="preserve">. </w:t>
      </w:r>
      <w:r w:rsidR="006B0F21" w:rsidRPr="00FD3DB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24.06.2014г. №412н «Об утверждении Типового положения о комитете (комиссии) по охране труда».</w:t>
      </w:r>
    </w:p>
    <w:p w:rsidR="006B0F21" w:rsidRPr="00FD3DBD" w:rsidRDefault="0047211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B0F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F21" w:rsidRPr="00FD3DBD">
        <w:rPr>
          <w:rFonts w:ascii="Times New Roman" w:eastAsia="Calibri" w:hAnsi="Times New Roman" w:cs="Times New Roman"/>
          <w:sz w:val="28"/>
          <w:szCs w:val="28"/>
        </w:rPr>
        <w:t>Постановление Исполнительного коми</w:t>
      </w:r>
      <w:r w:rsidR="00D93096">
        <w:rPr>
          <w:rFonts w:ascii="Times New Roman" w:eastAsia="Calibri" w:hAnsi="Times New Roman" w:cs="Times New Roman"/>
          <w:sz w:val="28"/>
          <w:szCs w:val="28"/>
        </w:rPr>
        <w:t xml:space="preserve">тета  ФНПР от 18  октября 2006г </w:t>
      </w:r>
      <w:r w:rsidR="006B0F21" w:rsidRPr="00FD3DBD">
        <w:rPr>
          <w:rFonts w:ascii="Times New Roman" w:eastAsia="Calibri" w:hAnsi="Times New Roman" w:cs="Times New Roman"/>
          <w:sz w:val="28"/>
          <w:szCs w:val="28"/>
        </w:rPr>
        <w:t xml:space="preserve"> №4-3</w:t>
      </w:r>
      <w:r w:rsidR="006B0F21" w:rsidRPr="00FD3DBD">
        <w:rPr>
          <w:rFonts w:ascii="Times New Roman" w:hAnsi="Times New Roman" w:cs="Times New Roman"/>
          <w:sz w:val="28"/>
          <w:szCs w:val="28"/>
        </w:rPr>
        <w:t xml:space="preserve"> «</w:t>
      </w:r>
      <w:r w:rsidR="006B0F21" w:rsidRPr="00FD3DBD">
        <w:rPr>
          <w:rFonts w:ascii="Times New Roman" w:eastAsia="Calibri" w:hAnsi="Times New Roman" w:cs="Times New Roman"/>
          <w:sz w:val="28"/>
          <w:szCs w:val="28"/>
        </w:rPr>
        <w:t xml:space="preserve">О типовом </w:t>
      </w:r>
      <w:proofErr w:type="gramStart"/>
      <w:r w:rsidR="006B0F21" w:rsidRPr="00FD3DBD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6B0F21" w:rsidRPr="00FD3DBD">
        <w:rPr>
          <w:rFonts w:ascii="Times New Roman" w:eastAsia="Calibri" w:hAnsi="Times New Roman" w:cs="Times New Roman"/>
          <w:sz w:val="28"/>
          <w:szCs w:val="28"/>
        </w:rPr>
        <w:t xml:space="preserve"> об уполномоченном (доверенном) лице по охране труда профессионального союза</w:t>
      </w:r>
      <w:r w:rsidR="006B0F21" w:rsidRPr="00FD3DBD">
        <w:rPr>
          <w:rFonts w:ascii="Times New Roman" w:hAnsi="Times New Roman" w:cs="Times New Roman"/>
          <w:sz w:val="28"/>
          <w:szCs w:val="28"/>
        </w:rPr>
        <w:t>».</w:t>
      </w:r>
    </w:p>
    <w:p w:rsidR="006B0F21" w:rsidRPr="00FD3DBD" w:rsidRDefault="00472111" w:rsidP="006B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6B0F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F21" w:rsidRPr="00FD3DBD">
        <w:rPr>
          <w:rFonts w:ascii="Times New Roman" w:eastAsia="Calibri" w:hAnsi="Times New Roman" w:cs="Times New Roman"/>
          <w:sz w:val="28"/>
          <w:szCs w:val="28"/>
        </w:rPr>
        <w:t>Постановление Исполнительно</w:t>
      </w:r>
      <w:r w:rsidR="00D93096">
        <w:rPr>
          <w:rFonts w:ascii="Times New Roman" w:eastAsia="Calibri" w:hAnsi="Times New Roman" w:cs="Times New Roman"/>
          <w:sz w:val="28"/>
          <w:szCs w:val="28"/>
        </w:rPr>
        <w:t>го комитета  ФНПР от 16.03. 2010 г. №2-14</w:t>
      </w:r>
      <w:r w:rsidR="006B0F21" w:rsidRPr="00FD3DBD">
        <w:rPr>
          <w:rFonts w:ascii="Times New Roman" w:hAnsi="Times New Roman" w:cs="Times New Roman"/>
          <w:sz w:val="28"/>
          <w:szCs w:val="28"/>
        </w:rPr>
        <w:t xml:space="preserve"> «</w:t>
      </w:r>
      <w:r w:rsidR="006B0F21" w:rsidRPr="00FD3DB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6B0F21" w:rsidRPr="00FD3DBD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6B0F21" w:rsidRPr="00FD3DBD">
        <w:rPr>
          <w:rFonts w:ascii="Times New Roman" w:eastAsia="Calibri" w:hAnsi="Times New Roman" w:cs="Times New Roman"/>
          <w:sz w:val="28"/>
          <w:szCs w:val="28"/>
        </w:rPr>
        <w:t xml:space="preserve"> о смотре конкурсе на звание «Лучший уполномоченный по охране труда ФНПР»</w:t>
      </w:r>
      <w:r w:rsidR="006B0F21" w:rsidRPr="00FD3DBD">
        <w:rPr>
          <w:rFonts w:ascii="Times New Roman" w:hAnsi="Times New Roman" w:cs="Times New Roman"/>
          <w:sz w:val="28"/>
          <w:szCs w:val="28"/>
        </w:rPr>
        <w:t>.</w:t>
      </w:r>
    </w:p>
    <w:p w:rsidR="0066204C" w:rsidRPr="006B3770" w:rsidRDefault="00472111" w:rsidP="006B37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B0F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F21" w:rsidRPr="00FD3DBD">
        <w:rPr>
          <w:rFonts w:ascii="Times New Roman" w:eastAsia="Calibri" w:hAnsi="Times New Roman" w:cs="Times New Roman"/>
          <w:sz w:val="28"/>
          <w:szCs w:val="28"/>
        </w:rPr>
        <w:t>Постановление Исполнительного комитета  ФНПР от 26 сентября 2007г. №4-6</w:t>
      </w:r>
      <w:r w:rsidR="006B0F21" w:rsidRPr="00FD3DBD">
        <w:rPr>
          <w:rFonts w:ascii="Times New Roman" w:hAnsi="Times New Roman" w:cs="Times New Roman"/>
          <w:sz w:val="28"/>
          <w:szCs w:val="28"/>
        </w:rPr>
        <w:t xml:space="preserve"> «</w:t>
      </w:r>
      <w:r w:rsidR="006B0F21" w:rsidRPr="00FD3DBD">
        <w:rPr>
          <w:rFonts w:ascii="Times New Roman" w:eastAsia="Calibri" w:hAnsi="Times New Roman" w:cs="Times New Roman"/>
          <w:sz w:val="28"/>
          <w:szCs w:val="28"/>
        </w:rPr>
        <w:t>О Методических рекомендациях по организации наблюдения (контроля) за состоянием условий и охраны труда на рабочих местах уполномоченными (доверенными) лицами профессиональных союзов</w:t>
      </w:r>
      <w:r w:rsidR="006B3770">
        <w:rPr>
          <w:rFonts w:ascii="Times New Roman" w:hAnsi="Times New Roman" w:cs="Times New Roman"/>
          <w:sz w:val="28"/>
          <w:szCs w:val="28"/>
        </w:rPr>
        <w:t>»</w:t>
      </w:r>
    </w:p>
    <w:sectPr w:rsidR="0066204C" w:rsidRPr="006B3770" w:rsidSect="000500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11" w:rsidRDefault="00472111">
      <w:pPr>
        <w:spacing w:after="0" w:line="240" w:lineRule="auto"/>
      </w:pPr>
      <w:r>
        <w:separator/>
      </w:r>
    </w:p>
  </w:endnote>
  <w:endnote w:type="continuationSeparator" w:id="1">
    <w:p w:rsidR="00472111" w:rsidRDefault="0047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11" w:rsidRDefault="004721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827728"/>
      <w:docPartObj>
        <w:docPartGallery w:val="Page Numbers (Bottom of Page)"/>
        <w:docPartUnique/>
      </w:docPartObj>
    </w:sdtPr>
    <w:sdtContent>
      <w:p w:rsidR="00472111" w:rsidRDefault="00175979">
        <w:pPr>
          <w:pStyle w:val="a6"/>
          <w:jc w:val="right"/>
        </w:pPr>
        <w:fldSimple w:instr="PAGE   \* MERGEFORMAT">
          <w:r w:rsidR="00301F7D">
            <w:rPr>
              <w:noProof/>
            </w:rPr>
            <w:t>58</w:t>
          </w:r>
        </w:fldSimple>
      </w:p>
    </w:sdtContent>
  </w:sdt>
  <w:p w:rsidR="00472111" w:rsidRDefault="004721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11" w:rsidRDefault="00472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11" w:rsidRDefault="00472111">
      <w:pPr>
        <w:spacing w:after="0" w:line="240" w:lineRule="auto"/>
      </w:pPr>
      <w:r>
        <w:separator/>
      </w:r>
    </w:p>
  </w:footnote>
  <w:footnote w:type="continuationSeparator" w:id="1">
    <w:p w:rsidR="00472111" w:rsidRDefault="0047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11" w:rsidRDefault="004721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11" w:rsidRDefault="00472111">
    <w:pPr>
      <w:pStyle w:val="a4"/>
      <w:rPr>
        <w:szCs w:val="16"/>
      </w:rPr>
    </w:pPr>
  </w:p>
  <w:p w:rsidR="00472111" w:rsidRDefault="00472111">
    <w:pPr>
      <w:pStyle w:val="a4"/>
      <w:rPr>
        <w:szCs w:val="16"/>
      </w:rPr>
    </w:pPr>
  </w:p>
  <w:p w:rsidR="00472111" w:rsidRDefault="00472111">
    <w:pPr>
      <w:pStyle w:val="a4"/>
      <w:jc w:val="right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11" w:rsidRDefault="004721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V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E00BD6"/>
    <w:multiLevelType w:val="hybridMultilevel"/>
    <w:tmpl w:val="07EC44C6"/>
    <w:lvl w:ilvl="0" w:tplc="B1D84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39774E"/>
    <w:multiLevelType w:val="hybridMultilevel"/>
    <w:tmpl w:val="D3F288B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0A90"/>
    <w:multiLevelType w:val="hybridMultilevel"/>
    <w:tmpl w:val="B734B35E"/>
    <w:lvl w:ilvl="0" w:tplc="06E28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FE7D2C"/>
    <w:multiLevelType w:val="hybridMultilevel"/>
    <w:tmpl w:val="A9FE0C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36263"/>
    <w:multiLevelType w:val="hybridMultilevel"/>
    <w:tmpl w:val="0F0A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769C"/>
    <w:multiLevelType w:val="hybridMultilevel"/>
    <w:tmpl w:val="445CCD30"/>
    <w:lvl w:ilvl="0" w:tplc="A2FE7AE6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9E2696"/>
    <w:multiLevelType w:val="hybridMultilevel"/>
    <w:tmpl w:val="007A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E6FE4"/>
    <w:multiLevelType w:val="hybridMultilevel"/>
    <w:tmpl w:val="6AC46F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15F76"/>
    <w:multiLevelType w:val="hybridMultilevel"/>
    <w:tmpl w:val="5A4EDD80"/>
    <w:lvl w:ilvl="0" w:tplc="01EE819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00694C"/>
    <w:multiLevelType w:val="hybridMultilevel"/>
    <w:tmpl w:val="24D2F0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8E8"/>
    <w:rsid w:val="00020ADD"/>
    <w:rsid w:val="00050085"/>
    <w:rsid w:val="00060301"/>
    <w:rsid w:val="000D7105"/>
    <w:rsid w:val="00175979"/>
    <w:rsid w:val="002F3182"/>
    <w:rsid w:val="00301F7D"/>
    <w:rsid w:val="00345CCD"/>
    <w:rsid w:val="003E4553"/>
    <w:rsid w:val="00411621"/>
    <w:rsid w:val="00431C7F"/>
    <w:rsid w:val="00472111"/>
    <w:rsid w:val="00617872"/>
    <w:rsid w:val="0066204C"/>
    <w:rsid w:val="006B0F21"/>
    <w:rsid w:val="006B3770"/>
    <w:rsid w:val="0073231B"/>
    <w:rsid w:val="0077549B"/>
    <w:rsid w:val="008216DA"/>
    <w:rsid w:val="00916607"/>
    <w:rsid w:val="009842C1"/>
    <w:rsid w:val="009868E3"/>
    <w:rsid w:val="00A15D7F"/>
    <w:rsid w:val="00B85382"/>
    <w:rsid w:val="00BA4DCC"/>
    <w:rsid w:val="00C07FCD"/>
    <w:rsid w:val="00C157E6"/>
    <w:rsid w:val="00CC5D39"/>
    <w:rsid w:val="00D058E8"/>
    <w:rsid w:val="00D31527"/>
    <w:rsid w:val="00D47BD9"/>
    <w:rsid w:val="00D75334"/>
    <w:rsid w:val="00D9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41" type="connector" idref="#_x0000_s1088"/>
        <o:r id="V:Rule42" type="connector" idref="#_x0000_s1079"/>
        <o:r id="V:Rule43" type="connector" idref="#_x0000_s1054"/>
        <o:r id="V:Rule44" type="connector" idref="#_x0000_s1044"/>
        <o:r id="V:Rule45" type="connector" idref="#_x0000_s1058"/>
        <o:r id="V:Rule46" type="connector" idref="#_x0000_s1086"/>
        <o:r id="V:Rule47" type="connector" idref="#_x0000_s1071"/>
        <o:r id="V:Rule48" type="connector" idref="#_x0000_s1092"/>
        <o:r id="V:Rule49" type="connector" idref="#_x0000_s1090"/>
        <o:r id="V:Rule50" type="connector" idref="#_x0000_s1047"/>
        <o:r id="V:Rule51" type="connector" idref="#_x0000_s1040"/>
        <o:r id="V:Rule52" type="connector" idref="#_x0000_s1046"/>
        <o:r id="V:Rule53" type="connector" idref="#_x0000_s1089"/>
        <o:r id="V:Rule54" type="connector" idref="#_x0000_s1057"/>
        <o:r id="V:Rule55" type="connector" idref="#_x0000_s1039"/>
        <o:r id="V:Rule56" type="connector" idref="#_x0000_s1094"/>
        <o:r id="V:Rule57" type="connector" idref="#_x0000_s1045"/>
        <o:r id="V:Rule58" type="connector" idref="#_x0000_s1074"/>
        <o:r id="V:Rule59" type="connector" idref="#_x0000_s1067"/>
        <o:r id="V:Rule60" type="connector" idref="#_x0000_s1063"/>
        <o:r id="V:Rule61" type="connector" idref="#_x0000_s1037"/>
        <o:r id="V:Rule62" type="connector" idref="#_x0000_s1056"/>
        <o:r id="V:Rule63" type="connector" idref="#_x0000_s1065"/>
        <o:r id="V:Rule64" type="connector" idref="#_x0000_s1093"/>
        <o:r id="V:Rule65" type="connector" idref="#_x0000_s1041"/>
        <o:r id="V:Rule66" type="connector" idref="#_x0000_s1064"/>
        <o:r id="V:Rule67" type="connector" idref="#_x0000_s1076"/>
        <o:r id="V:Rule68" type="connector" idref="#_x0000_s1070"/>
        <o:r id="V:Rule69" type="connector" idref="#_x0000_s1060"/>
        <o:r id="V:Rule70" type="connector" idref="#_x0000_s1075"/>
        <o:r id="V:Rule71" type="connector" idref="#_x0000_s1078"/>
        <o:r id="V:Rule72" type="connector" idref="#_x0000_s1042"/>
        <o:r id="V:Rule73" type="connector" idref="#_x0000_s1091"/>
        <o:r id="V:Rule74" type="connector" idref="#_x0000_s1095"/>
        <o:r id="V:Rule75" type="connector" idref="#_x0000_s1055"/>
        <o:r id="V:Rule76" type="connector" idref="#_x0000_s1043"/>
        <o:r id="V:Rule77" type="connector" idref="#_x0000_s1038"/>
        <o:r id="V:Rule78" type="connector" idref="#_x0000_s1066"/>
        <o:r id="V:Rule79" type="connector" idref="#_x0000_s1087"/>
        <o:r id="V:Rule8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2"/>
  </w:style>
  <w:style w:type="paragraph" w:styleId="1">
    <w:name w:val="heading 1"/>
    <w:basedOn w:val="a"/>
    <w:next w:val="a"/>
    <w:link w:val="10"/>
    <w:uiPriority w:val="9"/>
    <w:qFormat/>
    <w:rsid w:val="00D0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8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058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058E8"/>
    <w:pPr>
      <w:ind w:left="720"/>
      <w:contextualSpacing/>
    </w:pPr>
  </w:style>
  <w:style w:type="paragraph" w:styleId="3">
    <w:name w:val="Body Text 3"/>
    <w:basedOn w:val="a"/>
    <w:link w:val="30"/>
    <w:rsid w:val="00D058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058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D0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058E8"/>
  </w:style>
  <w:style w:type="paragraph" w:styleId="a6">
    <w:name w:val="footer"/>
    <w:basedOn w:val="a"/>
    <w:link w:val="a7"/>
    <w:uiPriority w:val="99"/>
    <w:unhideWhenUsed/>
    <w:rsid w:val="00D0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8E8"/>
  </w:style>
  <w:style w:type="table" w:styleId="a8">
    <w:name w:val="Table Grid"/>
    <w:basedOn w:val="a1"/>
    <w:rsid w:val="00D0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058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58E8"/>
  </w:style>
  <w:style w:type="character" w:styleId="ab">
    <w:name w:val="Hyperlink"/>
    <w:rsid w:val="00D058E8"/>
    <w:rPr>
      <w:color w:val="0000FF"/>
      <w:u w:val="single"/>
    </w:rPr>
  </w:style>
  <w:style w:type="character" w:customStyle="1" w:styleId="apple-converted-space">
    <w:name w:val="apple-converted-space"/>
    <w:rsid w:val="00D058E8"/>
  </w:style>
  <w:style w:type="character" w:customStyle="1" w:styleId="11">
    <w:name w:val="Строгий1"/>
    <w:basedOn w:val="a0"/>
    <w:rsid w:val="00D058E8"/>
    <w:rPr>
      <w:b/>
      <w:bCs/>
    </w:rPr>
  </w:style>
  <w:style w:type="paragraph" w:customStyle="1" w:styleId="BodyTextIndent2">
    <w:name w:val="Body Text Indent 2*"/>
    <w:basedOn w:val="a"/>
    <w:rsid w:val="00D058E8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12">
    <w:name w:val="Текст1"/>
    <w:basedOn w:val="a"/>
    <w:rsid w:val="00D058E8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13">
    <w:name w:val="Без интервала1"/>
    <w:rsid w:val="00D058E8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c">
    <w:name w:val="Document Map"/>
    <w:basedOn w:val="a"/>
    <w:link w:val="ad"/>
    <w:uiPriority w:val="99"/>
    <w:semiHidden/>
    <w:unhideWhenUsed/>
    <w:rsid w:val="00D0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058E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C07F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FCD"/>
    <w:rPr>
      <w:rFonts w:ascii="Arial" w:hAnsi="Arial" w:cs="Arial"/>
      <w:sz w:val="16"/>
      <w:szCs w:val="16"/>
    </w:rPr>
  </w:style>
  <w:style w:type="table" w:customStyle="1" w:styleId="14">
    <w:name w:val="Сетка таблицы1"/>
    <w:basedOn w:val="a1"/>
    <w:next w:val="a8"/>
    <w:uiPriority w:val="59"/>
    <w:rsid w:val="000D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116/?frame=1" TargetMode="External"/><Relationship Id="rId13" Type="http://schemas.openxmlformats.org/officeDocument/2006/relationships/hyperlink" Target="garantf1://12025268.2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garantf1://12025268.92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22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268.14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116/?frame=15" TargetMode="External"/><Relationship Id="rId14" Type="http://schemas.openxmlformats.org/officeDocument/2006/relationships/hyperlink" Target="garantf1://12025268.2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CBB6-A433-46F4-930F-D3209188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17210</Words>
  <Characters>98101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львов</cp:lastModifiedBy>
  <cp:revision>3</cp:revision>
  <cp:lastPrinted>2019-03-22T00:46:00Z</cp:lastPrinted>
  <dcterms:created xsi:type="dcterms:W3CDTF">2019-03-22T00:47:00Z</dcterms:created>
  <dcterms:modified xsi:type="dcterms:W3CDTF">2019-03-27T07:47:00Z</dcterms:modified>
</cp:coreProperties>
</file>